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0C" w:rsidRDefault="00073AA3" w:rsidP="008220DB">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pacing w:val="40"/>
          <w:sz w:val="28"/>
          <w:szCs w:val="28"/>
          <w:lang w:eastAsia="ru-RU"/>
        </w:rPr>
        <w:drawing>
          <wp:inline distT="0" distB="0" distL="0" distR="0">
            <wp:extent cx="6570345" cy="9035029"/>
            <wp:effectExtent l="0" t="0" r="1905" b="0"/>
            <wp:docPr id="1" name="Рисунок 1" descr="C:\Users\УЧЕНИК\Pictures\2021-06-22\Договор СПД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Pictures\2021-06-22\Договор СПД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345" cy="9035029"/>
                    </a:xfrm>
                    <a:prstGeom prst="rect">
                      <a:avLst/>
                    </a:prstGeom>
                    <a:noFill/>
                    <a:ln>
                      <a:noFill/>
                    </a:ln>
                  </pic:spPr>
                </pic:pic>
              </a:graphicData>
            </a:graphic>
          </wp:inline>
        </w:drawing>
      </w:r>
      <w:bookmarkStart w:id="0" w:name="_GoBack"/>
      <w:bookmarkEnd w:id="0"/>
    </w:p>
    <w:p w:rsidR="008220DB" w:rsidRPr="008220DB" w:rsidRDefault="008220DB" w:rsidP="0046700C">
      <w:pPr>
        <w:autoSpaceDE w:val="0"/>
        <w:autoSpaceDN w:val="0"/>
        <w:spacing w:after="0" w:line="240" w:lineRule="auto"/>
        <w:jc w:val="center"/>
        <w:rPr>
          <w:rFonts w:ascii="Times New Roman" w:eastAsia="Times New Roman" w:hAnsi="Times New Roman" w:cs="Times New Roman"/>
          <w:b/>
          <w:bCs/>
          <w:sz w:val="24"/>
          <w:szCs w:val="24"/>
          <w:lang w:eastAsia="ru-RU"/>
        </w:rPr>
      </w:pPr>
      <w:r w:rsidRPr="008220DB">
        <w:rPr>
          <w:rFonts w:ascii="Times New Roman" w:eastAsia="Times New Roman" w:hAnsi="Times New Roman" w:cs="Times New Roman"/>
          <w:b/>
          <w:bCs/>
          <w:sz w:val="24"/>
          <w:szCs w:val="24"/>
          <w:lang w:val="en-US" w:eastAsia="ru-RU"/>
        </w:rPr>
        <w:lastRenderedPageBreak/>
        <w:t>II</w:t>
      </w:r>
      <w:r w:rsidRPr="008220DB">
        <w:rPr>
          <w:rFonts w:ascii="Times New Roman" w:eastAsia="Times New Roman" w:hAnsi="Times New Roman" w:cs="Times New Roman"/>
          <w:b/>
          <w:bCs/>
          <w:sz w:val="24"/>
          <w:szCs w:val="24"/>
          <w:lang w:eastAsia="ru-RU"/>
        </w:rPr>
        <w:t>. Взаимодействие Сторон</w:t>
      </w:r>
    </w:p>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 w:name="sub_1201"/>
      <w:r w:rsidRPr="008220DB">
        <w:rPr>
          <w:rFonts w:ascii="Times New Roman" w:eastAsia="Times New Roman" w:hAnsi="Times New Roman" w:cs="Times New Roman"/>
          <w:sz w:val="24"/>
          <w:szCs w:val="24"/>
          <w:lang w:eastAsia="ru-RU"/>
        </w:rPr>
        <w:t>2.1. Исполнитель вправе:</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 w:name="sub_1211"/>
      <w:bookmarkEnd w:id="1"/>
      <w:r w:rsidRPr="008220DB">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 w:name="sub_1202"/>
      <w:bookmarkEnd w:id="2"/>
      <w:r w:rsidRPr="008220DB">
        <w:rPr>
          <w:rFonts w:ascii="Times New Roman" w:eastAsia="Times New Roman" w:hAnsi="Times New Roman" w:cs="Times New Roman"/>
          <w:sz w:val="24"/>
          <w:szCs w:val="24"/>
          <w:lang w:eastAsia="ru-RU"/>
        </w:rPr>
        <w:t>2.2.</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Заказчик вправе:</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 w:name="sub_1221"/>
      <w:bookmarkEnd w:id="3"/>
      <w:r w:rsidRPr="008220DB">
        <w:rPr>
          <w:rFonts w:ascii="Times New Roman" w:eastAsia="Times New Roman" w:hAnsi="Times New Roman" w:cs="Times New Roman"/>
          <w:sz w:val="24"/>
          <w:szCs w:val="24"/>
          <w:lang w:eastAsia="ru-RU"/>
        </w:rPr>
        <w:t>2.2.1.</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Участвовать в образовательной деятельности образовательной </w:t>
      </w:r>
      <w:bookmarkEnd w:id="4"/>
      <w:r w:rsidRPr="008220DB">
        <w:rPr>
          <w:rFonts w:ascii="Times New Roman" w:eastAsia="Times New Roman" w:hAnsi="Times New Roman" w:cs="Times New Roman"/>
          <w:sz w:val="24"/>
          <w:szCs w:val="24"/>
          <w:lang w:eastAsia="ru-RU"/>
        </w:rPr>
        <w:t>организации, в том числе в формировании образовательной программы</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 w:name="sub_1222"/>
      <w:r w:rsidRPr="008220DB">
        <w:rPr>
          <w:rFonts w:ascii="Times New Roman" w:eastAsia="Times New Roman" w:hAnsi="Times New Roman" w:cs="Times New Roman"/>
          <w:sz w:val="24"/>
          <w:szCs w:val="24"/>
          <w:lang w:eastAsia="ru-RU"/>
        </w:rPr>
        <w:t>2.2.2.</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Получать от Исполнителя информацию:</w:t>
      </w:r>
    </w:p>
    <w:bookmarkEnd w:id="5"/>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6" w:name="sub_1223"/>
      <w:r w:rsidRPr="008220DB">
        <w:rPr>
          <w:rFonts w:ascii="Times New Roman" w:eastAsia="Times New Roman" w:hAnsi="Times New Roman" w:cs="Times New Roman"/>
          <w:sz w:val="24"/>
          <w:szCs w:val="24"/>
          <w:lang w:eastAsia="ru-RU"/>
        </w:rPr>
        <w:t>2.2.3.</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Знакомиться с уставом образовательной организации, с </w:t>
      </w:r>
      <w:bookmarkEnd w:id="6"/>
      <w:r w:rsidRPr="008220DB">
        <w:rPr>
          <w:rFonts w:ascii="Times New Roman" w:eastAsia="Times New Roman" w:hAnsi="Times New Roman" w:cs="Times New Roman"/>
          <w:sz w:val="24"/>
          <w:szCs w:val="24"/>
          <w:lang w:eastAsia="ru-RU"/>
        </w:rPr>
        <w:t>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7" w:name="sub_1224"/>
      <w:r w:rsidRPr="008220DB">
        <w:rPr>
          <w:rFonts w:ascii="Times New Roman" w:eastAsia="Times New Roman" w:hAnsi="Times New Roman" w:cs="Times New Roman"/>
          <w:sz w:val="24"/>
          <w:szCs w:val="24"/>
          <w:lang w:eastAsia="ru-RU"/>
        </w:rPr>
        <w:t>2.2.4.</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Выбирать виды дополнительных образовательных услуг, в том </w:t>
      </w:r>
      <w:bookmarkEnd w:id="7"/>
      <w:r w:rsidRPr="008220DB">
        <w:rPr>
          <w:rFonts w:ascii="Times New Roman" w:eastAsia="Times New Roman" w:hAnsi="Times New Roman" w:cs="Times New Roman"/>
          <w:sz w:val="24"/>
          <w:szCs w:val="24"/>
          <w:lang w:eastAsia="ru-RU"/>
        </w:rPr>
        <w:t>числе оказываемых Исполнителем Воспитаннику за рамками образовательной деятельности на возмездной основе</w:t>
      </w:r>
      <w:proofErr w:type="gramStart"/>
      <w:r w:rsidRPr="008220DB">
        <w:rPr>
          <w:rFonts w:ascii="Times New Roman" w:eastAsia="Times New Roman" w:hAnsi="Times New Roman" w:cs="Times New Roman"/>
          <w:sz w:val="24"/>
          <w:szCs w:val="24"/>
          <w:vertAlign w:val="superscript"/>
          <w:lang w:eastAsia="ru-RU"/>
        </w:rPr>
        <w:t>6</w:t>
      </w:r>
      <w:proofErr w:type="gramEnd"/>
      <w:r w:rsidRPr="008220DB">
        <w:rPr>
          <w:rFonts w:ascii="Times New Roman" w:eastAsia="Times New Roman" w:hAnsi="Times New Roman" w:cs="Times New Roman"/>
          <w:sz w:val="24"/>
          <w:szCs w:val="24"/>
          <w:lang w:eastAsia="ru-RU"/>
        </w:rPr>
        <w:t>.</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8" w:name="sub_1226"/>
      <w:r w:rsidRPr="008220DB">
        <w:rPr>
          <w:rFonts w:ascii="Times New Roman" w:eastAsia="Times New Roman" w:hAnsi="Times New Roman" w:cs="Times New Roman"/>
          <w:sz w:val="24"/>
          <w:szCs w:val="24"/>
          <w:lang w:eastAsia="ru-RU"/>
        </w:rPr>
        <w:t>2.2.6.</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Принимать участие в организации и проведении совместных</w:t>
      </w:r>
      <w:bookmarkEnd w:id="8"/>
      <w:r w:rsidRPr="008220DB">
        <w:rPr>
          <w:rFonts w:ascii="Times New Roman" w:eastAsia="Times New Roman" w:hAnsi="Times New Roman" w:cs="Times New Roman"/>
          <w:sz w:val="24"/>
          <w:szCs w:val="24"/>
          <w:lang w:eastAsia="ru-RU"/>
        </w:rPr>
        <w:t xml:space="preserve"> мероприятий с детьми в образовательной организации (утренники, развлечения, физкультурные праздники, досуги, дни здоровья и др.).</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9" w:name="sub_1227"/>
      <w:r w:rsidRPr="008220DB">
        <w:rPr>
          <w:rFonts w:ascii="Times New Roman" w:eastAsia="Times New Roman" w:hAnsi="Times New Roman" w:cs="Times New Roman"/>
          <w:sz w:val="24"/>
          <w:szCs w:val="24"/>
          <w:lang w:eastAsia="ru-RU"/>
        </w:rPr>
        <w:t>2.2.7.</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Создавать (принимать участие в деятельности) коллегиальных </w:t>
      </w:r>
      <w:bookmarkEnd w:id="9"/>
      <w:r w:rsidRPr="008220DB">
        <w:rPr>
          <w:rFonts w:ascii="Times New Roman" w:eastAsia="Times New Roman" w:hAnsi="Times New Roman" w:cs="Times New Roman"/>
          <w:sz w:val="24"/>
          <w:szCs w:val="24"/>
          <w:lang w:eastAsia="ru-RU"/>
        </w:rPr>
        <w:t>органов управления, предусмотренных уставом образовательной организации.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0" w:name="sub_1203"/>
      <w:r w:rsidRPr="008220DB">
        <w:rPr>
          <w:rFonts w:ascii="Times New Roman" w:eastAsia="Times New Roman" w:hAnsi="Times New Roman" w:cs="Times New Roman"/>
          <w:sz w:val="24"/>
          <w:szCs w:val="24"/>
          <w:lang w:eastAsia="ru-RU"/>
        </w:rPr>
        <w:t>2.3.</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Исполнитель обязан:</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1" w:name="sub_1231"/>
      <w:bookmarkEnd w:id="10"/>
      <w:r w:rsidRPr="008220DB">
        <w:rPr>
          <w:rFonts w:ascii="Times New Roman" w:eastAsia="Times New Roman" w:hAnsi="Times New Roman" w:cs="Times New Roman"/>
          <w:sz w:val="24"/>
          <w:szCs w:val="24"/>
          <w:lang w:eastAsia="ru-RU"/>
        </w:rPr>
        <w:t>2.3.1.</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Обеспечить Заказчику доступ к информации для ознакомления с </w:t>
      </w:r>
      <w:bookmarkEnd w:id="11"/>
      <w:r w:rsidRPr="008220DB">
        <w:rPr>
          <w:rFonts w:ascii="Times New Roman" w:eastAsia="Times New Roman" w:hAnsi="Times New Roman" w:cs="Times New Roman"/>
          <w:sz w:val="24"/>
          <w:szCs w:val="24"/>
          <w:lang w:eastAsia="ru-RU"/>
        </w:rPr>
        <w:t>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2" w:name="sub_1232"/>
      <w:r w:rsidRPr="008220DB">
        <w:rPr>
          <w:rFonts w:ascii="Times New Roman" w:eastAsia="Times New Roman" w:hAnsi="Times New Roman" w:cs="Times New Roman"/>
          <w:sz w:val="24"/>
          <w:szCs w:val="24"/>
          <w:lang w:eastAsia="ru-RU"/>
        </w:rPr>
        <w:t>2.3.2.</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Обеспечить надлежащее предоставление услуг, предусмотренных </w:t>
      </w:r>
      <w:bookmarkEnd w:id="12"/>
      <w:r w:rsidRPr="008220DB">
        <w:rPr>
          <w:rFonts w:ascii="Times New Roman" w:eastAsia="Times New Roman" w:hAnsi="Times New Roman" w:cs="Times New Roman"/>
          <w:sz w:val="24"/>
          <w:szCs w:val="24"/>
          <w:lang w:eastAsia="ru-RU"/>
        </w:rPr>
        <w:t>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6700C" w:rsidRDefault="008220DB" w:rsidP="0046700C">
      <w:pPr>
        <w:autoSpaceDE w:val="0"/>
        <w:autoSpaceDN w:val="0"/>
        <w:spacing w:after="0" w:line="240" w:lineRule="auto"/>
        <w:ind w:firstLine="426"/>
        <w:rPr>
          <w:rFonts w:ascii="Times New Roman" w:eastAsia="Times New Roman" w:hAnsi="Times New Roman" w:cs="Times New Roman"/>
          <w:sz w:val="24"/>
          <w:szCs w:val="24"/>
          <w:lang w:eastAsia="ru-RU"/>
        </w:rPr>
      </w:pPr>
      <w:bookmarkStart w:id="13" w:name="sub_1234"/>
      <w:r w:rsidRPr="008220DB">
        <w:rPr>
          <w:rFonts w:ascii="Times New Roman" w:eastAsia="Times New Roman" w:hAnsi="Times New Roman" w:cs="Times New Roman"/>
          <w:sz w:val="24"/>
          <w:szCs w:val="24"/>
          <w:lang w:eastAsia="ru-RU"/>
        </w:rPr>
        <w:t>2.3.4. Обеспечивать охрану жизни и укрепление физического и</w:t>
      </w:r>
      <w:bookmarkEnd w:id="13"/>
      <w:r w:rsidRPr="008220DB">
        <w:rPr>
          <w:rFonts w:ascii="Times New Roman" w:eastAsia="Times New Roman" w:hAnsi="Times New Roman" w:cs="Times New Roman"/>
          <w:sz w:val="24"/>
          <w:szCs w:val="24"/>
          <w:lang w:eastAsia="ru-RU"/>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bookmarkStart w:id="14" w:name="sub_1236"/>
    </w:p>
    <w:p w:rsidR="008220DB" w:rsidRPr="008220DB" w:rsidRDefault="008220DB" w:rsidP="0046700C">
      <w:pPr>
        <w:autoSpaceDE w:val="0"/>
        <w:autoSpaceDN w:val="0"/>
        <w:spacing w:after="0" w:line="240" w:lineRule="auto"/>
        <w:ind w:firstLine="426"/>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2.3.</w:t>
      </w:r>
      <w:r w:rsidR="0046700C">
        <w:rPr>
          <w:rFonts w:ascii="Times New Roman" w:eastAsia="Times New Roman" w:hAnsi="Times New Roman" w:cs="Times New Roman"/>
          <w:sz w:val="24"/>
          <w:szCs w:val="24"/>
          <w:lang w:eastAsia="ru-RU"/>
        </w:rPr>
        <w:t>5</w:t>
      </w:r>
      <w:r w:rsidRPr="008220DB">
        <w:rPr>
          <w:rFonts w:ascii="Times New Roman" w:eastAsia="Times New Roman" w:hAnsi="Times New Roman" w:cs="Times New Roman"/>
          <w:sz w:val="24"/>
          <w:szCs w:val="24"/>
          <w:lang w:eastAsia="ru-RU"/>
        </w:rPr>
        <w:t xml:space="preserve">. При оказании услуг, предусмотренных настоящим Договором, </w:t>
      </w:r>
      <w:bookmarkEnd w:id="14"/>
      <w:r w:rsidRPr="008220DB">
        <w:rPr>
          <w:rFonts w:ascii="Times New Roman" w:eastAsia="Times New Roman" w:hAnsi="Times New Roman" w:cs="Times New Roman"/>
          <w:sz w:val="24"/>
          <w:szCs w:val="24"/>
          <w:lang w:eastAsia="ru-RU"/>
        </w:rPr>
        <w:t>проявлять уважение к</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5" w:name="sub_1237"/>
      <w:r w:rsidRPr="008220DB">
        <w:rPr>
          <w:rFonts w:ascii="Times New Roman" w:eastAsia="Times New Roman" w:hAnsi="Times New Roman" w:cs="Times New Roman"/>
          <w:sz w:val="24"/>
          <w:szCs w:val="24"/>
          <w:lang w:eastAsia="ru-RU"/>
        </w:rPr>
        <w:t>2.3.</w:t>
      </w:r>
      <w:r w:rsidR="0046700C">
        <w:rPr>
          <w:rFonts w:ascii="Times New Roman" w:eastAsia="Times New Roman" w:hAnsi="Times New Roman" w:cs="Times New Roman"/>
          <w:sz w:val="24"/>
          <w:szCs w:val="24"/>
          <w:lang w:eastAsia="ru-RU"/>
        </w:rPr>
        <w:t>6</w:t>
      </w:r>
      <w:r w:rsidRPr="008220DB">
        <w:rPr>
          <w:rFonts w:ascii="Times New Roman" w:eastAsia="Times New Roman" w:hAnsi="Times New Roman" w:cs="Times New Roman"/>
          <w:sz w:val="24"/>
          <w:szCs w:val="24"/>
          <w:lang w:eastAsia="ru-RU"/>
        </w:rPr>
        <w:t xml:space="preserve">. Создавать безопасные условия обучения, воспитания, присмотра </w:t>
      </w:r>
      <w:bookmarkEnd w:id="15"/>
      <w:r w:rsidRPr="008220DB">
        <w:rPr>
          <w:rFonts w:ascii="Times New Roman" w:eastAsia="Times New Roman" w:hAnsi="Times New Roman" w:cs="Times New Roman"/>
          <w:sz w:val="24"/>
          <w:szCs w:val="24"/>
          <w:lang w:eastAsia="ru-RU"/>
        </w:rPr>
        <w:t>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6" w:name="sub_1238"/>
      <w:r w:rsidRPr="008220DB">
        <w:rPr>
          <w:rFonts w:ascii="Times New Roman" w:eastAsia="Times New Roman" w:hAnsi="Times New Roman" w:cs="Times New Roman"/>
          <w:sz w:val="24"/>
          <w:szCs w:val="24"/>
          <w:lang w:eastAsia="ru-RU"/>
        </w:rPr>
        <w:t>2.3.</w:t>
      </w:r>
      <w:r w:rsidR="0046700C">
        <w:rPr>
          <w:rFonts w:ascii="Times New Roman" w:eastAsia="Times New Roman" w:hAnsi="Times New Roman" w:cs="Times New Roman"/>
          <w:sz w:val="24"/>
          <w:szCs w:val="24"/>
          <w:lang w:eastAsia="ru-RU"/>
        </w:rPr>
        <w:t>7</w:t>
      </w:r>
      <w:r w:rsidRPr="008220DB">
        <w:rPr>
          <w:rFonts w:ascii="Times New Roman" w:eastAsia="Times New Roman" w:hAnsi="Times New Roman" w:cs="Times New Roman"/>
          <w:sz w:val="24"/>
          <w:szCs w:val="24"/>
          <w:lang w:eastAsia="ru-RU"/>
        </w:rPr>
        <w:t xml:space="preserve">. Обучать Воспитанника по образовательной программе, </w:t>
      </w:r>
      <w:bookmarkEnd w:id="16"/>
      <w:r w:rsidRPr="008220DB">
        <w:rPr>
          <w:rFonts w:ascii="Times New Roman" w:eastAsia="Times New Roman" w:hAnsi="Times New Roman" w:cs="Times New Roman"/>
          <w:sz w:val="24"/>
          <w:szCs w:val="24"/>
          <w:lang w:eastAsia="ru-RU"/>
        </w:rPr>
        <w:t>предусмотренной пунктом 1.3 настоящего Договора.</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7" w:name="sub_1239"/>
      <w:r w:rsidRPr="008220DB">
        <w:rPr>
          <w:rFonts w:ascii="Times New Roman" w:eastAsia="Times New Roman" w:hAnsi="Times New Roman" w:cs="Times New Roman"/>
          <w:sz w:val="24"/>
          <w:szCs w:val="24"/>
          <w:lang w:eastAsia="ru-RU"/>
        </w:rPr>
        <w:t>2.3.</w:t>
      </w:r>
      <w:r w:rsidR="0046700C">
        <w:rPr>
          <w:rFonts w:ascii="Times New Roman" w:eastAsia="Times New Roman" w:hAnsi="Times New Roman" w:cs="Times New Roman"/>
          <w:sz w:val="24"/>
          <w:szCs w:val="24"/>
          <w:lang w:eastAsia="ru-RU"/>
        </w:rPr>
        <w:t>8</w:t>
      </w:r>
      <w:r w:rsidRPr="008220DB">
        <w:rPr>
          <w:rFonts w:ascii="Times New Roman" w:eastAsia="Times New Roman" w:hAnsi="Times New Roman" w:cs="Times New Roman"/>
          <w:sz w:val="24"/>
          <w:szCs w:val="24"/>
          <w:lang w:eastAsia="ru-RU"/>
        </w:rPr>
        <w:t xml:space="preserve">. Обеспечить реализацию образовательной программы средствами </w:t>
      </w:r>
      <w:bookmarkEnd w:id="17"/>
      <w:r w:rsidRPr="008220DB">
        <w:rPr>
          <w:rFonts w:ascii="Times New Roman" w:eastAsia="Times New Roman" w:hAnsi="Times New Roman" w:cs="Times New Roman"/>
          <w:sz w:val="24"/>
          <w:szCs w:val="24"/>
          <w:lang w:eastAsia="ru-RU"/>
        </w:rPr>
        <w:t>обучения и воспитания, необходимыми для организации учебной деятельности и создания развивающей предметно-пространственной среды</w:t>
      </w:r>
      <w:r w:rsidRPr="008220DB">
        <w:rPr>
          <w:rFonts w:ascii="Times New Roman" w:eastAsia="Times New Roman" w:hAnsi="Times New Roman" w:cs="Times New Roman"/>
          <w:sz w:val="24"/>
          <w:szCs w:val="24"/>
          <w:vertAlign w:val="superscript"/>
          <w:lang w:eastAsia="ru-RU"/>
        </w:rPr>
        <w:endnoteReference w:id="1"/>
      </w:r>
      <w:r w:rsidRPr="008220DB">
        <w:rPr>
          <w:rFonts w:ascii="Times New Roman" w:eastAsia="Times New Roman" w:hAnsi="Times New Roman" w:cs="Times New Roman"/>
          <w:sz w:val="24"/>
          <w:szCs w:val="24"/>
          <w:lang w:eastAsia="ru-RU"/>
        </w:rPr>
        <w:t>.</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8" w:name="sub_12310"/>
      <w:r w:rsidRPr="008220DB">
        <w:rPr>
          <w:rFonts w:ascii="Times New Roman" w:eastAsia="Times New Roman" w:hAnsi="Times New Roman" w:cs="Times New Roman"/>
          <w:sz w:val="24"/>
          <w:szCs w:val="24"/>
          <w:lang w:eastAsia="ru-RU"/>
        </w:rPr>
        <w:t>2.3.</w:t>
      </w:r>
      <w:r w:rsidR="0046700C">
        <w:rPr>
          <w:rFonts w:ascii="Times New Roman" w:eastAsia="Times New Roman" w:hAnsi="Times New Roman" w:cs="Times New Roman"/>
          <w:sz w:val="24"/>
          <w:szCs w:val="24"/>
          <w:lang w:eastAsia="ru-RU"/>
        </w:rPr>
        <w:t>9</w:t>
      </w:r>
      <w:r w:rsidRPr="008220DB">
        <w:rPr>
          <w:rFonts w:ascii="Times New Roman" w:eastAsia="Times New Roman" w:hAnsi="Times New Roman" w:cs="Times New Roman"/>
          <w:sz w:val="24"/>
          <w:szCs w:val="24"/>
          <w:lang w:eastAsia="ru-RU"/>
        </w:rPr>
        <w:t xml:space="preserve">. Обеспечивать Воспитанника необходимым сбалансированным </w:t>
      </w:r>
      <w:bookmarkEnd w:id="18"/>
      <w:r w:rsidRPr="008220DB">
        <w:rPr>
          <w:rFonts w:ascii="Times New Roman" w:eastAsia="Times New Roman" w:hAnsi="Times New Roman" w:cs="Times New Roman"/>
          <w:sz w:val="24"/>
          <w:szCs w:val="24"/>
          <w:lang w:eastAsia="ru-RU"/>
        </w:rPr>
        <w:t>питанием</w:t>
      </w: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14"/>
        <w:gridCol w:w="71"/>
      </w:tblGrid>
      <w:tr w:rsidR="008220DB" w:rsidRPr="008220DB" w:rsidTr="008220DB">
        <w:trPr>
          <w:trHeight w:val="284"/>
        </w:trPr>
        <w:tc>
          <w:tcPr>
            <w:tcW w:w="10121" w:type="dxa"/>
            <w:tcBorders>
              <w:top w:val="nil"/>
              <w:left w:val="nil"/>
              <w:bottom w:val="single" w:sz="4" w:space="0" w:color="auto"/>
              <w:right w:val="nil"/>
            </w:tcBorders>
            <w:vAlign w:val="bottom"/>
          </w:tcPr>
          <w:p w:rsidR="008220DB" w:rsidRPr="008220DB" w:rsidRDefault="008220DB" w:rsidP="004A5ECE">
            <w:pPr>
              <w:rPr>
                <w:sz w:val="24"/>
                <w:szCs w:val="24"/>
              </w:rPr>
            </w:pPr>
          </w:p>
        </w:tc>
        <w:tc>
          <w:tcPr>
            <w:tcW w:w="71" w:type="dxa"/>
            <w:vAlign w:val="bottom"/>
            <w:hideMark/>
          </w:tcPr>
          <w:p w:rsidR="008220DB" w:rsidRPr="008220DB" w:rsidRDefault="008220DB" w:rsidP="008220DB">
            <w:pPr>
              <w:rPr>
                <w:sz w:val="24"/>
                <w:szCs w:val="24"/>
              </w:rPr>
            </w:pPr>
            <w:r w:rsidRPr="008220DB">
              <w:rPr>
                <w:sz w:val="24"/>
                <w:szCs w:val="24"/>
              </w:rPr>
              <w:t>.</w:t>
            </w:r>
          </w:p>
        </w:tc>
      </w:tr>
      <w:tr w:rsidR="008220DB" w:rsidRPr="008220DB" w:rsidTr="008220DB">
        <w:tc>
          <w:tcPr>
            <w:tcW w:w="10121"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(вид питания, в т. ч. диетическое, кратность и время его приема)</w:t>
            </w:r>
          </w:p>
        </w:tc>
        <w:tc>
          <w:tcPr>
            <w:tcW w:w="71" w:type="dxa"/>
          </w:tcPr>
          <w:p w:rsidR="008220DB" w:rsidRPr="008220DB" w:rsidRDefault="008220DB" w:rsidP="008220DB">
            <w:pPr>
              <w:rPr>
                <w:sz w:val="14"/>
                <w:szCs w:val="14"/>
              </w:rPr>
            </w:pPr>
          </w:p>
        </w:tc>
      </w:tr>
    </w:tbl>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19" w:name="sub_12311"/>
      <w:r w:rsidRPr="008220DB">
        <w:rPr>
          <w:rFonts w:ascii="Times New Roman" w:eastAsia="Times New Roman" w:hAnsi="Times New Roman" w:cs="Times New Roman"/>
          <w:sz w:val="24"/>
          <w:szCs w:val="24"/>
          <w:lang w:eastAsia="ru-RU"/>
        </w:rPr>
        <w:t>2.3.1</w:t>
      </w:r>
      <w:r w:rsidR="0046700C">
        <w:rPr>
          <w:rFonts w:ascii="Times New Roman" w:eastAsia="Times New Roman" w:hAnsi="Times New Roman" w:cs="Times New Roman"/>
          <w:sz w:val="24"/>
          <w:szCs w:val="24"/>
          <w:lang w:eastAsia="ru-RU"/>
        </w:rPr>
        <w:t>0</w:t>
      </w:r>
      <w:r w:rsidRPr="008220DB">
        <w:rPr>
          <w:rFonts w:ascii="Times New Roman" w:eastAsia="Times New Roman" w:hAnsi="Times New Roman" w:cs="Times New Roman"/>
          <w:sz w:val="24"/>
          <w:szCs w:val="24"/>
          <w:lang w:eastAsia="ru-RU"/>
        </w:rPr>
        <w:t>. Переводить Воспитанника в следующую возрастную группу</w:t>
      </w:r>
      <w:r w:rsidRPr="008220DB">
        <w:rPr>
          <w:rFonts w:ascii="Times New Roman" w:eastAsia="Times New Roman" w:hAnsi="Times New Roman" w:cs="Times New Roman"/>
          <w:sz w:val="24"/>
          <w:szCs w:val="24"/>
          <w:vertAlign w:val="superscript"/>
          <w:lang w:eastAsia="ru-RU"/>
        </w:rPr>
        <w:endnoteReference w:id="2"/>
      </w:r>
      <w:r w:rsidRPr="008220DB">
        <w:rPr>
          <w:rFonts w:ascii="Times New Roman" w:eastAsia="Times New Roman" w:hAnsi="Times New Roman" w:cs="Times New Roman"/>
          <w:sz w:val="24"/>
          <w:szCs w:val="24"/>
          <w:lang w:eastAsia="ru-RU"/>
        </w:rPr>
        <w:t>.</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0" w:name="sub_12313"/>
      <w:bookmarkEnd w:id="19"/>
      <w:r w:rsidRPr="008220DB">
        <w:rPr>
          <w:rFonts w:ascii="Times New Roman" w:eastAsia="Times New Roman" w:hAnsi="Times New Roman" w:cs="Times New Roman"/>
          <w:sz w:val="24"/>
          <w:szCs w:val="24"/>
          <w:lang w:eastAsia="ru-RU"/>
        </w:rPr>
        <w:lastRenderedPageBreak/>
        <w:t>2.3.1</w:t>
      </w:r>
      <w:r w:rsidR="0046700C">
        <w:rPr>
          <w:rFonts w:ascii="Times New Roman" w:eastAsia="Times New Roman" w:hAnsi="Times New Roman" w:cs="Times New Roman"/>
          <w:sz w:val="24"/>
          <w:szCs w:val="24"/>
          <w:lang w:eastAsia="ru-RU"/>
        </w:rPr>
        <w:t>1</w:t>
      </w:r>
      <w:r w:rsidRPr="008220DB">
        <w:rPr>
          <w:rFonts w:ascii="Times New Roman" w:eastAsia="Times New Roman" w:hAnsi="Times New Roman" w:cs="Times New Roman"/>
          <w:sz w:val="24"/>
          <w:szCs w:val="24"/>
          <w:lang w:eastAsia="ru-RU"/>
        </w:rPr>
        <w:t xml:space="preserve">. Обеспечить соблюдение требований Федерального закона от 27 </w:t>
      </w:r>
      <w:bookmarkEnd w:id="20"/>
      <w:r w:rsidRPr="008220DB">
        <w:rPr>
          <w:rFonts w:ascii="Times New Roman" w:eastAsia="Times New Roman" w:hAnsi="Times New Roman" w:cs="Times New Roman"/>
          <w:sz w:val="24"/>
          <w:szCs w:val="24"/>
          <w:lang w:eastAsia="ru-RU"/>
        </w:rPr>
        <w:t>июля 2006 г. № 152-ФЗ «О персональных данных» в части сбора, хранения и обработки персональных данных Заказчика и Воспитанника.</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1" w:name="sub_1204"/>
      <w:r w:rsidRPr="008220DB">
        <w:rPr>
          <w:rFonts w:ascii="Times New Roman" w:eastAsia="Times New Roman" w:hAnsi="Times New Roman" w:cs="Times New Roman"/>
          <w:sz w:val="24"/>
          <w:szCs w:val="24"/>
          <w:lang w:eastAsia="ru-RU"/>
        </w:rPr>
        <w:t>2.4. Заказчик обязан:</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2" w:name="sub_1241"/>
      <w:bookmarkEnd w:id="21"/>
      <w:r w:rsidRPr="008220DB">
        <w:rPr>
          <w:rFonts w:ascii="Times New Roman" w:eastAsia="Times New Roman" w:hAnsi="Times New Roman" w:cs="Times New Roman"/>
          <w:sz w:val="24"/>
          <w:szCs w:val="24"/>
          <w:lang w:eastAsia="ru-RU"/>
        </w:rPr>
        <w:t xml:space="preserve">2.4.1. Соблюдать требования учредительных документов Исполнителя, </w:t>
      </w:r>
      <w:bookmarkEnd w:id="22"/>
      <w:r w:rsidRPr="008220DB">
        <w:rPr>
          <w:rFonts w:ascii="Times New Roman" w:eastAsia="Times New Roman" w:hAnsi="Times New Roman" w:cs="Times New Roman"/>
          <w:sz w:val="24"/>
          <w:szCs w:val="24"/>
          <w:lang w:eastAsia="ru-RU"/>
        </w:rPr>
        <w:t>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tbl>
      <w:tblPr>
        <w:tblStyle w:val="a6"/>
        <w:tblpPr w:leftFromText="180" w:rightFromText="180" w:vertAnchor="text" w:horzAnchor="margin" w:tblpXSpec="center" w:tblpY="419"/>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53"/>
        <w:gridCol w:w="965"/>
        <w:gridCol w:w="6967"/>
      </w:tblGrid>
      <w:tr w:rsidR="00A6027C" w:rsidRPr="008220DB" w:rsidTr="00A6027C">
        <w:trPr>
          <w:trHeight w:val="284"/>
        </w:trPr>
        <w:tc>
          <w:tcPr>
            <w:tcW w:w="2253" w:type="dxa"/>
            <w:vAlign w:val="bottom"/>
            <w:hideMark/>
          </w:tcPr>
          <w:p w:rsidR="00A6027C" w:rsidRPr="008220DB" w:rsidRDefault="00A6027C" w:rsidP="00A6027C">
            <w:pPr>
              <w:rPr>
                <w:sz w:val="24"/>
                <w:szCs w:val="24"/>
              </w:rPr>
            </w:pPr>
            <w:bookmarkStart w:id="23" w:name="sub_1242"/>
            <w:proofErr w:type="gramStart"/>
            <w:r w:rsidRPr="008220DB">
              <w:rPr>
                <w:sz w:val="24"/>
                <w:szCs w:val="24"/>
              </w:rPr>
              <w:t>деленными</w:t>
            </w:r>
            <w:proofErr w:type="gramEnd"/>
            <w:r w:rsidRPr="008220DB">
              <w:rPr>
                <w:sz w:val="24"/>
                <w:szCs w:val="24"/>
              </w:rPr>
              <w:t xml:space="preserve"> в разделе</w:t>
            </w:r>
          </w:p>
        </w:tc>
        <w:tc>
          <w:tcPr>
            <w:tcW w:w="965" w:type="dxa"/>
            <w:tcBorders>
              <w:top w:val="nil"/>
              <w:left w:val="nil"/>
              <w:bottom w:val="single" w:sz="4" w:space="0" w:color="auto"/>
              <w:right w:val="nil"/>
            </w:tcBorders>
            <w:vAlign w:val="bottom"/>
          </w:tcPr>
          <w:p w:rsidR="00A6027C" w:rsidRPr="008220DB" w:rsidRDefault="00A6027C" w:rsidP="00A6027C">
            <w:pPr>
              <w:rPr>
                <w:sz w:val="24"/>
                <w:szCs w:val="24"/>
              </w:rPr>
            </w:pPr>
          </w:p>
        </w:tc>
        <w:tc>
          <w:tcPr>
            <w:tcW w:w="6967" w:type="dxa"/>
            <w:vAlign w:val="bottom"/>
            <w:hideMark/>
          </w:tcPr>
          <w:p w:rsidR="00A6027C" w:rsidRPr="008220DB" w:rsidRDefault="00A6027C" w:rsidP="00A6027C">
            <w:pPr>
              <w:rPr>
                <w:sz w:val="24"/>
                <w:szCs w:val="24"/>
              </w:rPr>
            </w:pPr>
            <w:r w:rsidRPr="008220DB">
              <w:rPr>
                <w:sz w:val="24"/>
                <w:szCs w:val="24"/>
              </w:rPr>
              <w:t xml:space="preserve"> настоящего Договора</w:t>
            </w:r>
            <w:proofErr w:type="gramStart"/>
            <w:r w:rsidRPr="008220DB">
              <w:rPr>
                <w:sz w:val="24"/>
                <w:szCs w:val="24"/>
                <w:vertAlign w:val="superscript"/>
              </w:rPr>
              <w:t>6</w:t>
            </w:r>
            <w:proofErr w:type="gramEnd"/>
            <w:r w:rsidRPr="008220DB">
              <w:rPr>
                <w:sz w:val="24"/>
                <w:szCs w:val="24"/>
              </w:rPr>
              <w:t xml:space="preserve">, а также плату за присмотр и уход за </w:t>
            </w:r>
            <w:proofErr w:type="spellStart"/>
            <w:r w:rsidRPr="008220DB">
              <w:rPr>
                <w:sz w:val="24"/>
                <w:szCs w:val="24"/>
              </w:rPr>
              <w:t>Воспи</w:t>
            </w:r>
            <w:proofErr w:type="spellEnd"/>
            <w:r w:rsidRPr="008220DB">
              <w:rPr>
                <w:sz w:val="24"/>
                <w:szCs w:val="24"/>
              </w:rPr>
              <w:t>-</w:t>
            </w:r>
          </w:p>
        </w:tc>
      </w:tr>
    </w:tbl>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4" w:name="sub_1243"/>
      <w:bookmarkEnd w:id="23"/>
      <w:r w:rsidRPr="008220DB">
        <w:rPr>
          <w:rFonts w:ascii="Times New Roman" w:eastAsia="Times New Roman" w:hAnsi="Times New Roman" w:cs="Times New Roman"/>
          <w:sz w:val="24"/>
          <w:szCs w:val="24"/>
          <w:lang w:eastAsia="ru-RU"/>
        </w:rPr>
        <w:t>2.4.3. При поступлении Воспитанника в образовательную организацию и</w:t>
      </w:r>
      <w:bookmarkEnd w:id="24"/>
      <w:r w:rsidRPr="008220DB">
        <w:rPr>
          <w:rFonts w:ascii="Times New Roman" w:eastAsia="Times New Roman" w:hAnsi="Times New Roman" w:cs="Times New Roman"/>
          <w:sz w:val="24"/>
          <w:szCs w:val="24"/>
          <w:lang w:eastAsia="ru-RU"/>
        </w:rPr>
        <w:t xml:space="preserve"> в период действия настоящего Договора своевременно </w:t>
      </w:r>
      <w:proofErr w:type="gramStart"/>
      <w:r w:rsidRPr="008220DB">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8220DB">
        <w:rPr>
          <w:rFonts w:ascii="Times New Roman" w:eastAsia="Times New Roman" w:hAnsi="Times New Roman" w:cs="Times New Roman"/>
          <w:sz w:val="24"/>
          <w:szCs w:val="24"/>
          <w:lang w:eastAsia="ru-RU"/>
        </w:rPr>
        <w:t>, предусмотренные уставом образовательной организации.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5" w:name="sub_1244"/>
      <w:r w:rsidRPr="008220DB">
        <w:rPr>
          <w:rFonts w:ascii="Times New Roman" w:eastAsia="Times New Roman" w:hAnsi="Times New Roman" w:cs="Times New Roman"/>
          <w:sz w:val="24"/>
          <w:szCs w:val="24"/>
          <w:lang w:eastAsia="ru-RU"/>
        </w:rPr>
        <w:t xml:space="preserve">2.4.4. Незамедлительно сообщать Исполнителю об изменении контактного </w:t>
      </w:r>
      <w:bookmarkEnd w:id="25"/>
      <w:r w:rsidRPr="008220DB">
        <w:rPr>
          <w:rFonts w:ascii="Times New Roman" w:eastAsia="Times New Roman" w:hAnsi="Times New Roman" w:cs="Times New Roman"/>
          <w:sz w:val="24"/>
          <w:szCs w:val="24"/>
          <w:lang w:eastAsia="ru-RU"/>
        </w:rPr>
        <w:t>телефона и места жительства.</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6" w:name="sub_1245"/>
      <w:r w:rsidRPr="008220DB">
        <w:rPr>
          <w:rFonts w:ascii="Times New Roman" w:eastAsia="Times New Roman" w:hAnsi="Times New Roman" w:cs="Times New Roman"/>
          <w:sz w:val="24"/>
          <w:szCs w:val="24"/>
          <w:lang w:eastAsia="ru-RU"/>
        </w:rPr>
        <w:t xml:space="preserve">2.4.5. Обеспечить посещение Воспитанником образовательной </w:t>
      </w:r>
      <w:bookmarkEnd w:id="26"/>
      <w:r w:rsidRPr="008220DB">
        <w:rPr>
          <w:rFonts w:ascii="Times New Roman" w:eastAsia="Times New Roman" w:hAnsi="Times New Roman" w:cs="Times New Roman"/>
          <w:sz w:val="24"/>
          <w:szCs w:val="24"/>
          <w:lang w:eastAsia="ru-RU"/>
        </w:rPr>
        <w:t>организации согласно правилам внутреннего распорядка Исполнителя.</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7" w:name="sub_1246"/>
      <w:r w:rsidRPr="008220DB">
        <w:rPr>
          <w:rFonts w:ascii="Times New Roman" w:eastAsia="Times New Roman" w:hAnsi="Times New Roman" w:cs="Times New Roman"/>
          <w:sz w:val="24"/>
          <w:szCs w:val="24"/>
          <w:lang w:eastAsia="ru-RU"/>
        </w:rPr>
        <w:t xml:space="preserve">2.4.6. Информировать Исполнителя о предстоящем отсутствии </w:t>
      </w:r>
      <w:bookmarkEnd w:id="27"/>
      <w:r w:rsidRPr="008220DB">
        <w:rPr>
          <w:rFonts w:ascii="Times New Roman" w:eastAsia="Times New Roman" w:hAnsi="Times New Roman" w:cs="Times New Roman"/>
          <w:sz w:val="24"/>
          <w:szCs w:val="24"/>
          <w:lang w:eastAsia="ru-RU"/>
        </w:rPr>
        <w:t>Воспитанника в образовательной организации или его болезни.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28" w:name="sub_1247"/>
      <w:r w:rsidRPr="008220DB">
        <w:rPr>
          <w:rFonts w:ascii="Times New Roman" w:eastAsia="Times New Roman" w:hAnsi="Times New Roman" w:cs="Times New Roman"/>
          <w:sz w:val="24"/>
          <w:szCs w:val="24"/>
          <w:lang w:eastAsia="ru-RU"/>
        </w:rPr>
        <w:t>2.4.7. </w:t>
      </w:r>
      <w:proofErr w:type="gramStart"/>
      <w:r w:rsidRPr="008220DB">
        <w:rPr>
          <w:rFonts w:ascii="Times New Roman" w:eastAsia="Times New Roman" w:hAnsi="Times New Roman" w:cs="Times New Roman"/>
          <w:sz w:val="24"/>
          <w:szCs w:val="24"/>
          <w:lang w:eastAsia="ru-RU"/>
        </w:rPr>
        <w:t>Предоставлять справку</w:t>
      </w:r>
      <w:proofErr w:type="gramEnd"/>
      <w:r w:rsidRPr="008220DB">
        <w:rPr>
          <w:rFonts w:ascii="Times New Roman" w:eastAsia="Times New Roman" w:hAnsi="Times New Roman" w:cs="Times New Roman"/>
          <w:sz w:val="24"/>
          <w:szCs w:val="24"/>
          <w:lang w:eastAsia="ru-RU"/>
        </w:rPr>
        <w:t xml:space="preserve"> после перенесенного заболевания, а </w:t>
      </w:r>
      <w:bookmarkEnd w:id="28"/>
      <w:r w:rsidRPr="008220DB">
        <w:rPr>
          <w:rFonts w:ascii="Times New Roman" w:eastAsia="Times New Roman" w:hAnsi="Times New Roman" w:cs="Times New Roman"/>
          <w:sz w:val="24"/>
          <w:szCs w:val="24"/>
          <w:lang w:eastAsia="ru-RU"/>
        </w:rPr>
        <w:t>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A7FF9" w:rsidRDefault="008220DB" w:rsidP="006A7FF9">
      <w:pPr>
        <w:autoSpaceDE w:val="0"/>
        <w:autoSpaceDN w:val="0"/>
        <w:spacing w:after="0" w:line="240" w:lineRule="auto"/>
        <w:ind w:firstLine="426"/>
        <w:rPr>
          <w:rFonts w:ascii="Times New Roman" w:eastAsia="Times New Roman" w:hAnsi="Times New Roman" w:cs="Times New Roman"/>
          <w:sz w:val="24"/>
          <w:szCs w:val="24"/>
          <w:lang w:eastAsia="ru-RU"/>
        </w:rPr>
      </w:pPr>
      <w:bookmarkStart w:id="29" w:name="sub_1248"/>
      <w:r w:rsidRPr="008220DB">
        <w:rPr>
          <w:rFonts w:ascii="Times New Roman" w:eastAsia="Times New Roman" w:hAnsi="Times New Roman" w:cs="Times New Roman"/>
          <w:sz w:val="24"/>
          <w:szCs w:val="24"/>
          <w:lang w:eastAsia="ru-RU"/>
        </w:rPr>
        <w:t xml:space="preserve">2.4.8. Бережно относиться к имуществу Исполнителя, возмещать ущерб, </w:t>
      </w:r>
      <w:bookmarkEnd w:id="29"/>
      <w:r w:rsidRPr="008220DB">
        <w:rPr>
          <w:rFonts w:ascii="Times New Roman" w:eastAsia="Times New Roman" w:hAnsi="Times New Roman" w:cs="Times New Roman"/>
          <w:sz w:val="24"/>
          <w:szCs w:val="24"/>
          <w:lang w:eastAsia="ru-RU"/>
        </w:rPr>
        <w:t>причиненный Воспитанником имуществу Исполнителя, в соответствии с законод</w:t>
      </w:r>
      <w:bookmarkStart w:id="30" w:name="sub_1300"/>
      <w:r w:rsidR="006A7FF9">
        <w:rPr>
          <w:rFonts w:ascii="Times New Roman" w:eastAsia="Times New Roman" w:hAnsi="Times New Roman" w:cs="Times New Roman"/>
          <w:sz w:val="24"/>
          <w:szCs w:val="24"/>
          <w:lang w:eastAsia="ru-RU"/>
        </w:rPr>
        <w:t>ательством Российской Федерации</w:t>
      </w:r>
    </w:p>
    <w:p w:rsidR="008220DB" w:rsidRPr="006A7FF9" w:rsidRDefault="008220DB" w:rsidP="006A7FF9">
      <w:pPr>
        <w:autoSpaceDE w:val="0"/>
        <w:autoSpaceDN w:val="0"/>
        <w:spacing w:after="0" w:line="240" w:lineRule="auto"/>
        <w:ind w:firstLine="426"/>
        <w:rPr>
          <w:rFonts w:ascii="Times New Roman" w:eastAsia="Times New Roman" w:hAnsi="Times New Roman" w:cs="Times New Roman"/>
          <w:sz w:val="24"/>
          <w:szCs w:val="24"/>
          <w:lang w:eastAsia="ru-RU"/>
        </w:rPr>
      </w:pPr>
      <w:r w:rsidRPr="008220DB">
        <w:rPr>
          <w:rFonts w:ascii="Times New Roman" w:eastAsia="Times New Roman" w:hAnsi="Times New Roman" w:cs="Times New Roman"/>
          <w:b/>
          <w:bCs/>
          <w:sz w:val="24"/>
          <w:szCs w:val="24"/>
          <w:lang w:eastAsia="ru-RU"/>
        </w:rPr>
        <w:t xml:space="preserve">III. Размер, сроки и порядок оплаты за </w:t>
      </w:r>
      <w:proofErr w:type="gramStart"/>
      <w:r w:rsidRPr="008220DB">
        <w:rPr>
          <w:rFonts w:ascii="Times New Roman" w:eastAsia="Times New Roman" w:hAnsi="Times New Roman" w:cs="Times New Roman"/>
          <w:b/>
          <w:bCs/>
          <w:sz w:val="24"/>
          <w:szCs w:val="24"/>
          <w:lang w:eastAsia="ru-RU"/>
        </w:rPr>
        <w:t>присмотр</w:t>
      </w:r>
      <w:proofErr w:type="gramEnd"/>
      <w:r w:rsidRPr="008220DB">
        <w:rPr>
          <w:rFonts w:ascii="Times New Roman" w:eastAsia="Times New Roman" w:hAnsi="Times New Roman" w:cs="Times New Roman"/>
          <w:b/>
          <w:bCs/>
          <w:sz w:val="24"/>
          <w:szCs w:val="24"/>
          <w:lang w:eastAsia="ru-RU"/>
        </w:rPr>
        <w:t xml:space="preserve"> и уход за Воспитанником</w:t>
      </w:r>
    </w:p>
    <w:bookmarkEnd w:id="30"/>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
          <w:szCs w:val="2"/>
          <w:lang w:eastAsia="ru-RU"/>
        </w:rPr>
      </w:pPr>
      <w:bookmarkStart w:id="31" w:name="sub_1301"/>
      <w:r w:rsidRPr="008220DB">
        <w:rPr>
          <w:rFonts w:ascii="Times New Roman" w:eastAsia="Times New Roman" w:hAnsi="Times New Roman" w:cs="Times New Roman"/>
          <w:sz w:val="24"/>
          <w:szCs w:val="24"/>
          <w:lang w:eastAsia="ru-RU"/>
        </w:rPr>
        <w:t>3.1. </w:t>
      </w:r>
      <w:proofErr w:type="gramStart"/>
      <w:r w:rsidRPr="008220DB">
        <w:rPr>
          <w:rFonts w:ascii="Times New Roman" w:eastAsia="Times New Roman" w:hAnsi="Times New Roman" w:cs="Times New Roman"/>
          <w:sz w:val="24"/>
          <w:szCs w:val="24"/>
          <w:lang w:eastAsia="ru-RU"/>
        </w:rPr>
        <w:t xml:space="preserve">Стоимость услуг Исполнителя по присмотру и уходу за </w:t>
      </w:r>
      <w:bookmarkEnd w:id="31"/>
      <w:r w:rsidRPr="008220DB">
        <w:rPr>
          <w:rFonts w:ascii="Times New Roman" w:eastAsia="Times New Roman" w:hAnsi="Times New Roman" w:cs="Times New Roman"/>
          <w:sz w:val="24"/>
          <w:szCs w:val="24"/>
          <w:lang w:eastAsia="ru-RU"/>
        </w:rPr>
        <w:t>Воспитанником (далее — роди-</w:t>
      </w:r>
      <w:r w:rsidRPr="008220DB">
        <w:rPr>
          <w:rFonts w:ascii="Times New Roman" w:eastAsia="Times New Roman" w:hAnsi="Times New Roman" w:cs="Times New Roman"/>
          <w:sz w:val="24"/>
          <w:szCs w:val="24"/>
          <w:lang w:eastAsia="ru-RU"/>
        </w:rPr>
        <w:br/>
      </w:r>
      <w:proofErr w:type="gramEnd"/>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8"/>
        <w:gridCol w:w="7023"/>
        <w:gridCol w:w="294"/>
      </w:tblGrid>
      <w:tr w:rsidR="008220DB" w:rsidRPr="008220DB" w:rsidTr="008220DB">
        <w:trPr>
          <w:trHeight w:val="284"/>
        </w:trPr>
        <w:tc>
          <w:tcPr>
            <w:tcW w:w="2870" w:type="dxa"/>
            <w:vAlign w:val="bottom"/>
            <w:hideMark/>
          </w:tcPr>
          <w:p w:rsidR="008220DB" w:rsidRPr="008220DB" w:rsidRDefault="008220DB" w:rsidP="008220DB">
            <w:pPr>
              <w:rPr>
                <w:sz w:val="24"/>
                <w:szCs w:val="24"/>
              </w:rPr>
            </w:pPr>
            <w:proofErr w:type="spellStart"/>
            <w:proofErr w:type="gramStart"/>
            <w:r w:rsidRPr="008220DB">
              <w:rPr>
                <w:sz w:val="24"/>
                <w:szCs w:val="24"/>
              </w:rPr>
              <w:t>тельская</w:t>
            </w:r>
            <w:proofErr w:type="spellEnd"/>
            <w:r w:rsidRPr="008220DB">
              <w:rPr>
                <w:sz w:val="24"/>
                <w:szCs w:val="24"/>
              </w:rPr>
              <w:t xml:space="preserve"> плата) составляет</w:t>
            </w:r>
            <w:proofErr w:type="gramEnd"/>
          </w:p>
        </w:tc>
        <w:tc>
          <w:tcPr>
            <w:tcW w:w="7027" w:type="dxa"/>
            <w:tcBorders>
              <w:top w:val="nil"/>
              <w:left w:val="nil"/>
              <w:bottom w:val="single" w:sz="4" w:space="0" w:color="auto"/>
              <w:right w:val="nil"/>
            </w:tcBorders>
            <w:vAlign w:val="bottom"/>
          </w:tcPr>
          <w:p w:rsidR="008220DB" w:rsidRPr="008220DB" w:rsidRDefault="004A5ECE" w:rsidP="006A7FF9">
            <w:pPr>
              <w:rPr>
                <w:sz w:val="24"/>
                <w:szCs w:val="24"/>
              </w:rPr>
            </w:pPr>
            <w:r>
              <w:rPr>
                <w:sz w:val="24"/>
                <w:szCs w:val="24"/>
              </w:rPr>
              <w:t xml:space="preserve">                 </w:t>
            </w:r>
          </w:p>
        </w:tc>
        <w:tc>
          <w:tcPr>
            <w:tcW w:w="294" w:type="dxa"/>
            <w:vAlign w:val="bottom"/>
            <w:hideMark/>
          </w:tcPr>
          <w:p w:rsidR="008220DB" w:rsidRPr="008220DB" w:rsidRDefault="008220DB" w:rsidP="008220DB">
            <w:pPr>
              <w:rPr>
                <w:sz w:val="24"/>
                <w:szCs w:val="24"/>
              </w:rPr>
            </w:pPr>
            <w:r w:rsidRPr="008220DB">
              <w:rPr>
                <w:sz w:val="24"/>
                <w:szCs w:val="24"/>
                <w:vertAlign w:val="superscript"/>
              </w:rPr>
              <w:endnoteReference w:id="3"/>
            </w:r>
            <w:r w:rsidRPr="008220DB">
              <w:rPr>
                <w:sz w:val="24"/>
                <w:szCs w:val="24"/>
              </w:rPr>
              <w:t>.</w:t>
            </w:r>
          </w:p>
        </w:tc>
      </w:tr>
      <w:tr w:rsidR="008220DB" w:rsidRPr="008220DB" w:rsidTr="008220DB">
        <w:tc>
          <w:tcPr>
            <w:tcW w:w="2870" w:type="dxa"/>
          </w:tcPr>
          <w:p w:rsidR="008220DB" w:rsidRPr="008220DB" w:rsidRDefault="008220DB" w:rsidP="008220DB">
            <w:pPr>
              <w:rPr>
                <w:sz w:val="14"/>
                <w:szCs w:val="14"/>
              </w:rPr>
            </w:pPr>
          </w:p>
        </w:tc>
        <w:tc>
          <w:tcPr>
            <w:tcW w:w="7027"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(стоимость в рублях)</w:t>
            </w:r>
          </w:p>
        </w:tc>
        <w:tc>
          <w:tcPr>
            <w:tcW w:w="294" w:type="dxa"/>
          </w:tcPr>
          <w:p w:rsidR="008220DB" w:rsidRPr="008220DB" w:rsidRDefault="008220DB" w:rsidP="008220DB">
            <w:pPr>
              <w:rPr>
                <w:sz w:val="14"/>
                <w:szCs w:val="14"/>
                <w:vertAlign w:val="superscript"/>
              </w:rPr>
            </w:pPr>
          </w:p>
        </w:tc>
      </w:tr>
    </w:tbl>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2" w:name="sub_1302"/>
      <w:r w:rsidRPr="008220DB">
        <w:rPr>
          <w:rFonts w:ascii="Times New Roman" w:eastAsia="Times New Roman" w:hAnsi="Times New Roman" w:cs="Times New Roman"/>
          <w:sz w:val="24"/>
          <w:szCs w:val="24"/>
          <w:lang w:eastAsia="ru-RU"/>
        </w:rPr>
        <w:t>3.2. Начисление родительской платы производится из расчета</w:t>
      </w:r>
      <w:bookmarkEnd w:id="32"/>
      <w:r w:rsidRPr="008220DB">
        <w:rPr>
          <w:rFonts w:ascii="Times New Roman" w:eastAsia="Times New Roman" w:hAnsi="Times New Roman" w:cs="Times New Roman"/>
          <w:sz w:val="24"/>
          <w:szCs w:val="24"/>
          <w:lang w:eastAsia="ru-RU"/>
        </w:rPr>
        <w:t xml:space="preserve"> фактически оказанной услуги по присмотру и уходу, соразмерно количеству календарных дней, в течение которых оказывалась услуга.</w:t>
      </w: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7"/>
        <w:gridCol w:w="5400"/>
        <w:gridCol w:w="2938"/>
      </w:tblGrid>
      <w:tr w:rsidR="008220DB" w:rsidRPr="008220DB" w:rsidTr="008220DB">
        <w:trPr>
          <w:trHeight w:val="284"/>
        </w:trPr>
        <w:tc>
          <w:tcPr>
            <w:tcW w:w="1848" w:type="dxa"/>
            <w:vAlign w:val="bottom"/>
            <w:hideMark/>
          </w:tcPr>
          <w:p w:rsidR="008220DB" w:rsidRPr="008220DB" w:rsidRDefault="008220DB" w:rsidP="008220DB">
            <w:pPr>
              <w:ind w:firstLine="412"/>
              <w:rPr>
                <w:sz w:val="24"/>
                <w:szCs w:val="24"/>
              </w:rPr>
            </w:pPr>
            <w:r w:rsidRPr="008220DB">
              <w:rPr>
                <w:sz w:val="24"/>
                <w:szCs w:val="24"/>
              </w:rPr>
              <w:t>3.3. Заказчик</w:t>
            </w:r>
          </w:p>
        </w:tc>
        <w:tc>
          <w:tcPr>
            <w:tcW w:w="5403" w:type="dxa"/>
            <w:tcBorders>
              <w:top w:val="nil"/>
              <w:left w:val="nil"/>
              <w:bottom w:val="single" w:sz="4" w:space="0" w:color="auto"/>
              <w:right w:val="nil"/>
            </w:tcBorders>
            <w:vAlign w:val="bottom"/>
          </w:tcPr>
          <w:p w:rsidR="008220DB" w:rsidRPr="008220DB" w:rsidRDefault="004A5ECE" w:rsidP="008220DB">
            <w:pPr>
              <w:rPr>
                <w:sz w:val="24"/>
                <w:szCs w:val="24"/>
              </w:rPr>
            </w:pPr>
            <w:r>
              <w:rPr>
                <w:sz w:val="24"/>
                <w:szCs w:val="24"/>
              </w:rPr>
              <w:t xml:space="preserve"> </w:t>
            </w:r>
          </w:p>
        </w:tc>
        <w:tc>
          <w:tcPr>
            <w:tcW w:w="2940" w:type="dxa"/>
            <w:vAlign w:val="bottom"/>
            <w:hideMark/>
          </w:tcPr>
          <w:p w:rsidR="008220DB" w:rsidRPr="008220DB" w:rsidRDefault="008220DB" w:rsidP="008220DB">
            <w:pPr>
              <w:rPr>
                <w:sz w:val="24"/>
                <w:szCs w:val="24"/>
              </w:rPr>
            </w:pPr>
            <w:r w:rsidRPr="008220DB">
              <w:rPr>
                <w:sz w:val="24"/>
                <w:szCs w:val="24"/>
              </w:rPr>
              <w:t xml:space="preserve"> вносит родительскую плату</w:t>
            </w:r>
          </w:p>
        </w:tc>
      </w:tr>
      <w:tr w:rsidR="008220DB" w:rsidRPr="008220DB" w:rsidTr="008220DB">
        <w:tc>
          <w:tcPr>
            <w:tcW w:w="1848" w:type="dxa"/>
            <w:vAlign w:val="bottom"/>
          </w:tcPr>
          <w:p w:rsidR="008220DB" w:rsidRPr="008220DB" w:rsidRDefault="008220DB" w:rsidP="008220DB">
            <w:pPr>
              <w:ind w:firstLine="412"/>
              <w:rPr>
                <w:sz w:val="14"/>
                <w:szCs w:val="14"/>
              </w:rPr>
            </w:pPr>
          </w:p>
        </w:tc>
        <w:tc>
          <w:tcPr>
            <w:tcW w:w="5403" w:type="dxa"/>
            <w:tcBorders>
              <w:top w:val="single" w:sz="4" w:space="0" w:color="auto"/>
              <w:left w:val="nil"/>
              <w:bottom w:val="nil"/>
              <w:right w:val="nil"/>
            </w:tcBorders>
            <w:vAlign w:val="bottom"/>
            <w:hideMark/>
          </w:tcPr>
          <w:p w:rsidR="008220DB" w:rsidRPr="008220DB" w:rsidRDefault="008220DB" w:rsidP="008220DB">
            <w:pPr>
              <w:rPr>
                <w:sz w:val="14"/>
                <w:szCs w:val="14"/>
              </w:rPr>
            </w:pPr>
            <w:r w:rsidRPr="008220DB">
              <w:rPr>
                <w:sz w:val="14"/>
                <w:szCs w:val="14"/>
              </w:rPr>
              <w:t>(период оплаты — единовременно, ежемесячно, ежеквартально,</w:t>
            </w:r>
            <w:r w:rsidRPr="008220DB">
              <w:rPr>
                <w:sz w:val="14"/>
                <w:szCs w:val="14"/>
              </w:rPr>
              <w:br/>
              <w:t>по четвертям, полугодиям или иной платежный период)</w:t>
            </w:r>
          </w:p>
        </w:tc>
        <w:tc>
          <w:tcPr>
            <w:tcW w:w="2940" w:type="dxa"/>
            <w:vAlign w:val="bottom"/>
          </w:tcPr>
          <w:p w:rsidR="008220DB" w:rsidRPr="008220DB" w:rsidRDefault="008220DB" w:rsidP="008220DB">
            <w:pPr>
              <w:rPr>
                <w:sz w:val="14"/>
                <w:szCs w:val="14"/>
              </w:rPr>
            </w:pPr>
          </w:p>
        </w:tc>
      </w:tr>
    </w:tbl>
    <w:p w:rsidR="008220DB" w:rsidRPr="008220DB" w:rsidRDefault="008220DB" w:rsidP="008220DB">
      <w:pPr>
        <w:autoSpaceDE w:val="0"/>
        <w:autoSpaceDN w:val="0"/>
        <w:spacing w:after="0" w:line="240" w:lineRule="auto"/>
        <w:rPr>
          <w:rFonts w:ascii="Times New Roman" w:eastAsia="Times New Roman" w:hAnsi="Times New Roman" w:cs="Times New Roman"/>
          <w:sz w:val="2"/>
          <w:szCs w:val="2"/>
          <w:lang w:eastAsia="ru-RU"/>
        </w:rPr>
      </w:pPr>
      <w:r w:rsidRPr="008220DB">
        <w:rPr>
          <w:rFonts w:ascii="Times New Roman" w:eastAsia="Times New Roman" w:hAnsi="Times New Roman" w:cs="Times New Roman"/>
          <w:sz w:val="24"/>
          <w:szCs w:val="24"/>
          <w:lang w:eastAsia="ru-RU"/>
        </w:rPr>
        <w:t xml:space="preserve">за присмотр и уход за Воспитанником, </w:t>
      </w:r>
      <w:proofErr w:type="gramStart"/>
      <w:r w:rsidRPr="008220DB">
        <w:rPr>
          <w:rFonts w:ascii="Times New Roman" w:eastAsia="Times New Roman" w:hAnsi="Times New Roman" w:cs="Times New Roman"/>
          <w:sz w:val="24"/>
          <w:szCs w:val="24"/>
          <w:lang w:eastAsia="ru-RU"/>
        </w:rPr>
        <w:t>указанную</w:t>
      </w:r>
      <w:proofErr w:type="gramEnd"/>
      <w:r w:rsidRPr="008220DB">
        <w:rPr>
          <w:rFonts w:ascii="Times New Roman" w:eastAsia="Times New Roman" w:hAnsi="Times New Roman" w:cs="Times New Roman"/>
          <w:sz w:val="24"/>
          <w:szCs w:val="24"/>
          <w:lang w:eastAsia="ru-RU"/>
        </w:rPr>
        <w:t xml:space="preserve"> в пункте 3.1 настоящего Договора, в сумме</w:t>
      </w:r>
      <w:r w:rsidRPr="008220DB">
        <w:rPr>
          <w:rFonts w:ascii="Times New Roman" w:eastAsia="Times New Roman" w:hAnsi="Times New Roman" w:cs="Times New Roman"/>
          <w:sz w:val="24"/>
          <w:szCs w:val="24"/>
          <w:lang w:eastAsia="ru-RU"/>
        </w:rPr>
        <w:br/>
      </w: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99"/>
        <w:gridCol w:w="168"/>
        <w:gridCol w:w="6897"/>
        <w:gridCol w:w="1021"/>
      </w:tblGrid>
      <w:tr w:rsidR="008220DB" w:rsidRPr="008220DB" w:rsidTr="008220DB">
        <w:trPr>
          <w:trHeight w:val="284"/>
        </w:trPr>
        <w:tc>
          <w:tcPr>
            <w:tcW w:w="2100" w:type="dxa"/>
            <w:tcBorders>
              <w:top w:val="nil"/>
              <w:left w:val="nil"/>
              <w:bottom w:val="single" w:sz="4" w:space="0" w:color="auto"/>
              <w:right w:val="nil"/>
            </w:tcBorders>
            <w:vAlign w:val="bottom"/>
          </w:tcPr>
          <w:p w:rsidR="008220DB" w:rsidRPr="008220DB" w:rsidRDefault="008220DB" w:rsidP="008220DB">
            <w:pPr>
              <w:rPr>
                <w:sz w:val="24"/>
                <w:szCs w:val="24"/>
              </w:rPr>
            </w:pPr>
          </w:p>
        </w:tc>
        <w:tc>
          <w:tcPr>
            <w:tcW w:w="168" w:type="dxa"/>
            <w:vAlign w:val="bottom"/>
            <w:hideMark/>
          </w:tcPr>
          <w:p w:rsidR="008220DB" w:rsidRPr="008220DB" w:rsidRDefault="008220DB" w:rsidP="008220DB">
            <w:pPr>
              <w:rPr>
                <w:sz w:val="24"/>
                <w:szCs w:val="24"/>
              </w:rPr>
            </w:pPr>
            <w:r w:rsidRPr="008220DB">
              <w:rPr>
                <w:sz w:val="24"/>
                <w:szCs w:val="24"/>
              </w:rPr>
              <w:t>(</w:t>
            </w:r>
          </w:p>
        </w:tc>
        <w:tc>
          <w:tcPr>
            <w:tcW w:w="6901" w:type="dxa"/>
            <w:tcBorders>
              <w:top w:val="nil"/>
              <w:left w:val="nil"/>
              <w:bottom w:val="single" w:sz="4" w:space="0" w:color="auto"/>
              <w:right w:val="nil"/>
            </w:tcBorders>
            <w:vAlign w:val="bottom"/>
          </w:tcPr>
          <w:p w:rsidR="008220DB" w:rsidRPr="008220DB" w:rsidRDefault="008220DB" w:rsidP="008220DB">
            <w:pPr>
              <w:rPr>
                <w:sz w:val="24"/>
                <w:szCs w:val="24"/>
              </w:rPr>
            </w:pPr>
          </w:p>
        </w:tc>
        <w:tc>
          <w:tcPr>
            <w:tcW w:w="1022" w:type="dxa"/>
            <w:vAlign w:val="bottom"/>
            <w:hideMark/>
          </w:tcPr>
          <w:p w:rsidR="008220DB" w:rsidRPr="008220DB" w:rsidRDefault="008220DB" w:rsidP="008220DB">
            <w:pPr>
              <w:rPr>
                <w:sz w:val="24"/>
                <w:szCs w:val="24"/>
              </w:rPr>
            </w:pPr>
            <w:r w:rsidRPr="008220DB">
              <w:rPr>
                <w:sz w:val="24"/>
                <w:szCs w:val="24"/>
              </w:rPr>
              <w:t>) рублей.</w:t>
            </w:r>
          </w:p>
        </w:tc>
      </w:tr>
      <w:tr w:rsidR="008220DB" w:rsidRPr="008220DB" w:rsidTr="008220DB">
        <w:tc>
          <w:tcPr>
            <w:tcW w:w="2100" w:type="dxa"/>
            <w:tcBorders>
              <w:top w:val="single" w:sz="4" w:space="0" w:color="auto"/>
              <w:left w:val="nil"/>
              <w:bottom w:val="nil"/>
              <w:right w:val="nil"/>
            </w:tcBorders>
          </w:tcPr>
          <w:p w:rsidR="008220DB" w:rsidRPr="008220DB" w:rsidRDefault="008220DB" w:rsidP="008220DB">
            <w:pPr>
              <w:rPr>
                <w:sz w:val="14"/>
                <w:szCs w:val="14"/>
              </w:rPr>
            </w:pPr>
          </w:p>
        </w:tc>
        <w:tc>
          <w:tcPr>
            <w:tcW w:w="168" w:type="dxa"/>
          </w:tcPr>
          <w:p w:rsidR="008220DB" w:rsidRPr="008220DB" w:rsidRDefault="008220DB" w:rsidP="008220DB">
            <w:pPr>
              <w:rPr>
                <w:sz w:val="14"/>
                <w:szCs w:val="14"/>
              </w:rPr>
            </w:pPr>
          </w:p>
        </w:tc>
        <w:tc>
          <w:tcPr>
            <w:tcW w:w="6901"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(сумма прописью)</w:t>
            </w:r>
          </w:p>
        </w:tc>
        <w:tc>
          <w:tcPr>
            <w:tcW w:w="1022" w:type="dxa"/>
          </w:tcPr>
          <w:p w:rsidR="008220DB" w:rsidRPr="008220DB" w:rsidRDefault="008220DB" w:rsidP="008220DB">
            <w:pPr>
              <w:rPr>
                <w:sz w:val="14"/>
                <w:szCs w:val="14"/>
              </w:rPr>
            </w:pPr>
          </w:p>
        </w:tc>
      </w:tr>
    </w:tbl>
    <w:p w:rsidR="008220DB" w:rsidRPr="008220DB" w:rsidRDefault="008220DB" w:rsidP="008220DB">
      <w:pPr>
        <w:autoSpaceDE w:val="0"/>
        <w:autoSpaceDN w:val="0"/>
        <w:spacing w:after="0" w:line="240" w:lineRule="auto"/>
        <w:rPr>
          <w:rFonts w:ascii="Times New Roman" w:eastAsia="Times New Roman" w:hAnsi="Times New Roman" w:cs="Times New Roman"/>
          <w:sz w:val="2"/>
          <w:szCs w:val="2"/>
          <w:lang w:eastAsia="ru-RU"/>
        </w:rPr>
      </w:pP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06"/>
        <w:gridCol w:w="6379"/>
      </w:tblGrid>
      <w:tr w:rsidR="008220DB" w:rsidRPr="008220DB" w:rsidTr="008220DB">
        <w:trPr>
          <w:trHeight w:val="284"/>
        </w:trPr>
        <w:tc>
          <w:tcPr>
            <w:tcW w:w="3808" w:type="dxa"/>
            <w:vAlign w:val="bottom"/>
            <w:hideMark/>
          </w:tcPr>
          <w:p w:rsidR="008220DB" w:rsidRPr="008220DB" w:rsidRDefault="008220DB" w:rsidP="008220DB">
            <w:pPr>
              <w:ind w:firstLine="412"/>
              <w:rPr>
                <w:sz w:val="24"/>
                <w:szCs w:val="24"/>
              </w:rPr>
            </w:pPr>
            <w:r w:rsidRPr="008220DB">
              <w:rPr>
                <w:sz w:val="24"/>
                <w:szCs w:val="24"/>
              </w:rPr>
              <w:t>3.4. Оплата производится в срок</w:t>
            </w:r>
          </w:p>
        </w:tc>
        <w:tc>
          <w:tcPr>
            <w:tcW w:w="6383" w:type="dxa"/>
            <w:tcBorders>
              <w:top w:val="nil"/>
              <w:left w:val="nil"/>
              <w:bottom w:val="single" w:sz="4" w:space="0" w:color="auto"/>
              <w:right w:val="nil"/>
            </w:tcBorders>
            <w:vAlign w:val="bottom"/>
          </w:tcPr>
          <w:p w:rsidR="008220DB" w:rsidRPr="008220DB" w:rsidRDefault="008220DB" w:rsidP="008220DB">
            <w:pPr>
              <w:rPr>
                <w:sz w:val="24"/>
                <w:szCs w:val="24"/>
              </w:rPr>
            </w:pPr>
          </w:p>
        </w:tc>
      </w:tr>
      <w:tr w:rsidR="008220DB" w:rsidRPr="008220DB" w:rsidTr="008220DB">
        <w:tc>
          <w:tcPr>
            <w:tcW w:w="3808" w:type="dxa"/>
            <w:vAlign w:val="bottom"/>
          </w:tcPr>
          <w:p w:rsidR="008220DB" w:rsidRPr="008220DB" w:rsidRDefault="008220DB" w:rsidP="008220DB">
            <w:pPr>
              <w:ind w:firstLine="412"/>
              <w:rPr>
                <w:sz w:val="14"/>
                <w:szCs w:val="14"/>
              </w:rPr>
            </w:pPr>
          </w:p>
        </w:tc>
        <w:tc>
          <w:tcPr>
            <w:tcW w:w="6383" w:type="dxa"/>
            <w:tcBorders>
              <w:top w:val="single" w:sz="4" w:space="0" w:color="auto"/>
              <w:left w:val="nil"/>
              <w:bottom w:val="nil"/>
              <w:right w:val="nil"/>
            </w:tcBorders>
            <w:vAlign w:val="bottom"/>
            <w:hideMark/>
          </w:tcPr>
          <w:p w:rsidR="008220DB" w:rsidRPr="008220DB" w:rsidRDefault="008220DB" w:rsidP="008220DB">
            <w:pPr>
              <w:rPr>
                <w:sz w:val="14"/>
                <w:szCs w:val="14"/>
              </w:rPr>
            </w:pPr>
            <w:proofErr w:type="gramStart"/>
            <w:r w:rsidRPr="008220DB">
              <w:rPr>
                <w:sz w:val="14"/>
                <w:szCs w:val="14"/>
              </w:rPr>
              <w:t>(время оплаты, например,</w:t>
            </w:r>
            <w:proofErr w:type="gramEnd"/>
          </w:p>
        </w:tc>
      </w:tr>
    </w:tbl>
    <w:p w:rsidR="008220DB" w:rsidRPr="008220DB" w:rsidRDefault="008220DB" w:rsidP="008220DB">
      <w:pPr>
        <w:autoSpaceDE w:val="0"/>
        <w:autoSpaceDN w:val="0"/>
        <w:spacing w:after="0" w:line="240" w:lineRule="auto"/>
        <w:rPr>
          <w:rFonts w:ascii="Times New Roman" w:eastAsia="Times New Roman" w:hAnsi="Times New Roman" w:cs="Times New Roman"/>
          <w:sz w:val="2"/>
          <w:szCs w:val="2"/>
          <w:lang w:eastAsia="ru-RU"/>
        </w:rPr>
      </w:pP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5"/>
      </w:tblGrid>
      <w:tr w:rsidR="008220DB" w:rsidRPr="008220DB" w:rsidTr="008220DB">
        <w:trPr>
          <w:trHeight w:val="284"/>
        </w:trPr>
        <w:tc>
          <w:tcPr>
            <w:tcW w:w="10191" w:type="dxa"/>
            <w:tcBorders>
              <w:top w:val="nil"/>
              <w:left w:val="nil"/>
              <w:bottom w:val="single" w:sz="4" w:space="0" w:color="auto"/>
              <w:right w:val="nil"/>
            </w:tcBorders>
            <w:vAlign w:val="bottom"/>
          </w:tcPr>
          <w:p w:rsidR="008220DB" w:rsidRPr="008220DB" w:rsidRDefault="004A5ECE" w:rsidP="008220DB">
            <w:pPr>
              <w:rPr>
                <w:sz w:val="24"/>
                <w:szCs w:val="24"/>
              </w:rPr>
            </w:pPr>
            <w:r>
              <w:rPr>
                <w:sz w:val="24"/>
                <w:szCs w:val="24"/>
              </w:rPr>
              <w:t xml:space="preserve">              </w:t>
            </w:r>
          </w:p>
        </w:tc>
      </w:tr>
      <w:tr w:rsidR="008220DB" w:rsidRPr="008220DB" w:rsidTr="008220DB">
        <w:tc>
          <w:tcPr>
            <w:tcW w:w="10191"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bl>
    <w:p w:rsidR="008220DB" w:rsidRPr="008220DB" w:rsidRDefault="008220DB" w:rsidP="006A7FF9">
      <w:pPr>
        <w:autoSpaceDE w:val="0"/>
        <w:autoSpaceDN w:val="0"/>
        <w:spacing w:after="0" w:line="240" w:lineRule="auto"/>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 xml:space="preserve">за наличный расчет/в безналичном порядке на счет, указанный в разделе IX настоящего Договора </w:t>
      </w:r>
      <w:r w:rsidRPr="008220DB">
        <w:rPr>
          <w:rFonts w:ascii="Times New Roman" w:eastAsia="Times New Roman" w:hAnsi="Times New Roman" w:cs="Times New Roman"/>
          <w:i/>
          <w:iCs/>
          <w:sz w:val="14"/>
          <w:szCs w:val="14"/>
          <w:lang w:eastAsia="ru-RU"/>
        </w:rPr>
        <w:t>(</w:t>
      </w:r>
      <w:proofErr w:type="gramStart"/>
      <w:r w:rsidRPr="008220DB">
        <w:rPr>
          <w:rFonts w:ascii="Times New Roman" w:eastAsia="Times New Roman" w:hAnsi="Times New Roman" w:cs="Times New Roman"/>
          <w:i/>
          <w:iCs/>
          <w:sz w:val="14"/>
          <w:szCs w:val="14"/>
          <w:lang w:eastAsia="ru-RU"/>
        </w:rPr>
        <w:t>ненужное</w:t>
      </w:r>
      <w:proofErr w:type="gramEnd"/>
      <w:r w:rsidRPr="008220DB">
        <w:rPr>
          <w:rFonts w:ascii="Times New Roman" w:eastAsia="Times New Roman" w:hAnsi="Times New Roman" w:cs="Times New Roman"/>
          <w:i/>
          <w:iCs/>
          <w:sz w:val="14"/>
          <w:szCs w:val="14"/>
          <w:lang w:eastAsia="ru-RU"/>
        </w:rPr>
        <w:t xml:space="preserve"> вычеркнуть)</w:t>
      </w:r>
      <w:r w:rsidRPr="008220DB">
        <w:rPr>
          <w:rFonts w:ascii="Times New Roman" w:eastAsia="Times New Roman" w:hAnsi="Times New Roman" w:cs="Times New Roman"/>
          <w:sz w:val="24"/>
          <w:szCs w:val="24"/>
          <w:lang w:eastAsia="ru-RU"/>
        </w:rPr>
        <w:t>.</w:t>
      </w:r>
    </w:p>
    <w:p w:rsidR="008220DB" w:rsidRPr="008220DB" w:rsidRDefault="008220DB" w:rsidP="008220DB">
      <w:pPr>
        <w:tabs>
          <w:tab w:val="left" w:pos="426"/>
        </w:tabs>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bookmarkStart w:id="33" w:name="sub_1500"/>
      <w:r>
        <w:rPr>
          <w:rFonts w:ascii="Times New Roman" w:eastAsia="Times New Roman" w:hAnsi="Times New Roman" w:cs="Times New Roman"/>
          <w:b/>
          <w:bCs/>
          <w:sz w:val="24"/>
          <w:szCs w:val="24"/>
          <w:lang w:eastAsia="ru-RU"/>
        </w:rPr>
        <w:lastRenderedPageBreak/>
        <w:t>1</w:t>
      </w:r>
      <w:r w:rsidR="008220DB" w:rsidRPr="008220DB">
        <w:rPr>
          <w:rFonts w:ascii="Times New Roman" w:eastAsia="Times New Roman" w:hAnsi="Times New Roman" w:cs="Times New Roman"/>
          <w:b/>
          <w:bCs/>
          <w:sz w:val="24"/>
          <w:szCs w:val="24"/>
          <w:lang w:eastAsia="ru-RU"/>
        </w:rPr>
        <w:t>V. Ответственность за неисполнение или ненадлежащее исполнение</w:t>
      </w:r>
      <w:r w:rsidR="008220DB" w:rsidRPr="008220DB">
        <w:rPr>
          <w:rFonts w:ascii="Times New Roman" w:eastAsia="Times New Roman" w:hAnsi="Times New Roman" w:cs="Times New Roman"/>
          <w:b/>
          <w:bCs/>
          <w:sz w:val="24"/>
          <w:szCs w:val="24"/>
          <w:lang w:eastAsia="ru-RU"/>
        </w:rPr>
        <w:br/>
        <w:t>обязательств по договору, порядок разрешения споров</w:t>
      </w:r>
      <w:r w:rsidR="008220DB" w:rsidRPr="008220DB">
        <w:rPr>
          <w:rFonts w:ascii="Times New Roman" w:eastAsia="Times New Roman" w:hAnsi="Times New Roman" w:cs="Times New Roman"/>
          <w:b/>
          <w:bCs/>
          <w:sz w:val="24"/>
          <w:szCs w:val="24"/>
          <w:vertAlign w:val="superscript"/>
          <w:lang w:eastAsia="ru-RU"/>
        </w:rPr>
        <w:t>5</w:t>
      </w:r>
    </w:p>
    <w:bookmarkEnd w:id="33"/>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4" w:name="sub_1501"/>
      <w:r w:rsidRPr="008220DB">
        <w:rPr>
          <w:rFonts w:ascii="Times New Roman" w:eastAsia="Times New Roman" w:hAnsi="Times New Roman" w:cs="Times New Roman"/>
          <w:sz w:val="24"/>
          <w:szCs w:val="24"/>
          <w:lang w:eastAsia="ru-RU"/>
        </w:rPr>
        <w:t xml:space="preserve">5.1. За неисполнение либо ненадлежащее исполнение обязательств по </w:t>
      </w:r>
      <w:bookmarkEnd w:id="34"/>
      <w:r w:rsidRPr="008220DB">
        <w:rPr>
          <w:rFonts w:ascii="Times New Roman" w:eastAsia="Times New Roman" w:hAnsi="Times New Roman" w:cs="Times New Roman"/>
          <w:sz w:val="24"/>
          <w:szCs w:val="24"/>
          <w:lang w:eastAsia="ru-RU"/>
        </w:rPr>
        <w:t>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5" w:name="sub_1502"/>
      <w:r w:rsidRPr="008220DB">
        <w:rPr>
          <w:rFonts w:ascii="Times New Roman" w:eastAsia="Times New Roman" w:hAnsi="Times New Roman" w:cs="Times New Roman"/>
          <w:sz w:val="24"/>
          <w:szCs w:val="24"/>
          <w:lang w:eastAsia="ru-RU"/>
        </w:rPr>
        <w:t xml:space="preserve">5.2. Заказчик при обнаружении недостатка платной образовательной </w:t>
      </w:r>
      <w:bookmarkEnd w:id="35"/>
      <w:r w:rsidRPr="008220DB">
        <w:rPr>
          <w:rFonts w:ascii="Times New Roman" w:eastAsia="Times New Roman" w:hAnsi="Times New Roman" w:cs="Times New Roman"/>
          <w:sz w:val="24"/>
          <w:szCs w:val="24"/>
          <w:lang w:eastAsia="ru-RU"/>
        </w:rPr>
        <w:t>услуги</w:t>
      </w:r>
      <w:r w:rsidRPr="008220DB">
        <w:rPr>
          <w:rFonts w:ascii="Times New Roman" w:eastAsia="Times New Roman" w:hAnsi="Times New Roman" w:cs="Times New Roman"/>
          <w:sz w:val="24"/>
          <w:szCs w:val="24"/>
          <w:vertAlign w:val="superscript"/>
          <w:lang w:eastAsia="ru-RU"/>
        </w:rPr>
        <w:endnoteReference w:id="4"/>
      </w:r>
      <w:r w:rsidRPr="008220DB">
        <w:rPr>
          <w:rFonts w:ascii="Times New Roman" w:eastAsia="Times New Roman" w:hAnsi="Times New Roman" w:cs="Times New Roman"/>
          <w:sz w:val="24"/>
          <w:szCs w:val="24"/>
          <w:lang w:eastAsia="ru-RU"/>
        </w:rPr>
        <w:t>,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roofErr w:type="gramStart"/>
      <w:r w:rsidRPr="008220DB">
        <w:rPr>
          <w:rFonts w:ascii="Times New Roman" w:eastAsia="Times New Roman" w:hAnsi="Times New Roman" w:cs="Times New Roman"/>
          <w:sz w:val="24"/>
          <w:szCs w:val="24"/>
          <w:vertAlign w:val="superscript"/>
          <w:lang w:eastAsia="ru-RU"/>
        </w:rPr>
        <w:t>6</w:t>
      </w:r>
      <w:proofErr w:type="gramEnd"/>
      <w:r w:rsidRPr="008220DB">
        <w:rPr>
          <w:rFonts w:ascii="Times New Roman" w:eastAsia="Times New Roman" w:hAnsi="Times New Roman" w:cs="Times New Roman"/>
          <w:sz w:val="24"/>
          <w:szCs w:val="24"/>
          <w:lang w:eastAsia="ru-RU"/>
        </w:rPr>
        <w:t>:</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6" w:name="sub_1521"/>
      <w:r w:rsidRPr="008220DB">
        <w:rPr>
          <w:rFonts w:ascii="Times New Roman" w:eastAsia="Times New Roman" w:hAnsi="Times New Roman" w:cs="Times New Roman"/>
          <w:sz w:val="24"/>
          <w:szCs w:val="24"/>
          <w:lang w:eastAsia="ru-RU"/>
        </w:rPr>
        <w:t>а) безвозмездного оказания образовательной услуги;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7" w:name="sub_1522"/>
      <w:bookmarkEnd w:id="36"/>
      <w:r w:rsidRPr="008220DB">
        <w:rPr>
          <w:rFonts w:ascii="Times New Roman" w:eastAsia="Times New Roman" w:hAnsi="Times New Roman" w:cs="Times New Roman"/>
          <w:sz w:val="24"/>
          <w:szCs w:val="24"/>
          <w:lang w:eastAsia="ru-RU"/>
        </w:rPr>
        <w:t>б) соразмерного уменьшения стоимости оказанной платной</w:t>
      </w:r>
      <w:bookmarkEnd w:id="37"/>
      <w:r w:rsidRPr="008220DB">
        <w:rPr>
          <w:rFonts w:ascii="Times New Roman" w:eastAsia="Times New Roman" w:hAnsi="Times New Roman" w:cs="Times New Roman"/>
          <w:sz w:val="24"/>
          <w:szCs w:val="24"/>
          <w:lang w:eastAsia="ru-RU"/>
        </w:rPr>
        <w:t xml:space="preserve"> образовательной услуги;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38" w:name="sub_1523"/>
      <w:r w:rsidRPr="008220DB">
        <w:rPr>
          <w:rFonts w:ascii="Times New Roman" w:eastAsia="Times New Roman" w:hAnsi="Times New Roman" w:cs="Times New Roman"/>
          <w:sz w:val="24"/>
          <w:szCs w:val="24"/>
          <w:lang w:eastAsia="ru-RU"/>
        </w:rPr>
        <w:t xml:space="preserve">в) возмещения понесенных им расходов по устранению недостатков </w:t>
      </w:r>
      <w:bookmarkEnd w:id="38"/>
      <w:r w:rsidRPr="008220DB">
        <w:rPr>
          <w:rFonts w:ascii="Times New Roman" w:eastAsia="Times New Roman" w:hAnsi="Times New Roman" w:cs="Times New Roman"/>
          <w:sz w:val="24"/>
          <w:szCs w:val="24"/>
          <w:lang w:eastAsia="ru-RU"/>
        </w:rPr>
        <w:t>оказанной платной образовательной услуги своими силами или третьими лицами.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
          <w:szCs w:val="2"/>
          <w:lang w:eastAsia="ru-RU"/>
        </w:rPr>
      </w:pPr>
      <w:bookmarkStart w:id="39" w:name="sub_1503"/>
      <w:r w:rsidRPr="008220DB">
        <w:rPr>
          <w:rFonts w:ascii="Times New Roman" w:eastAsia="Times New Roman" w:hAnsi="Times New Roman" w:cs="Times New Roman"/>
          <w:sz w:val="24"/>
          <w:szCs w:val="24"/>
          <w:lang w:eastAsia="ru-RU"/>
        </w:rPr>
        <w:t xml:space="preserve">5.3. Заказчик вправе отказаться от исполнения настоящего Договора и </w:t>
      </w:r>
      <w:bookmarkEnd w:id="39"/>
      <w:r w:rsidRPr="008220DB">
        <w:rPr>
          <w:rFonts w:ascii="Times New Roman" w:eastAsia="Times New Roman" w:hAnsi="Times New Roman" w:cs="Times New Roman"/>
          <w:sz w:val="24"/>
          <w:szCs w:val="24"/>
          <w:lang w:eastAsia="ru-RU"/>
        </w:rPr>
        <w:t>потребовать полного</w:t>
      </w:r>
      <w:r w:rsidRPr="008220DB">
        <w:rPr>
          <w:rFonts w:ascii="Times New Roman" w:eastAsia="Times New Roman" w:hAnsi="Times New Roman" w:cs="Times New Roman"/>
          <w:sz w:val="24"/>
          <w:szCs w:val="24"/>
          <w:lang w:eastAsia="ru-RU"/>
        </w:rPr>
        <w:br/>
      </w: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6"/>
        <w:gridCol w:w="6309"/>
      </w:tblGrid>
      <w:tr w:rsidR="008220DB" w:rsidRPr="008220DB" w:rsidTr="008220DB">
        <w:trPr>
          <w:trHeight w:val="284"/>
        </w:trPr>
        <w:tc>
          <w:tcPr>
            <w:tcW w:w="3878" w:type="dxa"/>
            <w:vAlign w:val="bottom"/>
            <w:hideMark/>
          </w:tcPr>
          <w:p w:rsidR="008220DB" w:rsidRPr="008220DB" w:rsidRDefault="008220DB" w:rsidP="008220DB">
            <w:pPr>
              <w:rPr>
                <w:sz w:val="24"/>
                <w:szCs w:val="24"/>
              </w:rPr>
            </w:pPr>
            <w:r w:rsidRPr="008220DB">
              <w:rPr>
                <w:sz w:val="24"/>
                <w:szCs w:val="24"/>
              </w:rPr>
              <w:t>возмещения убытков, если в течение</w:t>
            </w:r>
          </w:p>
        </w:tc>
        <w:tc>
          <w:tcPr>
            <w:tcW w:w="6313" w:type="dxa"/>
            <w:tcBorders>
              <w:top w:val="nil"/>
              <w:left w:val="nil"/>
              <w:bottom w:val="single" w:sz="4" w:space="0" w:color="auto"/>
              <w:right w:val="nil"/>
            </w:tcBorders>
            <w:vAlign w:val="bottom"/>
          </w:tcPr>
          <w:p w:rsidR="008220DB" w:rsidRPr="008220DB" w:rsidRDefault="008220DB" w:rsidP="008220DB">
            <w:pPr>
              <w:rPr>
                <w:sz w:val="24"/>
                <w:szCs w:val="24"/>
              </w:rPr>
            </w:pPr>
          </w:p>
        </w:tc>
      </w:tr>
      <w:tr w:rsidR="008220DB" w:rsidRPr="008220DB" w:rsidTr="008220DB">
        <w:tc>
          <w:tcPr>
            <w:tcW w:w="3878" w:type="dxa"/>
          </w:tcPr>
          <w:p w:rsidR="008220DB" w:rsidRPr="008220DB" w:rsidRDefault="008220DB" w:rsidP="008220DB">
            <w:pPr>
              <w:rPr>
                <w:sz w:val="14"/>
                <w:szCs w:val="14"/>
              </w:rPr>
            </w:pPr>
          </w:p>
        </w:tc>
        <w:tc>
          <w:tcPr>
            <w:tcW w:w="6313"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(срок (в неделях, месяцах))</w:t>
            </w:r>
          </w:p>
        </w:tc>
      </w:tr>
    </w:tbl>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недостатки платной образовательной услуги не устранены Исполнителем.</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0" w:name="sub_1504"/>
      <w:r w:rsidRPr="008220DB">
        <w:rPr>
          <w:rFonts w:ascii="Times New Roman" w:eastAsia="Times New Roman" w:hAnsi="Times New Roman" w:cs="Times New Roman"/>
          <w:sz w:val="24"/>
          <w:szCs w:val="24"/>
          <w:lang w:eastAsia="ru-RU"/>
        </w:rPr>
        <w:t xml:space="preserve">5.4. Заказчик вправе отказаться от исполнения настоящего Договора, </w:t>
      </w:r>
      <w:bookmarkEnd w:id="40"/>
      <w:r w:rsidRPr="008220DB">
        <w:rPr>
          <w:rFonts w:ascii="Times New Roman" w:eastAsia="Times New Roman" w:hAnsi="Times New Roman" w:cs="Times New Roman"/>
          <w:sz w:val="24"/>
          <w:szCs w:val="24"/>
          <w:lang w:eastAsia="ru-RU"/>
        </w:rPr>
        <w:t>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Pr="008220DB">
        <w:rPr>
          <w:rFonts w:ascii="Times New Roman" w:eastAsia="Times New Roman" w:hAnsi="Times New Roman" w:cs="Times New Roman"/>
          <w:sz w:val="24"/>
          <w:szCs w:val="24"/>
          <w:vertAlign w:val="superscript"/>
          <w:lang w:eastAsia="ru-RU"/>
        </w:rPr>
        <w:t>6</w:t>
      </w:r>
      <w:proofErr w:type="gramEnd"/>
      <w:r w:rsidRPr="008220DB">
        <w:rPr>
          <w:rFonts w:ascii="Times New Roman" w:eastAsia="Times New Roman" w:hAnsi="Times New Roman" w:cs="Times New Roman"/>
          <w:sz w:val="24"/>
          <w:szCs w:val="24"/>
          <w:lang w:eastAsia="ru-RU"/>
        </w:rPr>
        <w:t>.</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1" w:name="sub_1505"/>
      <w:r w:rsidRPr="008220DB">
        <w:rPr>
          <w:rFonts w:ascii="Times New Roman" w:eastAsia="Times New Roman" w:hAnsi="Times New Roman" w:cs="Times New Roman"/>
          <w:sz w:val="24"/>
          <w:szCs w:val="24"/>
          <w:lang w:eastAsia="ru-RU"/>
        </w:rPr>
        <w:t xml:space="preserve">5.5. Заказчик вправе в случае, если Исполнитель нарушил сроки </w:t>
      </w:r>
      <w:bookmarkEnd w:id="41"/>
      <w:r w:rsidRPr="008220DB">
        <w:rPr>
          <w:rFonts w:ascii="Times New Roman" w:eastAsia="Times New Roman" w:hAnsi="Times New Roman" w:cs="Times New Roman"/>
          <w:sz w:val="24"/>
          <w:szCs w:val="24"/>
          <w:lang w:eastAsia="ru-RU"/>
        </w:rPr>
        <w:t>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2" w:name="sub_1551"/>
      <w:r w:rsidRPr="008220DB">
        <w:rPr>
          <w:rFonts w:ascii="Times New Roman" w:eastAsia="Times New Roman" w:hAnsi="Times New Roman" w:cs="Times New Roman"/>
          <w:sz w:val="24"/>
          <w:szCs w:val="24"/>
          <w:lang w:eastAsia="ru-RU"/>
        </w:rPr>
        <w:t xml:space="preserve">а) назначить Исполнителю новый срок, в течение которого Исполнитель </w:t>
      </w:r>
      <w:bookmarkEnd w:id="42"/>
      <w:r w:rsidRPr="008220DB">
        <w:rPr>
          <w:rFonts w:ascii="Times New Roman" w:eastAsia="Times New Roman" w:hAnsi="Times New Roman" w:cs="Times New Roman"/>
          <w:sz w:val="24"/>
          <w:szCs w:val="24"/>
          <w:lang w:eastAsia="ru-RU"/>
        </w:rPr>
        <w:t>должен приступить к оказанию платной образовательной услуги и (или) закончить оказание платной образовательной услуги;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3" w:name="sub_1552"/>
      <w:r w:rsidRPr="008220DB">
        <w:rPr>
          <w:rFonts w:ascii="Times New Roman" w:eastAsia="Times New Roman" w:hAnsi="Times New Roman" w:cs="Times New Roman"/>
          <w:sz w:val="24"/>
          <w:szCs w:val="24"/>
          <w:lang w:eastAsia="ru-RU"/>
        </w:rPr>
        <w:t xml:space="preserve">б) поручить оказать платную образовательную услугу третьим лицам за </w:t>
      </w:r>
      <w:bookmarkEnd w:id="43"/>
      <w:r w:rsidRPr="008220DB">
        <w:rPr>
          <w:rFonts w:ascii="Times New Roman" w:eastAsia="Times New Roman" w:hAnsi="Times New Roman" w:cs="Times New Roman"/>
          <w:sz w:val="24"/>
          <w:szCs w:val="24"/>
          <w:lang w:eastAsia="ru-RU"/>
        </w:rPr>
        <w:t>разумную цену и потребовать от Исполнителя возмещения понесенных расходов;</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4" w:name="sub_1553"/>
      <w:r w:rsidRPr="008220DB">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5" w:name="sub_1554"/>
      <w:bookmarkEnd w:id="44"/>
      <w:r w:rsidRPr="008220DB">
        <w:rPr>
          <w:rFonts w:ascii="Times New Roman" w:eastAsia="Times New Roman" w:hAnsi="Times New Roman" w:cs="Times New Roman"/>
          <w:sz w:val="24"/>
          <w:szCs w:val="24"/>
          <w:lang w:eastAsia="ru-RU"/>
        </w:rPr>
        <w:t>г) расторгнуть настоящий Договор.</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6" w:name="sub_1506"/>
      <w:bookmarkEnd w:id="45"/>
      <w:r w:rsidRPr="008220DB">
        <w:rPr>
          <w:rFonts w:ascii="Times New Roman" w:eastAsia="Times New Roman" w:hAnsi="Times New Roman" w:cs="Times New Roman"/>
          <w:sz w:val="24"/>
          <w:szCs w:val="24"/>
          <w:lang w:eastAsia="ru-RU"/>
        </w:rPr>
        <w:t xml:space="preserve">5.6. Заказчик вправе потребовать полного возмещения убытков, </w:t>
      </w:r>
      <w:bookmarkEnd w:id="46"/>
      <w:r w:rsidRPr="008220DB">
        <w:rPr>
          <w:rFonts w:ascii="Times New Roman" w:eastAsia="Times New Roman" w:hAnsi="Times New Roman" w:cs="Times New Roman"/>
          <w:sz w:val="24"/>
          <w:szCs w:val="24"/>
          <w:lang w:eastAsia="ru-RU"/>
        </w:rPr>
        <w:t>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roofErr w:type="gramStart"/>
      <w:r w:rsidRPr="008220DB">
        <w:rPr>
          <w:rFonts w:ascii="Times New Roman" w:eastAsia="Times New Roman" w:hAnsi="Times New Roman" w:cs="Times New Roman"/>
          <w:sz w:val="24"/>
          <w:szCs w:val="24"/>
          <w:vertAlign w:val="superscript"/>
          <w:lang w:eastAsia="ru-RU"/>
        </w:rPr>
        <w:t>6</w:t>
      </w:r>
      <w:proofErr w:type="gramEnd"/>
      <w:r w:rsidRPr="008220DB">
        <w:rPr>
          <w:rFonts w:ascii="Times New Roman" w:eastAsia="Times New Roman" w:hAnsi="Times New Roman" w:cs="Times New Roman"/>
          <w:sz w:val="24"/>
          <w:szCs w:val="24"/>
          <w:lang w:eastAsia="ru-RU"/>
        </w:rPr>
        <w:t>.</w:t>
      </w:r>
    </w:p>
    <w:p w:rsidR="006A7FF9" w:rsidRDefault="006A7FF9" w:rsidP="008220DB">
      <w:pPr>
        <w:autoSpaceDE w:val="0"/>
        <w:autoSpaceDN w:val="0"/>
        <w:spacing w:after="0" w:line="240" w:lineRule="auto"/>
        <w:rPr>
          <w:rFonts w:ascii="Times New Roman" w:eastAsia="Times New Roman" w:hAnsi="Times New Roman" w:cs="Times New Roman"/>
          <w:sz w:val="24"/>
          <w:szCs w:val="24"/>
          <w:lang w:eastAsia="ru-RU"/>
        </w:rPr>
      </w:pPr>
      <w:bookmarkStart w:id="47" w:name="sub_1600"/>
    </w:p>
    <w:p w:rsidR="008220DB" w:rsidRPr="008220DB"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w:t>
      </w:r>
      <w:r w:rsidR="008220DB" w:rsidRPr="008220DB">
        <w:rPr>
          <w:rFonts w:ascii="Times New Roman" w:eastAsia="Times New Roman" w:hAnsi="Times New Roman" w:cs="Times New Roman"/>
          <w:b/>
          <w:bCs/>
          <w:sz w:val="24"/>
          <w:szCs w:val="24"/>
          <w:lang w:eastAsia="ru-RU"/>
        </w:rPr>
        <w:t xml:space="preserve"> Основания изменения и расторжения Договора</w:t>
      </w:r>
    </w:p>
    <w:p w:rsidR="008220DB" w:rsidRPr="008220DB" w:rsidRDefault="006A7FF9" w:rsidP="006A7FF9">
      <w:pPr>
        <w:autoSpaceDE w:val="0"/>
        <w:autoSpaceDN w:val="0"/>
        <w:spacing w:after="0" w:line="240" w:lineRule="auto"/>
        <w:rPr>
          <w:rFonts w:ascii="Times New Roman" w:eastAsia="Times New Roman" w:hAnsi="Times New Roman" w:cs="Times New Roman"/>
          <w:sz w:val="24"/>
          <w:szCs w:val="24"/>
          <w:lang w:eastAsia="ru-RU"/>
        </w:rPr>
      </w:pPr>
      <w:bookmarkStart w:id="48" w:name="sub_1601"/>
      <w:bookmarkEnd w:id="47"/>
      <w:r>
        <w:rPr>
          <w:rFonts w:ascii="Times New Roman" w:eastAsia="Times New Roman" w:hAnsi="Times New Roman" w:cs="Times New Roman"/>
          <w:sz w:val="24"/>
          <w:szCs w:val="24"/>
          <w:lang w:eastAsia="ru-RU"/>
        </w:rPr>
        <w:t xml:space="preserve">       </w:t>
      </w:r>
      <w:r w:rsidR="008220DB" w:rsidRPr="008220DB">
        <w:rPr>
          <w:rFonts w:ascii="Times New Roman" w:eastAsia="Times New Roman" w:hAnsi="Times New Roman" w:cs="Times New Roman"/>
          <w:sz w:val="24"/>
          <w:szCs w:val="24"/>
          <w:lang w:eastAsia="ru-RU"/>
        </w:rPr>
        <w:t>6.1.</w:t>
      </w:r>
      <w:r w:rsidR="008220DB" w:rsidRPr="008220DB">
        <w:rPr>
          <w:rFonts w:ascii="Times New Roman" w:eastAsia="Times New Roman" w:hAnsi="Times New Roman" w:cs="Times New Roman"/>
          <w:sz w:val="24"/>
          <w:szCs w:val="24"/>
          <w:lang w:val="en-US" w:eastAsia="ru-RU"/>
        </w:rPr>
        <w:t> </w:t>
      </w:r>
      <w:r w:rsidR="008220DB" w:rsidRPr="008220DB">
        <w:rPr>
          <w:rFonts w:ascii="Times New Roman" w:eastAsia="Times New Roman" w:hAnsi="Times New Roman" w:cs="Times New Roman"/>
          <w:sz w:val="24"/>
          <w:szCs w:val="24"/>
          <w:lang w:eastAsia="ru-RU"/>
        </w:rPr>
        <w:t xml:space="preserve">Условия, на которых заключен настоящий Договор, могут быть </w:t>
      </w:r>
      <w:bookmarkEnd w:id="48"/>
      <w:r w:rsidR="008220DB" w:rsidRPr="008220DB">
        <w:rPr>
          <w:rFonts w:ascii="Times New Roman" w:eastAsia="Times New Roman" w:hAnsi="Times New Roman" w:cs="Times New Roman"/>
          <w:sz w:val="24"/>
          <w:szCs w:val="24"/>
          <w:lang w:eastAsia="ru-RU"/>
        </w:rPr>
        <w:t>изменены по соглашению Сторон.</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49" w:name="sub_1602"/>
      <w:r w:rsidRPr="008220DB">
        <w:rPr>
          <w:rFonts w:ascii="Times New Roman" w:eastAsia="Times New Roman" w:hAnsi="Times New Roman" w:cs="Times New Roman"/>
          <w:sz w:val="24"/>
          <w:szCs w:val="24"/>
          <w:lang w:eastAsia="ru-RU"/>
        </w:rPr>
        <w:t>6.2.</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Все изменения и дополнения к настоящему Договору должны быть </w:t>
      </w:r>
      <w:bookmarkEnd w:id="49"/>
      <w:r w:rsidRPr="008220DB">
        <w:rPr>
          <w:rFonts w:ascii="Times New Roman" w:eastAsia="Times New Roman" w:hAnsi="Times New Roman" w:cs="Times New Roman"/>
          <w:sz w:val="24"/>
          <w:szCs w:val="24"/>
          <w:lang w:eastAsia="ru-RU"/>
        </w:rPr>
        <w:t>совершены в письменной форме и подписаны уполномоченными представителями Сторон.</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0" w:name="sub_1603"/>
      <w:r w:rsidRPr="008220DB">
        <w:rPr>
          <w:rFonts w:ascii="Times New Roman" w:eastAsia="Times New Roman" w:hAnsi="Times New Roman" w:cs="Times New Roman"/>
          <w:sz w:val="24"/>
          <w:szCs w:val="24"/>
          <w:lang w:eastAsia="ru-RU"/>
        </w:rPr>
        <w:t>6.3.</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Настоящий </w:t>
      </w:r>
      <w:proofErr w:type="gramStart"/>
      <w:r w:rsidRPr="008220DB">
        <w:rPr>
          <w:rFonts w:ascii="Times New Roman" w:eastAsia="Times New Roman" w:hAnsi="Times New Roman" w:cs="Times New Roman"/>
          <w:sz w:val="24"/>
          <w:szCs w:val="24"/>
          <w:lang w:eastAsia="ru-RU"/>
        </w:rPr>
        <w:t>Договор</w:t>
      </w:r>
      <w:proofErr w:type="gramEnd"/>
      <w:r w:rsidRPr="008220DB">
        <w:rPr>
          <w:rFonts w:ascii="Times New Roman" w:eastAsia="Times New Roman" w:hAnsi="Times New Roman" w:cs="Times New Roman"/>
          <w:sz w:val="24"/>
          <w:szCs w:val="24"/>
          <w:lang w:eastAsia="ru-RU"/>
        </w:rPr>
        <w:t xml:space="preserve"> может быть расторгнут по соглашению сторон. </w:t>
      </w:r>
      <w:bookmarkEnd w:id="50"/>
      <w:r w:rsidRPr="008220DB">
        <w:rPr>
          <w:rFonts w:ascii="Times New Roman" w:eastAsia="Times New Roman" w:hAnsi="Times New Roman" w:cs="Times New Roman"/>
          <w:sz w:val="24"/>
          <w:szCs w:val="24"/>
          <w:lang w:eastAsia="ru-RU"/>
        </w:rPr>
        <w:t xml:space="preserve">По инициативе одной из сторон настоящий </w:t>
      </w:r>
      <w:proofErr w:type="gramStart"/>
      <w:r w:rsidRPr="008220DB">
        <w:rPr>
          <w:rFonts w:ascii="Times New Roman" w:eastAsia="Times New Roman" w:hAnsi="Times New Roman" w:cs="Times New Roman"/>
          <w:sz w:val="24"/>
          <w:szCs w:val="24"/>
          <w:lang w:eastAsia="ru-RU"/>
        </w:rPr>
        <w:t>Договор</w:t>
      </w:r>
      <w:proofErr w:type="gramEnd"/>
      <w:r w:rsidRPr="008220DB">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tabs>
          <w:tab w:val="left" w:pos="426"/>
        </w:tabs>
        <w:autoSpaceDE w:val="0"/>
        <w:autoSpaceDN w:val="0"/>
        <w:spacing w:after="0" w:line="240" w:lineRule="auto"/>
        <w:rPr>
          <w:rFonts w:ascii="Times New Roman" w:eastAsia="Times New Roman" w:hAnsi="Times New Roman" w:cs="Times New Roman"/>
          <w:sz w:val="24"/>
          <w:szCs w:val="24"/>
          <w:lang w:eastAsia="ru-RU"/>
        </w:rPr>
      </w:pPr>
    </w:p>
    <w:p w:rsidR="006A7FF9"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bookmarkStart w:id="51" w:name="sub_1700"/>
    </w:p>
    <w:p w:rsidR="006A7FF9"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p>
    <w:p w:rsidR="006A7FF9"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p>
    <w:p w:rsidR="008220DB" w:rsidRPr="008220DB"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VI</w:t>
      </w:r>
      <w:r w:rsidR="008220DB" w:rsidRPr="008220DB">
        <w:rPr>
          <w:rFonts w:ascii="Times New Roman" w:eastAsia="Times New Roman" w:hAnsi="Times New Roman" w:cs="Times New Roman"/>
          <w:b/>
          <w:bCs/>
          <w:sz w:val="24"/>
          <w:szCs w:val="24"/>
          <w:lang w:eastAsia="ru-RU"/>
        </w:rPr>
        <w:t>. Заключительные положения</w:t>
      </w:r>
    </w:p>
    <w:bookmarkEnd w:id="51"/>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
          <w:szCs w:val="2"/>
          <w:lang w:eastAsia="ru-RU"/>
        </w:rPr>
      </w:pPr>
      <w:bookmarkStart w:id="52" w:name="sub_1701"/>
      <w:r w:rsidRPr="008220DB">
        <w:rPr>
          <w:rFonts w:ascii="Times New Roman" w:eastAsia="Times New Roman" w:hAnsi="Times New Roman" w:cs="Times New Roman"/>
          <w:sz w:val="24"/>
          <w:szCs w:val="24"/>
          <w:lang w:eastAsia="ru-RU"/>
        </w:rPr>
        <w:t>7.1.</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Настоящий договор вступает в силу со дня его подписания </w:t>
      </w:r>
      <w:bookmarkEnd w:id="52"/>
      <w:r w:rsidRPr="008220DB">
        <w:rPr>
          <w:rFonts w:ascii="Times New Roman" w:eastAsia="Times New Roman" w:hAnsi="Times New Roman" w:cs="Times New Roman"/>
          <w:sz w:val="24"/>
          <w:szCs w:val="24"/>
          <w:lang w:eastAsia="ru-RU"/>
        </w:rPr>
        <w:t xml:space="preserve">Сторонами и действует </w:t>
      </w:r>
      <w:proofErr w:type="gramStart"/>
      <w:r w:rsidRPr="008220DB">
        <w:rPr>
          <w:rFonts w:ascii="Times New Roman" w:eastAsia="Times New Roman" w:hAnsi="Times New Roman" w:cs="Times New Roman"/>
          <w:sz w:val="24"/>
          <w:szCs w:val="24"/>
          <w:lang w:eastAsia="ru-RU"/>
        </w:rPr>
        <w:t>до</w:t>
      </w:r>
      <w:proofErr w:type="gramEnd"/>
      <w:r w:rsidRPr="008220DB">
        <w:rPr>
          <w:rFonts w:ascii="Times New Roman" w:eastAsia="Times New Roman" w:hAnsi="Times New Roman" w:cs="Times New Roman"/>
          <w:sz w:val="24"/>
          <w:szCs w:val="24"/>
          <w:lang w:eastAsia="ru-RU"/>
        </w:rPr>
        <w:br/>
      </w:r>
    </w:p>
    <w:tbl>
      <w:tblPr>
        <w:tblStyle w:val="a6"/>
        <w:tblW w:w="35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
        <w:gridCol w:w="448"/>
        <w:gridCol w:w="210"/>
        <w:gridCol w:w="2464"/>
        <w:gridCol w:w="280"/>
      </w:tblGrid>
      <w:tr w:rsidR="008220DB" w:rsidRPr="008220DB" w:rsidTr="008220DB">
        <w:trPr>
          <w:trHeight w:val="284"/>
        </w:trPr>
        <w:tc>
          <w:tcPr>
            <w:tcW w:w="168" w:type="dxa"/>
            <w:vAlign w:val="bottom"/>
            <w:hideMark/>
          </w:tcPr>
          <w:p w:rsidR="008220DB" w:rsidRPr="008220DB" w:rsidRDefault="008220DB" w:rsidP="008220DB">
            <w:pPr>
              <w:rPr>
                <w:sz w:val="24"/>
                <w:szCs w:val="24"/>
              </w:rPr>
            </w:pPr>
            <w:r w:rsidRPr="008220DB">
              <w:rPr>
                <w:sz w:val="24"/>
                <w:szCs w:val="24"/>
              </w:rPr>
              <w:t>«</w:t>
            </w:r>
          </w:p>
        </w:tc>
        <w:tc>
          <w:tcPr>
            <w:tcW w:w="448" w:type="dxa"/>
            <w:tcBorders>
              <w:top w:val="nil"/>
              <w:left w:val="nil"/>
              <w:bottom w:val="single" w:sz="4" w:space="0" w:color="auto"/>
              <w:right w:val="nil"/>
            </w:tcBorders>
            <w:vAlign w:val="bottom"/>
          </w:tcPr>
          <w:p w:rsidR="008220DB" w:rsidRPr="008220DB" w:rsidRDefault="008220DB" w:rsidP="008220DB">
            <w:pPr>
              <w:rPr>
                <w:sz w:val="24"/>
                <w:szCs w:val="24"/>
              </w:rPr>
            </w:pPr>
          </w:p>
        </w:tc>
        <w:tc>
          <w:tcPr>
            <w:tcW w:w="210" w:type="dxa"/>
            <w:vAlign w:val="bottom"/>
            <w:hideMark/>
          </w:tcPr>
          <w:p w:rsidR="008220DB" w:rsidRPr="008220DB" w:rsidRDefault="008220DB" w:rsidP="008220DB">
            <w:pPr>
              <w:rPr>
                <w:sz w:val="24"/>
                <w:szCs w:val="24"/>
              </w:rPr>
            </w:pPr>
            <w:r w:rsidRPr="008220DB">
              <w:rPr>
                <w:sz w:val="24"/>
                <w:szCs w:val="24"/>
              </w:rPr>
              <w:t>»</w:t>
            </w:r>
          </w:p>
        </w:tc>
        <w:tc>
          <w:tcPr>
            <w:tcW w:w="2464" w:type="dxa"/>
            <w:tcBorders>
              <w:top w:val="nil"/>
              <w:left w:val="nil"/>
              <w:bottom w:val="single" w:sz="4" w:space="0" w:color="auto"/>
              <w:right w:val="nil"/>
            </w:tcBorders>
            <w:vAlign w:val="bottom"/>
          </w:tcPr>
          <w:p w:rsidR="008220DB" w:rsidRPr="008220DB" w:rsidRDefault="008220DB" w:rsidP="008220DB">
            <w:pPr>
              <w:rPr>
                <w:sz w:val="24"/>
                <w:szCs w:val="24"/>
              </w:rPr>
            </w:pPr>
          </w:p>
        </w:tc>
        <w:tc>
          <w:tcPr>
            <w:tcW w:w="280" w:type="dxa"/>
            <w:vAlign w:val="bottom"/>
            <w:hideMark/>
          </w:tcPr>
          <w:p w:rsidR="008220DB" w:rsidRPr="008220DB" w:rsidRDefault="008220DB" w:rsidP="008220DB">
            <w:pPr>
              <w:rPr>
                <w:sz w:val="24"/>
                <w:szCs w:val="24"/>
              </w:rPr>
            </w:pPr>
            <w:r w:rsidRPr="008220DB">
              <w:rPr>
                <w:sz w:val="24"/>
                <w:szCs w:val="24"/>
              </w:rPr>
              <w:t xml:space="preserve"> </w:t>
            </w:r>
            <w:proofErr w:type="gramStart"/>
            <w:r w:rsidRPr="008220DB">
              <w:rPr>
                <w:sz w:val="24"/>
                <w:szCs w:val="24"/>
              </w:rPr>
              <w:t>г</w:t>
            </w:r>
            <w:proofErr w:type="gramEnd"/>
            <w:r w:rsidRPr="008220DB">
              <w:rPr>
                <w:sz w:val="24"/>
                <w:szCs w:val="24"/>
              </w:rPr>
              <w:t>.</w:t>
            </w:r>
          </w:p>
        </w:tc>
      </w:tr>
    </w:tbl>
    <w:p w:rsidR="008220DB" w:rsidRPr="008220DB" w:rsidRDefault="008220DB" w:rsidP="008220DB">
      <w:pPr>
        <w:autoSpaceDE w:val="0"/>
        <w:autoSpaceDN w:val="0"/>
        <w:spacing w:after="0" w:line="240" w:lineRule="auto"/>
        <w:rPr>
          <w:rFonts w:ascii="Times New Roman" w:eastAsia="Times New Roman" w:hAnsi="Times New Roman" w:cs="Times New Roman"/>
          <w:sz w:val="2"/>
          <w:szCs w:val="2"/>
          <w:lang w:eastAsia="ru-RU"/>
        </w:rPr>
      </w:pPr>
      <w:bookmarkStart w:id="53" w:name="sub_1702"/>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gridCol w:w="1105"/>
        <w:gridCol w:w="4827"/>
      </w:tblGrid>
      <w:tr w:rsidR="008220DB" w:rsidRPr="008220DB" w:rsidTr="008220DB">
        <w:trPr>
          <w:trHeight w:val="284"/>
        </w:trPr>
        <w:tc>
          <w:tcPr>
            <w:tcW w:w="4256" w:type="dxa"/>
            <w:vAlign w:val="bottom"/>
            <w:hideMark/>
          </w:tcPr>
          <w:p w:rsidR="008220DB" w:rsidRPr="008220DB" w:rsidRDefault="008220DB" w:rsidP="008220DB">
            <w:pPr>
              <w:ind w:firstLine="412"/>
              <w:rPr>
                <w:sz w:val="24"/>
                <w:szCs w:val="24"/>
              </w:rPr>
            </w:pPr>
            <w:r w:rsidRPr="008220DB">
              <w:rPr>
                <w:sz w:val="24"/>
                <w:szCs w:val="24"/>
              </w:rPr>
              <w:t>7.2.</w:t>
            </w:r>
            <w:r w:rsidRPr="008220DB">
              <w:rPr>
                <w:sz w:val="24"/>
                <w:szCs w:val="24"/>
                <w:lang w:val="en-US"/>
              </w:rPr>
              <w:t> </w:t>
            </w:r>
            <w:r w:rsidRPr="008220DB">
              <w:rPr>
                <w:sz w:val="24"/>
                <w:szCs w:val="24"/>
              </w:rPr>
              <w:t xml:space="preserve">Настоящий Договор составлен </w:t>
            </w:r>
            <w:proofErr w:type="gramStart"/>
            <w:r w:rsidRPr="008220DB">
              <w:rPr>
                <w:sz w:val="24"/>
                <w:szCs w:val="24"/>
              </w:rPr>
              <w:t>в</w:t>
            </w:r>
            <w:proofErr w:type="gramEnd"/>
          </w:p>
        </w:tc>
        <w:tc>
          <w:tcPr>
            <w:tcW w:w="1106" w:type="dxa"/>
            <w:tcBorders>
              <w:top w:val="nil"/>
              <w:left w:val="nil"/>
              <w:bottom w:val="single" w:sz="4" w:space="0" w:color="auto"/>
              <w:right w:val="nil"/>
            </w:tcBorders>
            <w:vAlign w:val="bottom"/>
          </w:tcPr>
          <w:p w:rsidR="008220DB" w:rsidRPr="008220DB" w:rsidRDefault="008220DB" w:rsidP="008220DB">
            <w:pPr>
              <w:rPr>
                <w:sz w:val="24"/>
                <w:szCs w:val="24"/>
              </w:rPr>
            </w:pPr>
          </w:p>
        </w:tc>
        <w:tc>
          <w:tcPr>
            <w:tcW w:w="4830" w:type="dxa"/>
            <w:vAlign w:val="bottom"/>
            <w:hideMark/>
          </w:tcPr>
          <w:p w:rsidR="008220DB" w:rsidRPr="008220DB" w:rsidRDefault="008220DB" w:rsidP="008220DB">
            <w:pPr>
              <w:rPr>
                <w:sz w:val="24"/>
                <w:szCs w:val="24"/>
              </w:rPr>
            </w:pPr>
            <w:r w:rsidRPr="008220DB">
              <w:rPr>
                <w:sz w:val="24"/>
                <w:szCs w:val="24"/>
              </w:rPr>
              <w:t xml:space="preserve"> экземплярах, имеющих </w:t>
            </w:r>
            <w:proofErr w:type="gramStart"/>
            <w:r w:rsidRPr="008220DB">
              <w:rPr>
                <w:sz w:val="24"/>
                <w:szCs w:val="24"/>
              </w:rPr>
              <w:t>равную</w:t>
            </w:r>
            <w:proofErr w:type="gramEnd"/>
            <w:r w:rsidRPr="008220DB">
              <w:rPr>
                <w:sz w:val="24"/>
                <w:szCs w:val="24"/>
              </w:rPr>
              <w:t xml:space="preserve"> юридическую</w:t>
            </w:r>
          </w:p>
        </w:tc>
      </w:tr>
    </w:tbl>
    <w:bookmarkEnd w:id="53"/>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силу, по одному для каждой из Сторон.</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4" w:name="sub_1703"/>
      <w:r w:rsidRPr="008220DB">
        <w:rPr>
          <w:rFonts w:ascii="Times New Roman" w:eastAsia="Times New Roman" w:hAnsi="Times New Roman" w:cs="Times New Roman"/>
          <w:sz w:val="24"/>
          <w:szCs w:val="24"/>
          <w:lang w:eastAsia="ru-RU"/>
        </w:rPr>
        <w:t>7.3.</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Стороны обязуются письменно извещать друг друга о смене </w:t>
      </w:r>
      <w:bookmarkEnd w:id="54"/>
      <w:r w:rsidRPr="008220DB">
        <w:rPr>
          <w:rFonts w:ascii="Times New Roman" w:eastAsia="Times New Roman" w:hAnsi="Times New Roman" w:cs="Times New Roman"/>
          <w:sz w:val="24"/>
          <w:szCs w:val="24"/>
          <w:lang w:eastAsia="ru-RU"/>
        </w:rPr>
        <w:t>реквизитов, адресов и иных существенных изменениях.</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5" w:name="sub_1704"/>
      <w:r w:rsidRPr="008220DB">
        <w:rPr>
          <w:rFonts w:ascii="Times New Roman" w:eastAsia="Times New Roman" w:hAnsi="Times New Roman" w:cs="Times New Roman"/>
          <w:sz w:val="24"/>
          <w:szCs w:val="24"/>
          <w:lang w:eastAsia="ru-RU"/>
        </w:rPr>
        <w:t>7.4.</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Все споры и разногласия, которые могут возникнуть при </w:t>
      </w:r>
      <w:bookmarkEnd w:id="55"/>
      <w:r w:rsidRPr="008220DB">
        <w:rPr>
          <w:rFonts w:ascii="Times New Roman" w:eastAsia="Times New Roman" w:hAnsi="Times New Roman" w:cs="Times New Roman"/>
          <w:sz w:val="24"/>
          <w:szCs w:val="24"/>
          <w:lang w:eastAsia="ru-RU"/>
        </w:rPr>
        <w:t>исполнении условий настоящего Договора, Стороны будут стремиться разрешать путем переговоров.</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6" w:name="sub_1705"/>
      <w:r w:rsidRPr="008220DB">
        <w:rPr>
          <w:rFonts w:ascii="Times New Roman" w:eastAsia="Times New Roman" w:hAnsi="Times New Roman" w:cs="Times New Roman"/>
          <w:sz w:val="24"/>
          <w:szCs w:val="24"/>
          <w:lang w:eastAsia="ru-RU"/>
        </w:rPr>
        <w:t>7.5.</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Споры, не урегулированные путем переговоров, разрешаются в</w:t>
      </w:r>
      <w:bookmarkEnd w:id="56"/>
      <w:r w:rsidRPr="008220DB">
        <w:rPr>
          <w:rFonts w:ascii="Times New Roman" w:eastAsia="Times New Roman" w:hAnsi="Times New Roman" w:cs="Times New Roman"/>
          <w:sz w:val="24"/>
          <w:szCs w:val="24"/>
          <w:lang w:eastAsia="ru-RU"/>
        </w:rPr>
        <w:t xml:space="preserve"> судебном порядке, установленном законодательством Российской Федерации.</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7" w:name="sub_1706"/>
      <w:r w:rsidRPr="008220DB">
        <w:rPr>
          <w:rFonts w:ascii="Times New Roman" w:eastAsia="Times New Roman" w:hAnsi="Times New Roman" w:cs="Times New Roman"/>
          <w:sz w:val="24"/>
          <w:szCs w:val="24"/>
          <w:lang w:eastAsia="ru-RU"/>
        </w:rPr>
        <w:t>7.6.</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Ни одна из Сторон не вправе передавать свои права и обязанности </w:t>
      </w:r>
      <w:bookmarkEnd w:id="57"/>
      <w:r w:rsidRPr="008220DB">
        <w:rPr>
          <w:rFonts w:ascii="Times New Roman" w:eastAsia="Times New Roman" w:hAnsi="Times New Roman" w:cs="Times New Roman"/>
          <w:sz w:val="24"/>
          <w:szCs w:val="24"/>
          <w:lang w:eastAsia="ru-RU"/>
        </w:rPr>
        <w:t>по настоящему Договору третьим лицам без письменного согласия другой Стороны.</w:t>
      </w:r>
    </w:p>
    <w:p w:rsidR="008220DB" w:rsidRPr="008220DB" w:rsidRDefault="008220DB" w:rsidP="008220DB">
      <w:pPr>
        <w:autoSpaceDE w:val="0"/>
        <w:autoSpaceDN w:val="0"/>
        <w:spacing w:after="0" w:line="240" w:lineRule="auto"/>
        <w:ind w:firstLine="426"/>
        <w:rPr>
          <w:rFonts w:ascii="Times New Roman" w:eastAsia="Times New Roman" w:hAnsi="Times New Roman" w:cs="Times New Roman"/>
          <w:sz w:val="24"/>
          <w:szCs w:val="24"/>
          <w:lang w:eastAsia="ru-RU"/>
        </w:rPr>
      </w:pPr>
      <w:bookmarkStart w:id="58" w:name="sub_1707"/>
      <w:r w:rsidRPr="008220DB">
        <w:rPr>
          <w:rFonts w:ascii="Times New Roman" w:eastAsia="Times New Roman" w:hAnsi="Times New Roman" w:cs="Times New Roman"/>
          <w:sz w:val="24"/>
          <w:szCs w:val="24"/>
          <w:lang w:eastAsia="ru-RU"/>
        </w:rPr>
        <w:t>7.7.</w:t>
      </w:r>
      <w:r w:rsidRPr="008220DB">
        <w:rPr>
          <w:rFonts w:ascii="Times New Roman" w:eastAsia="Times New Roman" w:hAnsi="Times New Roman" w:cs="Times New Roman"/>
          <w:sz w:val="24"/>
          <w:szCs w:val="24"/>
          <w:lang w:val="en-US" w:eastAsia="ru-RU"/>
        </w:rPr>
        <w:t> </w:t>
      </w:r>
      <w:r w:rsidRPr="008220DB">
        <w:rPr>
          <w:rFonts w:ascii="Times New Roman" w:eastAsia="Times New Roman" w:hAnsi="Times New Roman" w:cs="Times New Roman"/>
          <w:sz w:val="24"/>
          <w:szCs w:val="24"/>
          <w:lang w:eastAsia="ru-RU"/>
        </w:rPr>
        <w:t xml:space="preserve">При выполнении условий настоящего Договора Стороны </w:t>
      </w:r>
      <w:bookmarkEnd w:id="58"/>
      <w:r w:rsidRPr="008220DB">
        <w:rPr>
          <w:rFonts w:ascii="Times New Roman" w:eastAsia="Times New Roman" w:hAnsi="Times New Roman" w:cs="Times New Roman"/>
          <w:sz w:val="24"/>
          <w:szCs w:val="24"/>
          <w:lang w:eastAsia="ru-RU"/>
        </w:rPr>
        <w:t>руководствуются законодательством Российской Федерации.</w:t>
      </w:r>
    </w:p>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6A7FF9" w:rsidP="008220DB">
      <w:pPr>
        <w:autoSpaceDE w:val="0"/>
        <w:autoSpaceDN w:val="0"/>
        <w:spacing w:after="0" w:line="240" w:lineRule="auto"/>
        <w:rPr>
          <w:rFonts w:ascii="Times New Roman" w:eastAsia="Times New Roman" w:hAnsi="Times New Roman" w:cs="Times New Roman"/>
          <w:b/>
          <w:bCs/>
          <w:sz w:val="24"/>
          <w:szCs w:val="24"/>
          <w:lang w:eastAsia="ru-RU"/>
        </w:rPr>
      </w:pPr>
      <w:bookmarkStart w:id="59" w:name="sub_1800"/>
      <w:r>
        <w:rPr>
          <w:rFonts w:ascii="Times New Roman" w:eastAsia="Times New Roman" w:hAnsi="Times New Roman" w:cs="Times New Roman"/>
          <w:b/>
          <w:bCs/>
          <w:sz w:val="24"/>
          <w:szCs w:val="24"/>
          <w:lang w:eastAsia="ru-RU"/>
        </w:rPr>
        <w:t>VII</w:t>
      </w:r>
      <w:r w:rsidR="008220DB" w:rsidRPr="008220DB">
        <w:rPr>
          <w:rFonts w:ascii="Times New Roman" w:eastAsia="Times New Roman" w:hAnsi="Times New Roman" w:cs="Times New Roman"/>
          <w:b/>
          <w:bCs/>
          <w:sz w:val="24"/>
          <w:szCs w:val="24"/>
          <w:lang w:eastAsia="ru-RU"/>
        </w:rPr>
        <w:t>. Реквизиты и подписи Сторон</w:t>
      </w:r>
    </w:p>
    <w:bookmarkEnd w:id="59"/>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tabs>
          <w:tab w:val="left" w:pos="5387"/>
        </w:tabs>
        <w:autoSpaceDE w:val="0"/>
        <w:autoSpaceDN w:val="0"/>
        <w:spacing w:after="0" w:line="240" w:lineRule="auto"/>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Исполнитель</w:t>
      </w:r>
      <w:r w:rsidRPr="008220DB">
        <w:rPr>
          <w:rFonts w:ascii="Times New Roman" w:eastAsia="Times New Roman" w:hAnsi="Times New Roman" w:cs="Times New Roman"/>
          <w:sz w:val="24"/>
          <w:szCs w:val="24"/>
          <w:lang w:eastAsia="ru-RU"/>
        </w:rPr>
        <w:tab/>
        <w:t>Заказчик</w:t>
      </w:r>
    </w:p>
    <w:tbl>
      <w:tblPr>
        <w:tblStyle w:val="a6"/>
        <w:tblW w:w="1018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66"/>
        <w:gridCol w:w="252"/>
        <w:gridCol w:w="4967"/>
      </w:tblGrid>
      <w:tr w:rsidR="008220DB" w:rsidRPr="008220DB" w:rsidTr="008220DB">
        <w:trPr>
          <w:trHeight w:val="284"/>
        </w:trPr>
        <w:tc>
          <w:tcPr>
            <w:tcW w:w="4970" w:type="dxa"/>
            <w:vAlign w:val="bottom"/>
          </w:tcPr>
          <w:p w:rsidR="008220DB" w:rsidRPr="008220DB" w:rsidRDefault="008220DB" w:rsidP="008220DB">
            <w:pPr>
              <w:tabs>
                <w:tab w:val="left" w:pos="426"/>
              </w:tabs>
              <w:rPr>
                <w:sz w:val="24"/>
                <w:szCs w:val="24"/>
              </w:rPr>
            </w:pPr>
          </w:p>
        </w:tc>
        <w:tc>
          <w:tcPr>
            <w:tcW w:w="252" w:type="dxa"/>
            <w:vAlign w:val="bottom"/>
          </w:tcPr>
          <w:p w:rsidR="008220DB" w:rsidRPr="008220DB" w:rsidRDefault="008220DB" w:rsidP="008220DB">
            <w:pPr>
              <w:rPr>
                <w:sz w:val="24"/>
                <w:szCs w:val="24"/>
              </w:rPr>
            </w:pPr>
          </w:p>
        </w:tc>
        <w:tc>
          <w:tcPr>
            <w:tcW w:w="4970" w:type="dxa"/>
            <w:vAlign w:val="bottom"/>
          </w:tcPr>
          <w:p w:rsidR="008220DB" w:rsidRPr="008220DB" w:rsidRDefault="008220DB" w:rsidP="008220DB">
            <w:pPr>
              <w:rPr>
                <w:sz w:val="24"/>
                <w:szCs w:val="24"/>
              </w:rPr>
            </w:pPr>
          </w:p>
        </w:tc>
      </w:tr>
      <w:tr w:rsidR="008220DB" w:rsidRPr="008220DB" w:rsidTr="008220DB">
        <w:tc>
          <w:tcPr>
            <w:tcW w:w="4970" w:type="dxa"/>
            <w:vMerge w:val="restart"/>
            <w:hideMark/>
          </w:tcPr>
          <w:p w:rsidR="008220DB" w:rsidRPr="008220DB" w:rsidRDefault="008220DB" w:rsidP="008220DB">
            <w:pPr>
              <w:tabs>
                <w:tab w:val="left" w:pos="426"/>
              </w:tabs>
              <w:rPr>
                <w:sz w:val="14"/>
                <w:szCs w:val="14"/>
              </w:rPr>
            </w:pPr>
            <w:r w:rsidRPr="008220DB">
              <w:rPr>
                <w:sz w:val="14"/>
                <w:szCs w:val="14"/>
              </w:rPr>
              <w:t>(полное наименование образовательной организации/</w:t>
            </w:r>
            <w:r w:rsidRPr="008220DB">
              <w:rPr>
                <w:sz w:val="14"/>
                <w:szCs w:val="14"/>
              </w:rPr>
              <w:br/>
              <w:t>фамилия, имя и отчество (при наличии) индивидуального предпринимателя)</w:t>
            </w:r>
          </w:p>
        </w:tc>
        <w:tc>
          <w:tcPr>
            <w:tcW w:w="252" w:type="dxa"/>
          </w:tcPr>
          <w:p w:rsidR="008220DB" w:rsidRPr="008220DB" w:rsidRDefault="008220DB" w:rsidP="008220DB">
            <w:pPr>
              <w:rPr>
                <w:sz w:val="14"/>
                <w:szCs w:val="14"/>
              </w:rPr>
            </w:pPr>
          </w:p>
        </w:tc>
        <w:tc>
          <w:tcPr>
            <w:tcW w:w="4970" w:type="dxa"/>
            <w:hideMark/>
          </w:tcPr>
          <w:p w:rsidR="008220DB" w:rsidRPr="008220DB" w:rsidRDefault="008220DB" w:rsidP="008220DB">
            <w:pPr>
              <w:rPr>
                <w:sz w:val="14"/>
                <w:szCs w:val="14"/>
              </w:rPr>
            </w:pPr>
            <w:r w:rsidRPr="008220DB">
              <w:rPr>
                <w:sz w:val="14"/>
                <w:szCs w:val="14"/>
              </w:rPr>
              <w:t>(фамилия, имя и отчество (при наличии))</w:t>
            </w:r>
          </w:p>
        </w:tc>
      </w:tr>
      <w:tr w:rsidR="008220DB" w:rsidRPr="008220DB" w:rsidTr="008220DB">
        <w:trPr>
          <w:trHeight w:val="284"/>
        </w:trPr>
        <w:tc>
          <w:tcPr>
            <w:tcW w:w="4970" w:type="dxa"/>
            <w:vMerge/>
            <w:vAlign w:val="center"/>
            <w:hideMark/>
          </w:tcPr>
          <w:p w:rsidR="008220DB" w:rsidRPr="008220DB" w:rsidRDefault="008220DB" w:rsidP="008220DB">
            <w:pPr>
              <w:rPr>
                <w:sz w:val="14"/>
                <w:szCs w:val="14"/>
              </w:rPr>
            </w:pPr>
          </w:p>
        </w:tc>
        <w:tc>
          <w:tcPr>
            <w:tcW w:w="252" w:type="dxa"/>
            <w:vAlign w:val="bottom"/>
          </w:tcPr>
          <w:p w:rsidR="008220DB" w:rsidRPr="008220DB" w:rsidRDefault="008220DB" w:rsidP="008220DB">
            <w:pPr>
              <w:rPr>
                <w:sz w:val="24"/>
                <w:szCs w:val="24"/>
              </w:rPr>
            </w:pPr>
          </w:p>
        </w:tc>
        <w:tc>
          <w:tcPr>
            <w:tcW w:w="4970" w:type="dxa"/>
            <w:tcBorders>
              <w:top w:val="nil"/>
              <w:left w:val="nil"/>
              <w:bottom w:val="single" w:sz="4" w:space="0" w:color="auto"/>
              <w:right w:val="nil"/>
            </w:tcBorders>
            <w:vAlign w:val="bottom"/>
          </w:tcPr>
          <w:p w:rsidR="008220DB" w:rsidRPr="008220DB" w:rsidRDefault="008220DB" w:rsidP="008220DB">
            <w:pPr>
              <w:rPr>
                <w:sz w:val="24"/>
                <w:szCs w:val="24"/>
              </w:rPr>
            </w:pPr>
          </w:p>
        </w:tc>
      </w:tr>
      <w:tr w:rsidR="008220DB" w:rsidRPr="008220DB" w:rsidTr="008220DB">
        <w:trPr>
          <w:trHeight w:val="284"/>
        </w:trPr>
        <w:tc>
          <w:tcPr>
            <w:tcW w:w="4970" w:type="dxa"/>
            <w:tcBorders>
              <w:top w:val="nil"/>
              <w:left w:val="nil"/>
              <w:bottom w:val="single" w:sz="4" w:space="0" w:color="auto"/>
              <w:right w:val="nil"/>
            </w:tcBorders>
            <w:vAlign w:val="bottom"/>
          </w:tcPr>
          <w:p w:rsidR="008220DB" w:rsidRPr="008220DB" w:rsidRDefault="008220DB" w:rsidP="008220DB">
            <w:pPr>
              <w:tabs>
                <w:tab w:val="left" w:pos="426"/>
              </w:tabs>
              <w:rPr>
                <w:sz w:val="24"/>
                <w:szCs w:val="24"/>
              </w:rPr>
            </w:pPr>
          </w:p>
        </w:tc>
        <w:tc>
          <w:tcPr>
            <w:tcW w:w="252" w:type="dxa"/>
            <w:vAlign w:val="bottom"/>
          </w:tcPr>
          <w:p w:rsidR="008220DB" w:rsidRPr="008220DB" w:rsidRDefault="008220DB" w:rsidP="008220DB">
            <w:pPr>
              <w:rPr>
                <w:sz w:val="24"/>
                <w:szCs w:val="24"/>
              </w:rPr>
            </w:pPr>
          </w:p>
        </w:tc>
        <w:tc>
          <w:tcPr>
            <w:tcW w:w="4970"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(паспортные данные)</w:t>
            </w:r>
          </w:p>
        </w:tc>
      </w:tr>
      <w:tr w:rsidR="008220DB" w:rsidRPr="008220DB" w:rsidTr="008220DB">
        <w:trPr>
          <w:trHeight w:val="284"/>
        </w:trPr>
        <w:tc>
          <w:tcPr>
            <w:tcW w:w="4970" w:type="dxa"/>
            <w:tcBorders>
              <w:top w:val="single" w:sz="4" w:space="0" w:color="auto"/>
              <w:left w:val="nil"/>
              <w:bottom w:val="nil"/>
              <w:right w:val="nil"/>
            </w:tcBorders>
            <w:hideMark/>
          </w:tcPr>
          <w:p w:rsidR="008220DB" w:rsidRPr="008220DB" w:rsidRDefault="008220DB" w:rsidP="008220DB">
            <w:pPr>
              <w:tabs>
                <w:tab w:val="left" w:pos="426"/>
              </w:tabs>
              <w:rPr>
                <w:sz w:val="14"/>
                <w:szCs w:val="14"/>
              </w:rPr>
            </w:pPr>
            <w:r w:rsidRPr="008220DB">
              <w:rPr>
                <w:sz w:val="14"/>
                <w:szCs w:val="14"/>
              </w:rPr>
              <w:t>(адрес местонахождения)</w:t>
            </w:r>
          </w:p>
        </w:tc>
        <w:tc>
          <w:tcPr>
            <w:tcW w:w="252" w:type="dxa"/>
            <w:vAlign w:val="bottom"/>
          </w:tcPr>
          <w:p w:rsidR="008220DB" w:rsidRPr="008220DB" w:rsidRDefault="008220DB" w:rsidP="008220DB">
            <w:pPr>
              <w:rPr>
                <w:sz w:val="24"/>
                <w:szCs w:val="24"/>
              </w:rPr>
            </w:pPr>
          </w:p>
        </w:tc>
        <w:tc>
          <w:tcPr>
            <w:tcW w:w="4970" w:type="dxa"/>
            <w:tcBorders>
              <w:top w:val="nil"/>
              <w:left w:val="nil"/>
              <w:bottom w:val="single" w:sz="4" w:space="0" w:color="auto"/>
              <w:right w:val="nil"/>
            </w:tcBorders>
            <w:vAlign w:val="bottom"/>
          </w:tcPr>
          <w:p w:rsidR="008220DB" w:rsidRPr="008220DB" w:rsidRDefault="008220DB" w:rsidP="008220DB">
            <w:pPr>
              <w:rPr>
                <w:sz w:val="24"/>
                <w:szCs w:val="24"/>
              </w:rPr>
            </w:pPr>
          </w:p>
        </w:tc>
      </w:tr>
      <w:tr w:rsidR="008220DB" w:rsidRPr="008220DB" w:rsidTr="008220DB">
        <w:trPr>
          <w:trHeight w:val="284"/>
        </w:trPr>
        <w:tc>
          <w:tcPr>
            <w:tcW w:w="4970" w:type="dxa"/>
            <w:tcBorders>
              <w:top w:val="nil"/>
              <w:left w:val="nil"/>
              <w:bottom w:val="single" w:sz="4" w:space="0" w:color="auto"/>
              <w:right w:val="nil"/>
            </w:tcBorders>
            <w:vAlign w:val="bottom"/>
          </w:tcPr>
          <w:p w:rsidR="008220DB" w:rsidRPr="008220DB" w:rsidRDefault="008220DB" w:rsidP="008220DB">
            <w:pPr>
              <w:tabs>
                <w:tab w:val="left" w:pos="426"/>
              </w:tabs>
              <w:rPr>
                <w:sz w:val="24"/>
                <w:szCs w:val="24"/>
              </w:rPr>
            </w:pPr>
          </w:p>
        </w:tc>
        <w:tc>
          <w:tcPr>
            <w:tcW w:w="252" w:type="dxa"/>
            <w:vAlign w:val="bottom"/>
          </w:tcPr>
          <w:p w:rsidR="008220DB" w:rsidRPr="008220DB" w:rsidRDefault="008220DB" w:rsidP="008220DB">
            <w:pPr>
              <w:rPr>
                <w:sz w:val="24"/>
                <w:szCs w:val="24"/>
              </w:rPr>
            </w:pPr>
          </w:p>
        </w:tc>
        <w:tc>
          <w:tcPr>
            <w:tcW w:w="4970"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(адрес места жительства, контактные данные)</w:t>
            </w:r>
          </w:p>
        </w:tc>
      </w:tr>
      <w:tr w:rsidR="008220DB" w:rsidRPr="008220DB" w:rsidTr="008220DB">
        <w:trPr>
          <w:trHeight w:val="284"/>
        </w:trPr>
        <w:tc>
          <w:tcPr>
            <w:tcW w:w="4970" w:type="dxa"/>
            <w:tcBorders>
              <w:top w:val="single" w:sz="4" w:space="0" w:color="auto"/>
              <w:left w:val="nil"/>
              <w:bottom w:val="nil"/>
              <w:right w:val="nil"/>
            </w:tcBorders>
            <w:hideMark/>
          </w:tcPr>
          <w:p w:rsidR="008220DB" w:rsidRPr="008220DB" w:rsidRDefault="008220DB" w:rsidP="008220DB">
            <w:pPr>
              <w:tabs>
                <w:tab w:val="left" w:pos="426"/>
              </w:tabs>
              <w:rPr>
                <w:sz w:val="14"/>
                <w:szCs w:val="14"/>
              </w:rPr>
            </w:pPr>
            <w:r w:rsidRPr="008220DB">
              <w:rPr>
                <w:sz w:val="14"/>
                <w:szCs w:val="14"/>
              </w:rPr>
              <w:t>(банковские реквизиты)</w:t>
            </w:r>
          </w:p>
        </w:tc>
        <w:tc>
          <w:tcPr>
            <w:tcW w:w="252" w:type="dxa"/>
            <w:vAlign w:val="bottom"/>
          </w:tcPr>
          <w:p w:rsidR="008220DB" w:rsidRPr="008220DB" w:rsidRDefault="008220DB" w:rsidP="008220DB">
            <w:pPr>
              <w:rPr>
                <w:sz w:val="24"/>
                <w:szCs w:val="24"/>
              </w:rPr>
            </w:pPr>
          </w:p>
        </w:tc>
        <w:tc>
          <w:tcPr>
            <w:tcW w:w="4970" w:type="dxa"/>
            <w:tcBorders>
              <w:top w:val="nil"/>
              <w:left w:val="nil"/>
              <w:bottom w:val="single" w:sz="4" w:space="0" w:color="auto"/>
              <w:right w:val="nil"/>
            </w:tcBorders>
            <w:vAlign w:val="bottom"/>
          </w:tcPr>
          <w:p w:rsidR="008220DB" w:rsidRPr="008220DB" w:rsidRDefault="008220DB" w:rsidP="008220DB">
            <w:pPr>
              <w:rPr>
                <w:sz w:val="24"/>
                <w:szCs w:val="24"/>
              </w:rPr>
            </w:pPr>
          </w:p>
        </w:tc>
      </w:tr>
      <w:tr w:rsidR="008220DB" w:rsidRPr="008220DB" w:rsidTr="008220DB">
        <w:trPr>
          <w:trHeight w:val="284"/>
        </w:trPr>
        <w:tc>
          <w:tcPr>
            <w:tcW w:w="4970" w:type="dxa"/>
            <w:tcBorders>
              <w:top w:val="nil"/>
              <w:left w:val="nil"/>
              <w:bottom w:val="single" w:sz="4" w:space="0" w:color="auto"/>
              <w:right w:val="nil"/>
            </w:tcBorders>
            <w:vAlign w:val="bottom"/>
          </w:tcPr>
          <w:p w:rsidR="008220DB" w:rsidRPr="008220DB" w:rsidRDefault="008220DB" w:rsidP="008220DB">
            <w:pPr>
              <w:tabs>
                <w:tab w:val="left" w:pos="426"/>
              </w:tabs>
              <w:rPr>
                <w:sz w:val="24"/>
                <w:szCs w:val="24"/>
              </w:rPr>
            </w:pPr>
          </w:p>
        </w:tc>
        <w:tc>
          <w:tcPr>
            <w:tcW w:w="252" w:type="dxa"/>
            <w:vAlign w:val="bottom"/>
          </w:tcPr>
          <w:p w:rsidR="008220DB" w:rsidRPr="008220DB" w:rsidRDefault="008220DB" w:rsidP="008220DB">
            <w:pPr>
              <w:rPr>
                <w:sz w:val="24"/>
                <w:szCs w:val="24"/>
              </w:rPr>
            </w:pPr>
          </w:p>
        </w:tc>
        <w:tc>
          <w:tcPr>
            <w:tcW w:w="4970" w:type="dxa"/>
            <w:tcBorders>
              <w:top w:val="single" w:sz="4" w:space="0" w:color="auto"/>
              <w:left w:val="nil"/>
              <w:bottom w:val="nil"/>
              <w:right w:val="nil"/>
            </w:tcBorders>
            <w:hideMark/>
          </w:tcPr>
          <w:p w:rsidR="008220DB" w:rsidRPr="008220DB" w:rsidRDefault="008220DB" w:rsidP="008220DB">
            <w:pPr>
              <w:rPr>
                <w:sz w:val="14"/>
                <w:szCs w:val="14"/>
              </w:rPr>
            </w:pPr>
            <w:r w:rsidRPr="008220DB">
              <w:rPr>
                <w:sz w:val="14"/>
                <w:szCs w:val="14"/>
              </w:rPr>
              <w:t>(подпись)</w:t>
            </w:r>
          </w:p>
        </w:tc>
      </w:tr>
      <w:tr w:rsidR="008220DB" w:rsidRPr="008220DB" w:rsidTr="008220DB">
        <w:tc>
          <w:tcPr>
            <w:tcW w:w="4970" w:type="dxa"/>
            <w:tcBorders>
              <w:top w:val="single" w:sz="4" w:space="0" w:color="auto"/>
              <w:left w:val="nil"/>
              <w:bottom w:val="nil"/>
              <w:right w:val="nil"/>
            </w:tcBorders>
            <w:hideMark/>
          </w:tcPr>
          <w:p w:rsidR="008220DB" w:rsidRPr="008220DB" w:rsidRDefault="008220DB" w:rsidP="008220DB">
            <w:pPr>
              <w:tabs>
                <w:tab w:val="left" w:pos="426"/>
              </w:tabs>
              <w:rPr>
                <w:sz w:val="14"/>
                <w:szCs w:val="14"/>
              </w:rPr>
            </w:pPr>
            <w:r w:rsidRPr="008220DB">
              <w:rPr>
                <w:sz w:val="14"/>
                <w:szCs w:val="14"/>
              </w:rPr>
              <w:t>(подпись уполномоченного представителя Исполнителя)</w:t>
            </w:r>
          </w:p>
        </w:tc>
        <w:tc>
          <w:tcPr>
            <w:tcW w:w="252" w:type="dxa"/>
          </w:tcPr>
          <w:p w:rsidR="008220DB" w:rsidRPr="008220DB" w:rsidRDefault="008220DB" w:rsidP="008220DB">
            <w:pPr>
              <w:rPr>
                <w:sz w:val="14"/>
                <w:szCs w:val="14"/>
              </w:rPr>
            </w:pPr>
          </w:p>
        </w:tc>
        <w:tc>
          <w:tcPr>
            <w:tcW w:w="4970" w:type="dxa"/>
          </w:tcPr>
          <w:p w:rsidR="008220DB" w:rsidRPr="008220DB" w:rsidRDefault="008220DB" w:rsidP="008220DB">
            <w:pPr>
              <w:rPr>
                <w:sz w:val="14"/>
                <w:szCs w:val="14"/>
              </w:rPr>
            </w:pPr>
          </w:p>
        </w:tc>
      </w:tr>
    </w:tbl>
    <w:p w:rsidR="008220DB" w:rsidRPr="008220DB" w:rsidRDefault="008220DB" w:rsidP="008220DB">
      <w:pPr>
        <w:tabs>
          <w:tab w:val="left" w:pos="5387"/>
        </w:tabs>
        <w:autoSpaceDE w:val="0"/>
        <w:autoSpaceDN w:val="0"/>
        <w:spacing w:after="0" w:line="240" w:lineRule="auto"/>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М. П.</w:t>
      </w:r>
    </w:p>
    <w:p w:rsidR="008220DB" w:rsidRPr="008220DB" w:rsidRDefault="008220DB" w:rsidP="008220DB">
      <w:pPr>
        <w:tabs>
          <w:tab w:val="left" w:pos="5387"/>
        </w:tabs>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r w:rsidRPr="008220DB">
        <w:rPr>
          <w:rFonts w:ascii="Times New Roman" w:eastAsia="Times New Roman" w:hAnsi="Times New Roman" w:cs="Times New Roman"/>
          <w:sz w:val="24"/>
          <w:szCs w:val="24"/>
          <w:lang w:eastAsia="ru-RU"/>
        </w:rPr>
        <w:t>Отметка о получении 2-го экземпляра Заказчиком</w:t>
      </w:r>
    </w:p>
    <w:tbl>
      <w:tblPr>
        <w:tblStyle w:val="a6"/>
        <w:tblW w:w="670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2"/>
        <w:gridCol w:w="3094"/>
        <w:gridCol w:w="1078"/>
        <w:gridCol w:w="1931"/>
      </w:tblGrid>
      <w:tr w:rsidR="008220DB" w:rsidRPr="008220DB" w:rsidTr="008220DB">
        <w:trPr>
          <w:trHeight w:val="284"/>
        </w:trPr>
        <w:tc>
          <w:tcPr>
            <w:tcW w:w="602" w:type="dxa"/>
            <w:vAlign w:val="bottom"/>
            <w:hideMark/>
          </w:tcPr>
          <w:p w:rsidR="008220DB" w:rsidRPr="008220DB" w:rsidRDefault="008220DB" w:rsidP="008220DB">
            <w:pPr>
              <w:tabs>
                <w:tab w:val="left" w:pos="426"/>
              </w:tabs>
              <w:rPr>
                <w:sz w:val="24"/>
                <w:szCs w:val="24"/>
              </w:rPr>
            </w:pPr>
            <w:r w:rsidRPr="008220DB">
              <w:rPr>
                <w:sz w:val="24"/>
                <w:szCs w:val="24"/>
              </w:rPr>
              <w:t>Дата:</w:t>
            </w:r>
          </w:p>
        </w:tc>
        <w:tc>
          <w:tcPr>
            <w:tcW w:w="3094" w:type="dxa"/>
            <w:tcBorders>
              <w:top w:val="nil"/>
              <w:left w:val="nil"/>
              <w:bottom w:val="single" w:sz="4" w:space="0" w:color="auto"/>
              <w:right w:val="nil"/>
            </w:tcBorders>
            <w:vAlign w:val="bottom"/>
          </w:tcPr>
          <w:p w:rsidR="008220DB" w:rsidRPr="008220DB" w:rsidRDefault="008220DB" w:rsidP="008220DB">
            <w:pPr>
              <w:rPr>
                <w:sz w:val="24"/>
                <w:szCs w:val="24"/>
              </w:rPr>
            </w:pPr>
          </w:p>
        </w:tc>
        <w:tc>
          <w:tcPr>
            <w:tcW w:w="1078" w:type="dxa"/>
            <w:vAlign w:val="bottom"/>
            <w:hideMark/>
          </w:tcPr>
          <w:p w:rsidR="008220DB" w:rsidRPr="008220DB" w:rsidRDefault="008220DB" w:rsidP="008220DB">
            <w:pPr>
              <w:rPr>
                <w:sz w:val="24"/>
                <w:szCs w:val="24"/>
              </w:rPr>
            </w:pPr>
            <w:r w:rsidRPr="008220DB">
              <w:rPr>
                <w:sz w:val="24"/>
                <w:szCs w:val="24"/>
              </w:rPr>
              <w:t xml:space="preserve"> Подпись:</w:t>
            </w:r>
          </w:p>
        </w:tc>
        <w:tc>
          <w:tcPr>
            <w:tcW w:w="1931" w:type="dxa"/>
            <w:tcBorders>
              <w:top w:val="nil"/>
              <w:left w:val="nil"/>
              <w:bottom w:val="single" w:sz="4" w:space="0" w:color="auto"/>
              <w:right w:val="nil"/>
            </w:tcBorders>
            <w:vAlign w:val="bottom"/>
          </w:tcPr>
          <w:p w:rsidR="008220DB" w:rsidRPr="008220DB" w:rsidRDefault="008220DB" w:rsidP="008220DB">
            <w:pPr>
              <w:rPr>
                <w:sz w:val="24"/>
                <w:szCs w:val="24"/>
              </w:rPr>
            </w:pPr>
          </w:p>
        </w:tc>
      </w:tr>
    </w:tbl>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220DB" w:rsidRPr="008220DB" w:rsidRDefault="008220DB" w:rsidP="008220DB">
      <w:pPr>
        <w:autoSpaceDE w:val="0"/>
        <w:autoSpaceDN w:val="0"/>
        <w:spacing w:after="0" w:line="240" w:lineRule="auto"/>
        <w:rPr>
          <w:rFonts w:ascii="Times New Roman" w:eastAsia="Times New Roman" w:hAnsi="Times New Roman" w:cs="Times New Roman"/>
          <w:sz w:val="24"/>
          <w:szCs w:val="24"/>
          <w:lang w:eastAsia="ru-RU"/>
        </w:rPr>
      </w:pPr>
    </w:p>
    <w:p w:rsidR="008E7720" w:rsidRDefault="008E7720" w:rsidP="008220DB">
      <w:pPr>
        <w:spacing w:after="0" w:line="240" w:lineRule="auto"/>
      </w:pPr>
    </w:p>
    <w:sectPr w:rsidR="008E7720" w:rsidSect="0046700C">
      <w:pgSz w:w="11906" w:h="16838"/>
      <w:pgMar w:top="1134" w:right="850"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CE" w:rsidRDefault="006018CE" w:rsidP="008220DB">
      <w:pPr>
        <w:spacing w:after="0" w:line="240" w:lineRule="auto"/>
      </w:pPr>
      <w:r>
        <w:separator/>
      </w:r>
    </w:p>
  </w:endnote>
  <w:endnote w:type="continuationSeparator" w:id="0">
    <w:p w:rsidR="006018CE" w:rsidRDefault="006018CE" w:rsidP="008220DB">
      <w:pPr>
        <w:spacing w:after="0" w:line="240" w:lineRule="auto"/>
      </w:pPr>
      <w:r>
        <w:continuationSeparator/>
      </w:r>
    </w:p>
  </w:endnote>
  <w:endnote w:id="1">
    <w:p w:rsidR="008220DB" w:rsidRDefault="008220DB" w:rsidP="008220DB">
      <w:pPr>
        <w:pStyle w:val="a3"/>
        <w:jc w:val="both"/>
      </w:pPr>
      <w:r>
        <w:rPr>
          <w:rStyle w:val="a5"/>
          <w:sz w:val="16"/>
          <w:szCs w:val="16"/>
        </w:rPr>
        <w:endnoteRef/>
      </w:r>
      <w:r>
        <w:rPr>
          <w:sz w:val="16"/>
          <w:szCs w:val="16"/>
        </w:rPr>
        <w:t> </w:t>
      </w:r>
      <w:proofErr w:type="gramStart"/>
      <w:r>
        <w:rPr>
          <w:sz w:val="16"/>
          <w:szCs w:val="1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w:t>
      </w:r>
      <w:proofErr w:type="gramEnd"/>
      <w:r>
        <w:rPr>
          <w:sz w:val="16"/>
          <w:szCs w:val="16"/>
        </w:rPr>
        <w:t xml:space="preserve">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endnote>
  <w:endnote w:id="2">
    <w:p w:rsidR="008220DB" w:rsidRDefault="008220DB" w:rsidP="008220DB">
      <w:pPr>
        <w:pStyle w:val="a3"/>
        <w:jc w:val="both"/>
      </w:pPr>
      <w:r>
        <w:rPr>
          <w:rStyle w:val="a5"/>
          <w:sz w:val="16"/>
          <w:szCs w:val="16"/>
        </w:rPr>
        <w:endnoteRef/>
      </w:r>
      <w:r>
        <w:rPr>
          <w:sz w:val="16"/>
          <w:szCs w:val="16"/>
        </w:rPr>
        <w:t xml:space="preserve"> В случае комплектования групп по одновозрастному принципу.</w:t>
      </w:r>
    </w:p>
  </w:endnote>
  <w:endnote w:id="3">
    <w:p w:rsidR="008220DB" w:rsidRDefault="008220DB" w:rsidP="008220DB">
      <w:pPr>
        <w:pStyle w:val="a3"/>
        <w:jc w:val="both"/>
      </w:pPr>
      <w:r>
        <w:rPr>
          <w:rStyle w:val="a5"/>
          <w:sz w:val="16"/>
          <w:szCs w:val="16"/>
        </w:rPr>
        <w:endnoteRef/>
      </w:r>
      <w:r>
        <w:rPr>
          <w:sz w:val="16"/>
          <w:szCs w:val="16"/>
        </w:rPr>
        <w:t> </w:t>
      </w:r>
      <w:proofErr w:type="gramStart"/>
      <w:r>
        <w:rPr>
          <w:sz w:val="16"/>
          <w:szCs w:val="16"/>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 ст</w:t>
      </w:r>
      <w:proofErr w:type="gramEnd"/>
      <w:r>
        <w:rPr>
          <w:sz w:val="16"/>
          <w:szCs w:val="16"/>
        </w:rPr>
        <w:t>. </w:t>
      </w:r>
      <w:proofErr w:type="gramStart"/>
      <w:r>
        <w:rPr>
          <w:sz w:val="16"/>
          <w:szCs w:val="16"/>
        </w:rPr>
        <w:t>7598; 2013, № 19, ст. 2326, № 30, ст. 4036; № 48, ст. 6165).</w:t>
      </w:r>
      <w:proofErr w:type="gramEnd"/>
    </w:p>
  </w:endnote>
  <w:endnote w:id="4">
    <w:p w:rsidR="008220DB" w:rsidRDefault="008220DB" w:rsidP="008220DB">
      <w:pPr>
        <w:pStyle w:val="a3"/>
        <w:jc w:val="both"/>
      </w:pPr>
      <w:r>
        <w:rPr>
          <w:rStyle w:val="a5"/>
          <w:sz w:val="16"/>
          <w:szCs w:val="16"/>
        </w:rPr>
        <w:endnoteRef/>
      </w:r>
      <w:r>
        <w:rPr>
          <w:sz w:val="16"/>
          <w:szCs w:val="16"/>
        </w:rPr>
        <w:t>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Pr>
          <w:sz w:val="16"/>
          <w:szCs w:val="16"/>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CE" w:rsidRDefault="006018CE" w:rsidP="008220DB">
      <w:pPr>
        <w:spacing w:after="0" w:line="240" w:lineRule="auto"/>
      </w:pPr>
      <w:r>
        <w:separator/>
      </w:r>
    </w:p>
  </w:footnote>
  <w:footnote w:type="continuationSeparator" w:id="0">
    <w:p w:rsidR="006018CE" w:rsidRDefault="006018CE" w:rsidP="00822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DB"/>
    <w:rsid w:val="00073AA3"/>
    <w:rsid w:val="001B230A"/>
    <w:rsid w:val="0046700C"/>
    <w:rsid w:val="004A5ECE"/>
    <w:rsid w:val="005B58FF"/>
    <w:rsid w:val="006018CE"/>
    <w:rsid w:val="006A7FF9"/>
    <w:rsid w:val="008220DB"/>
    <w:rsid w:val="008E7720"/>
    <w:rsid w:val="00A6027C"/>
    <w:rsid w:val="00D9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220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8220DB"/>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8220DB"/>
    <w:rPr>
      <w:vertAlign w:val="superscript"/>
    </w:rPr>
  </w:style>
  <w:style w:type="table" w:styleId="a6">
    <w:name w:val="Table Grid"/>
    <w:basedOn w:val="a1"/>
    <w:uiPriority w:val="99"/>
    <w:rsid w:val="008220D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3A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220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8220DB"/>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8220DB"/>
    <w:rPr>
      <w:vertAlign w:val="superscript"/>
    </w:rPr>
  </w:style>
  <w:style w:type="table" w:styleId="a6">
    <w:name w:val="Table Grid"/>
    <w:basedOn w:val="a1"/>
    <w:uiPriority w:val="99"/>
    <w:rsid w:val="008220D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3A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 48</dc:creator>
  <cp:lastModifiedBy>УЧЕНИК</cp:lastModifiedBy>
  <cp:revision>7</cp:revision>
  <dcterms:created xsi:type="dcterms:W3CDTF">2021-04-28T08:10:00Z</dcterms:created>
  <dcterms:modified xsi:type="dcterms:W3CDTF">2021-06-22T11:54:00Z</dcterms:modified>
</cp:coreProperties>
</file>