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29B" w:rsidRDefault="00477275" w:rsidP="003C10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noProof/>
          <w:color w:val="000000"/>
          <w:sz w:val="44"/>
          <w:szCs w:val="44"/>
          <w:lang w:eastAsia="ru-RU"/>
        </w:rPr>
        <w:drawing>
          <wp:inline distT="0" distB="0" distL="0" distR="0">
            <wp:extent cx="8850489" cy="6005689"/>
            <wp:effectExtent l="0" t="0" r="0" b="0"/>
            <wp:docPr id="1" name="Рисунок 1" descr="C:\Users\Школа48\Desktop\3 класс титульные\Математика 3 класс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48\Desktop\3 класс титульные\Математика 3 класс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0722" cy="6005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3C10A7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lastRenderedPageBreak/>
        <w:t xml:space="preserve">Рабочая программа </w:t>
      </w:r>
    </w:p>
    <w:p w:rsidR="0000029B" w:rsidRPr="0000029B" w:rsidRDefault="0000029B" w:rsidP="0000029B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u w:val="single"/>
          <w:lang w:eastAsia="ru-RU"/>
        </w:rPr>
      </w:pPr>
      <w:r w:rsidRPr="0000029B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u w:val="single"/>
          <w:lang w:eastAsia="ru-RU"/>
        </w:rPr>
        <w:t>по предмету математика</w:t>
      </w:r>
    </w:p>
    <w:p w:rsidR="0000029B" w:rsidRPr="0000029B" w:rsidRDefault="0000029B" w:rsidP="003C10A7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4"/>
          <w:lang w:eastAsia="ru-RU"/>
        </w:rPr>
      </w:pPr>
      <w:r w:rsidRPr="0000029B">
        <w:rPr>
          <w:rFonts w:ascii="Times New Roman" w:eastAsia="Times New Roman" w:hAnsi="Times New Roman" w:cs="Times New Roman"/>
          <w:b/>
          <w:bCs/>
          <w:color w:val="000000"/>
          <w:sz w:val="40"/>
          <w:szCs w:val="44"/>
          <w:lang w:eastAsia="ru-RU"/>
        </w:rPr>
        <w:t>3 класс</w:t>
      </w:r>
    </w:p>
    <w:p w:rsidR="0000029B" w:rsidRPr="0000029B" w:rsidRDefault="0000029B" w:rsidP="000002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00029B" w:rsidRPr="0000029B" w:rsidRDefault="0000029B" w:rsidP="0000029B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00029B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Пояснительная записка</w:t>
      </w:r>
    </w:p>
    <w:p w:rsidR="0000029B" w:rsidRPr="0000029B" w:rsidRDefault="0000029B" w:rsidP="0000029B">
      <w:pPr>
        <w:shd w:val="clear" w:color="auto" w:fill="FFFFFF"/>
        <w:spacing w:after="0" w:line="338" w:lineRule="atLeast"/>
        <w:ind w:firstLine="708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00029B" w:rsidRPr="0000029B" w:rsidRDefault="0000029B" w:rsidP="0000029B">
      <w:pPr>
        <w:shd w:val="clear" w:color="auto" w:fill="FFFFFF"/>
        <w:spacing w:after="0" w:line="338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разработана на основе требований Федерального государственного образовательного стандарта начального общего образования, в соответствии с «Примерными программами», Концепцией духовно-нравственного развития и воспитания, «Планируемыми результатами начального общего образования», базисным учебным планом,   и авторской программой М. И. Моро, М. А. Бантовой, Г. В. Бельтюковой, С. И. Волковой, С. В. Степановой «Математика».</w:t>
      </w:r>
    </w:p>
    <w:p w:rsidR="0000029B" w:rsidRPr="0000029B" w:rsidRDefault="0000029B" w:rsidP="0000029B">
      <w:pPr>
        <w:shd w:val="clear" w:color="auto" w:fill="FFFFFF"/>
        <w:spacing w:after="0" w:line="338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математике является важнейшей составляющей начального общего образования. Этот предмет играет важную роль в формировании у младших школьников умения учиться.</w:t>
      </w:r>
    </w:p>
    <w:p w:rsidR="0000029B" w:rsidRPr="0000029B" w:rsidRDefault="0000029B" w:rsidP="0000029B">
      <w:pPr>
        <w:shd w:val="clear" w:color="auto" w:fill="FFFFFF"/>
        <w:spacing w:after="0" w:line="338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Начальное обучение математике закладывает основы для формирования приёмов умственной деятельности: школьники учатся проводить анализ, сравнение, классификацию объектов, устанавливать причинно-следственные связи, закономерности, выстраивать логические цепочки рассуждений. Изучая математику, они усваивают определённые обобщённые знания и способы действий. Универсальные математические способы познания способствуют целостному восприятию мира, позволяют выстраивать модели его отдельных процессов и явлений, а также являются основой формирования универсальных учебных действий. Универсальные учебные действия обеспечивают усвоение предметных знаний и интеллектуальное развитие учащихся, формируют способность к самостоятельному поиску и усвоению новой информации, новых знаний и способов действий, что составляет основу умения учиться.</w:t>
      </w:r>
    </w:p>
    <w:p w:rsidR="0000029B" w:rsidRPr="0000029B" w:rsidRDefault="0000029B" w:rsidP="0000029B">
      <w:pPr>
        <w:shd w:val="clear" w:color="auto" w:fill="FFFFFF"/>
        <w:spacing w:after="0" w:line="338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Усвоенные в начальном курсе математики знания и способы действий необходимы не только для дальнейшего успешного изучения математики и других школьных дисциплин, но и для решения многих практических задач во взрослой жизни.</w:t>
      </w:r>
    </w:p>
    <w:p w:rsidR="0000029B" w:rsidRPr="0000029B" w:rsidRDefault="0000029B" w:rsidP="0000029B">
      <w:pPr>
        <w:shd w:val="clear" w:color="auto" w:fill="FFFFFF"/>
        <w:spacing w:after="0" w:line="338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</w:t>
      </w:r>
      <w:r w:rsidRPr="000002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целями</w:t>
      </w:r>
      <w:r w:rsidRPr="00000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начального обучения математике являются:</w:t>
      </w:r>
    </w:p>
    <w:p w:rsidR="0000029B" w:rsidRPr="0000029B" w:rsidRDefault="0000029B" w:rsidP="0000029B">
      <w:pPr>
        <w:numPr>
          <w:ilvl w:val="0"/>
          <w:numId w:val="1"/>
        </w:numPr>
        <w:shd w:val="clear" w:color="auto" w:fill="FFFFFF"/>
        <w:spacing w:after="0" w:line="360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Математическое развитие младших школьников.</w:t>
      </w:r>
    </w:p>
    <w:p w:rsidR="0000029B" w:rsidRPr="0000029B" w:rsidRDefault="0000029B" w:rsidP="0000029B">
      <w:pPr>
        <w:numPr>
          <w:ilvl w:val="0"/>
          <w:numId w:val="1"/>
        </w:numPr>
        <w:shd w:val="clear" w:color="auto" w:fill="FFFFFF"/>
        <w:spacing w:after="0" w:line="360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системы начальных математических знаний.</w:t>
      </w:r>
    </w:p>
    <w:p w:rsidR="0000029B" w:rsidRPr="0000029B" w:rsidRDefault="0000029B" w:rsidP="0000029B">
      <w:pPr>
        <w:numPr>
          <w:ilvl w:val="0"/>
          <w:numId w:val="1"/>
        </w:numPr>
        <w:shd w:val="clear" w:color="auto" w:fill="FFFFFF"/>
        <w:spacing w:after="0" w:line="360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Воспитание интереса к математике, к умственной деятельности.</w:t>
      </w:r>
    </w:p>
    <w:p w:rsidR="0000029B" w:rsidRPr="0000029B" w:rsidRDefault="0000029B" w:rsidP="0000029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18"/>
          <w:lang w:eastAsia="ru-RU"/>
        </w:rPr>
      </w:pPr>
      <w:r w:rsidRPr="0000029B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Рабочая программа рассчитана на 4 учебных часа в неделю, что составляет 136 учебных часов в год.</w:t>
      </w:r>
    </w:p>
    <w:p w:rsidR="0000029B" w:rsidRPr="0000029B" w:rsidRDefault="0000029B" w:rsidP="0000029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18"/>
          <w:lang w:eastAsia="ru-RU"/>
        </w:rPr>
      </w:pPr>
      <w:r w:rsidRPr="0000029B"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lang w:eastAsia="ru-RU"/>
        </w:rPr>
        <w:t>Цели и задачи, решаемые при реализации рабочей программы</w:t>
      </w:r>
      <w:proofErr w:type="gramStart"/>
      <w:r w:rsidRPr="0000029B"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lang w:eastAsia="ru-RU"/>
        </w:rPr>
        <w:t>:</w:t>
      </w:r>
      <w:r w:rsidRPr="0000029B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-</w:t>
      </w:r>
      <w:proofErr w:type="gramEnd"/>
      <w:r w:rsidRPr="0000029B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Развитие образного и логического мышления, воображения;- Формирование предметных умений и навыков, необходимых для успешного решения учебных и практических задач, продолжения образования;- Освоение основ математических знаний, формирование первоначальных представлений о математике;- Воспитание интереса к математике, стремления использовать математические знания в повседневной жизни.</w:t>
      </w:r>
    </w:p>
    <w:p w:rsidR="0000029B" w:rsidRPr="0000029B" w:rsidRDefault="0000029B" w:rsidP="0000029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18"/>
          <w:lang w:eastAsia="ru-RU"/>
        </w:rPr>
      </w:pPr>
      <w:r w:rsidRPr="0000029B"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lang w:eastAsia="ru-RU"/>
        </w:rPr>
        <w:t>Планируемый уровень подготовки учащихся:</w:t>
      </w:r>
    </w:p>
    <w:p w:rsidR="0000029B" w:rsidRPr="0000029B" w:rsidRDefault="0000029B" w:rsidP="0000029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18"/>
          <w:lang w:eastAsia="ru-RU"/>
        </w:rPr>
      </w:pPr>
      <w:r w:rsidRPr="0000029B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-Получить представление о натуральном числе и нуле, о нумерации чисел в десятичной системе счисления;- Научиться выполнять устно и письменно арифметические действия с числами</w:t>
      </w:r>
      <w:proofErr w:type="gramStart"/>
      <w:r w:rsidRPr="0000029B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;-</w:t>
      </w:r>
      <w:proofErr w:type="gramEnd"/>
      <w:r w:rsidRPr="0000029B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Научиться находить неизвестный компонент арифметического действия;- Усвоить смысл отношений « больше (меньше) на…», « больше (меньше) в… раз», правила порядка выполнения действий в числовых выражениях;- Получить представление о величинах, геометрических фигурах;</w:t>
      </w:r>
    </w:p>
    <w:p w:rsidR="0000029B" w:rsidRPr="0000029B" w:rsidRDefault="0000029B" w:rsidP="0000029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18"/>
          <w:lang w:eastAsia="ru-RU"/>
        </w:rPr>
      </w:pPr>
      <w:r w:rsidRPr="0000029B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-Научиться решать несложные текстовые задачи.</w:t>
      </w:r>
    </w:p>
    <w:p w:rsidR="0000029B" w:rsidRPr="0000029B" w:rsidRDefault="0000029B" w:rsidP="0000029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18"/>
          <w:lang w:eastAsia="ru-RU"/>
        </w:rPr>
      </w:pPr>
      <w:r w:rsidRPr="0000029B"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lang w:eastAsia="ru-RU"/>
        </w:rPr>
        <w:t>Ведущие принципы обучения математике в младших классах</w:t>
      </w:r>
      <w:r w:rsidRPr="0000029B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 – органическое сочетание обучения и воспитания, усвоение знаний и развитие познавательных способностей детей, практическая направленность обучения, выработка необходимых для этого навыков. Большое значение в связи со спецификой математического материала придаётся учёту возрастных и индивидуальных особенностей восприятия его детьми.</w:t>
      </w:r>
    </w:p>
    <w:p w:rsidR="0000029B" w:rsidRPr="0000029B" w:rsidRDefault="0000029B" w:rsidP="0000029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18"/>
          <w:lang w:eastAsia="ru-RU"/>
        </w:rPr>
      </w:pPr>
      <w:r w:rsidRPr="0000029B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Начальный курс математики – курс интегрированный: в нём объединены арифметический, алгебраический и геометрический материал. При этом основу начального курса составляют представления о натуральном числе и нуле, о четырёх арифметических действиях с целыми неотрицательными числами и важнейших их свойствах, а также основанное на этих знаниях осознанное и прочное усвоение приёмов устных и письменных вычислений.</w:t>
      </w:r>
    </w:p>
    <w:p w:rsidR="0000029B" w:rsidRPr="0000029B" w:rsidRDefault="0000029B" w:rsidP="0000029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18"/>
          <w:lang w:eastAsia="ru-RU"/>
        </w:rPr>
      </w:pPr>
      <w:r w:rsidRPr="0000029B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Наряду с этим важное место в курсе занимает ознакомление с величинами и их измерением. Курс предполагает также формирование у детей пространственных представлений, ознакомление учащихся с различными геометрическими фигурами и некоторыми их свойствами, с простейшими чертежами и измерительными приборами. Включая в программу элементов алгебраической пропедевтики позволяет повысить уровень формируемых обобщений, способствует развитию абстрактного мышления учащихся</w:t>
      </w:r>
      <w:proofErr w:type="gramStart"/>
      <w:r w:rsidRPr="0000029B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.И</w:t>
      </w:r>
      <w:proofErr w:type="gramEnd"/>
      <w:r w:rsidRPr="0000029B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зучение начального курса математики создаёт прочную основу для дальнейшего обучения этому предмету. Для этого важно не только вооружить учащихся предусмотренным </w:t>
      </w:r>
      <w:r w:rsidRPr="0000029B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lastRenderedPageBreak/>
        <w:t>программой кругом знаний, умений и навыков, но и обеспечить необходимый уровень их общего и математического развития</w:t>
      </w:r>
      <w:proofErr w:type="gramStart"/>
      <w:r w:rsidRPr="0000029B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.У</w:t>
      </w:r>
      <w:proofErr w:type="gramEnd"/>
      <w:r w:rsidRPr="0000029B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деляя значительное внимание формированию у учащихся осознанных и прочных, во многих случаях доведенных до автоматизма навыков вычислений, программа обеспечивает вместе с тем и доступное детям обобщение учебного материала, понимание общих принципов и законов, лежащих в основе изучаемых математических фактов, осознание тех связей, которые существуют между рассматриваемыми явлениями. Этим целям отвечает не только содержание, но и система расположения материала в курсе</w:t>
      </w:r>
      <w:proofErr w:type="gramStart"/>
      <w:r w:rsidRPr="0000029B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.В</w:t>
      </w:r>
      <w:proofErr w:type="gramEnd"/>
      <w:r w:rsidRPr="0000029B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ажнейшее значение придаётся постоянному использованию сопоставления, сравнения, противопоставления связанных между собой понятий, действий задач, выяснению сходства и различия в рассматриваемых фактах. С этой целью материал сгруппирован так, что изучение связанных между собой понятий, действий, задач сближено во времени</w:t>
      </w:r>
      <w:proofErr w:type="gramStart"/>
      <w:r w:rsidRPr="0000029B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.К</w:t>
      </w:r>
      <w:proofErr w:type="gramEnd"/>
      <w:r w:rsidRPr="0000029B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онцентрическое построение курса, связанное с последовательным расширением области чисел, позволяет соблюсти необходимую постепенность в нарастании трудности учебного материала и создаёт хорошие условия для совершенствования формируемых знаний, умений и навыков.Курс обеспечивает доступность обучения, пробуждение у учащихся интереса к занятиям математикой, формирование знаний, умений, навыков и соответствующего уровня развития детей.</w:t>
      </w:r>
    </w:p>
    <w:p w:rsidR="0000029B" w:rsidRPr="0000029B" w:rsidRDefault="0000029B" w:rsidP="0000029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18"/>
          <w:lang w:eastAsia="ru-RU"/>
        </w:rPr>
      </w:pPr>
      <w:r w:rsidRPr="0000029B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Курс является органической частью единого школьного курса математики.</w:t>
      </w:r>
    </w:p>
    <w:p w:rsidR="0000029B" w:rsidRPr="0000029B" w:rsidRDefault="0000029B" w:rsidP="0000029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18"/>
          <w:lang w:eastAsia="ru-RU"/>
        </w:rPr>
      </w:pPr>
      <w:r w:rsidRPr="0000029B"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lang w:eastAsia="ru-RU"/>
        </w:rPr>
        <w:t>Изучение математики в начальной школе направлено на достижение следующих целей:</w:t>
      </w:r>
    </w:p>
    <w:p w:rsidR="0000029B" w:rsidRPr="0000029B" w:rsidRDefault="0000029B" w:rsidP="0000029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18"/>
          <w:lang w:eastAsia="ru-RU"/>
        </w:rPr>
      </w:pPr>
      <w:r w:rsidRPr="0000029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- математическое развитие младшего школьника</w:t>
      </w:r>
      <w:r w:rsidRPr="000002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00029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— формирование способности к интеллектуальной деятельности (логического и знаково-символического мышления), пространственного воображения, математической речи; умение строить рассуждения, выбирать аргументацию, различать обоснованные и необоснованные суждения, вести поиск информации (фактов, оснований для упорядочения, вариантов и др.);</w:t>
      </w:r>
    </w:p>
    <w:p w:rsidR="0000029B" w:rsidRPr="0000029B" w:rsidRDefault="0000029B" w:rsidP="0000029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18"/>
          <w:lang w:eastAsia="ru-RU"/>
        </w:rPr>
      </w:pPr>
      <w:r w:rsidRPr="0000029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- освоение начальных математических знаний</w:t>
      </w:r>
      <w:r w:rsidRPr="000002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— </w:t>
      </w:r>
      <w:r w:rsidRPr="0000029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действий;</w:t>
      </w:r>
    </w:p>
    <w:p w:rsidR="0000029B" w:rsidRPr="0000029B" w:rsidRDefault="0000029B" w:rsidP="0000029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18"/>
          <w:lang w:eastAsia="ru-RU"/>
        </w:rPr>
      </w:pPr>
      <w:r w:rsidRPr="0000029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- воспитание</w:t>
      </w:r>
      <w:r w:rsidRPr="000002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00029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интереса к математике, осознание возможностей и роли математики в познании окружающего мира, понимание математики как части общечеловеческой культуры, стремления использовать математические знания в повседневной жизни.</w:t>
      </w:r>
    </w:p>
    <w:p w:rsidR="0000029B" w:rsidRPr="0000029B" w:rsidRDefault="0000029B" w:rsidP="0000029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18"/>
          <w:lang w:eastAsia="ru-RU"/>
        </w:rPr>
      </w:pPr>
      <w:proofErr w:type="gramStart"/>
      <w:r w:rsidRPr="0000029B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Исходя из общих положений концепции математического образования, начальный курс математики призван решать следующие </w:t>
      </w:r>
      <w:r w:rsidRPr="0000029B"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lang w:eastAsia="ru-RU"/>
        </w:rPr>
        <w:t>задачи:</w:t>
      </w:r>
      <w:r w:rsidRPr="0000029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создать условия для формирования логического и абстрактного мышления у младших школьников на входе в основную школу как основы их дальнейшего эффективного обучения;</w:t>
      </w:r>
      <w:r w:rsidRPr="0000029B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- сформировать набор необходимых для дальнейшего обучения предметных и </w:t>
      </w:r>
      <w:proofErr w:type="spellStart"/>
      <w:r w:rsidRPr="0000029B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общеучебных</w:t>
      </w:r>
      <w:proofErr w:type="spellEnd"/>
      <w:r w:rsidRPr="0000029B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умений на основе решения как предметных, так и интегрированных жизненных задач;</w:t>
      </w:r>
      <w:proofErr w:type="gramEnd"/>
      <w:r w:rsidRPr="0000029B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- </w:t>
      </w:r>
      <w:proofErr w:type="gramStart"/>
      <w:r w:rsidRPr="0000029B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обеспечить прочное и сознательное овладение системой математических знаний и умений, необходимых для применения в практической деятельности, для изучения смежных дисциплин, для </w:t>
      </w:r>
      <w:r w:rsidRPr="0000029B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lastRenderedPageBreak/>
        <w:t>продолжения образования; обеспечить интеллектуальное развитие, сформировать качества мышления, характерные для математической деятельности и необходимые для полноценной жизни в обществе;- сформировать представление об идеях и методах математики, о математике как форме описания и методе познания окружающего мира;</w:t>
      </w:r>
      <w:proofErr w:type="gramEnd"/>
      <w:r w:rsidRPr="0000029B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- сформировать представление о математике как части общечеловеческой культуры, понимание значимости математики для общественного прогресса;- сформировать устойчивый интерес к математике на основе дифференцированного подхода к учащимся;- выявить и развить математические и творческие способности на основе заданий, носящих нестандартный, занимательный характер.</w:t>
      </w:r>
    </w:p>
    <w:p w:rsidR="0000029B" w:rsidRPr="0000029B" w:rsidRDefault="0000029B" w:rsidP="0000029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18"/>
          <w:lang w:eastAsia="ru-RU"/>
        </w:rPr>
      </w:pPr>
      <w:r w:rsidRPr="0000029B">
        <w:rPr>
          <w:rFonts w:ascii="Tahoma" w:eastAsia="Times New Roman" w:hAnsi="Tahoma" w:cs="Tahoma"/>
          <w:b/>
          <w:bCs/>
          <w:color w:val="000000"/>
          <w:sz w:val="24"/>
          <w:szCs w:val="18"/>
          <w:lang w:eastAsia="ru-RU"/>
        </w:rPr>
        <w:t>  </w:t>
      </w:r>
      <w:r w:rsidRPr="0000029B"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lang w:eastAsia="ru-RU"/>
        </w:rPr>
        <w:t xml:space="preserve"> Ведущие принципы обучения математике в младших классах </w:t>
      </w:r>
      <w:r w:rsidRPr="0000029B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— органическое сочетание обучения и воспитания, усвоение знаний и развитие познавательных способностей детей, практическая направленность обучения, выработка необходимых для этого умений. Большое значение в связи со спецификой математического материала придается учету возрастных и индивидуальных особенностей детей и реализации дифференцированного подхода в обучении.</w:t>
      </w:r>
    </w:p>
    <w:p w:rsidR="0000029B" w:rsidRPr="0000029B" w:rsidRDefault="0000029B" w:rsidP="0000029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18"/>
          <w:lang w:eastAsia="ru-RU"/>
        </w:rPr>
      </w:pPr>
      <w:r w:rsidRPr="0000029B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Общая характеристика учебного предмета</w:t>
      </w:r>
      <w:r w:rsidRPr="0000029B">
        <w:rPr>
          <w:rFonts w:ascii="Times New Roman" w:eastAsia="Times New Roman" w:hAnsi="Times New Roman" w:cs="Times New Roman"/>
          <w:color w:val="000000"/>
          <w:sz w:val="28"/>
          <w:lang w:eastAsia="ru-RU"/>
        </w:rPr>
        <w:br/>
      </w:r>
      <w:r w:rsidRPr="0000029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     </w:t>
      </w:r>
      <w:r w:rsidRPr="0000029B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Начальный курс математики — курс интегрированный:</w:t>
      </w:r>
      <w:r w:rsidRPr="0000029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в нем объединен арифметический, алгебраический и геометрический материал. При этом основу начального курса составляют представления о натуральном числе и нуле, о четырех арифметических действиях с целыми неотрицательными числами и важнейших их свойствах, а также основанное на этих знаниях осознанное и прочное усвоение приемов устных и письменных вычислений.</w:t>
      </w:r>
      <w:r w:rsidRPr="0000029B">
        <w:rPr>
          <w:rFonts w:ascii="Times New Roman" w:eastAsia="Times New Roman" w:hAnsi="Times New Roman" w:cs="Times New Roman"/>
          <w:color w:val="000000"/>
          <w:sz w:val="24"/>
          <w:lang w:eastAsia="ru-RU"/>
        </w:rPr>
        <w:br/>
        <w:t>    Наряду с этим важное место в курсе занимает ознакомление с величинами и их измерением. Курс предполагает также формирование у детей пространственных представлений, ознакомление учащихся с различными геометрическими фигурами и некоторыми их свойствами, с простейшими чертежными и измерительными приборами.</w:t>
      </w:r>
      <w:r w:rsidRPr="0000029B">
        <w:rPr>
          <w:rFonts w:ascii="Times New Roman" w:eastAsia="Times New Roman" w:hAnsi="Times New Roman" w:cs="Times New Roman"/>
          <w:color w:val="000000"/>
          <w:sz w:val="24"/>
          <w:lang w:eastAsia="ru-RU"/>
        </w:rPr>
        <w:br/>
        <w:t>      Включение в программу элементов алгебраической пропедевтики позволяет повысить уровень формируемых обобщений, способствует развитию абстрактного мышления учащихся.</w:t>
      </w:r>
    </w:p>
    <w:p w:rsidR="0000029B" w:rsidRPr="0000029B" w:rsidRDefault="0000029B" w:rsidP="0000029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18"/>
          <w:lang w:eastAsia="ru-RU"/>
        </w:rPr>
      </w:pPr>
      <w:r w:rsidRPr="0000029B"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u w:val="single"/>
          <w:lang w:eastAsia="ru-RU"/>
        </w:rPr>
        <w:t>Место учебного предмета в учебном плане</w:t>
      </w:r>
    </w:p>
    <w:p w:rsidR="0000029B" w:rsidRPr="0000029B" w:rsidRDefault="0000029B" w:rsidP="0000029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18"/>
          <w:lang w:eastAsia="ru-RU"/>
        </w:rPr>
      </w:pPr>
      <w:r w:rsidRPr="0000029B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В Федеральном базисном образовательном плане на изучение математики в каждом классе начальной школы отво</w:t>
      </w:r>
      <w:r w:rsidRPr="0000029B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softHyphen/>
        <w:t>дится 4 часа в неделю, всего 540 часов.</w:t>
      </w:r>
    </w:p>
    <w:p w:rsidR="0000029B" w:rsidRPr="0000029B" w:rsidRDefault="0000029B" w:rsidP="0000029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18"/>
          <w:lang w:eastAsia="ru-RU"/>
        </w:rPr>
      </w:pPr>
      <w:r w:rsidRPr="0000029B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.</w:t>
      </w:r>
      <w:r w:rsidRPr="0000029B"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u w:val="single"/>
          <w:lang w:eastAsia="ru-RU"/>
        </w:rPr>
        <w:t>Результаты изучения курса</w:t>
      </w:r>
    </w:p>
    <w:p w:rsidR="0000029B" w:rsidRPr="0000029B" w:rsidRDefault="0000029B" w:rsidP="0000029B">
      <w:pPr>
        <w:shd w:val="clear" w:color="auto" w:fill="FFFFFF"/>
        <w:spacing w:before="100" w:beforeAutospacing="1" w:after="100" w:afterAutospacing="1" w:line="274" w:lineRule="atLeast"/>
        <w:rPr>
          <w:rFonts w:ascii="Tahoma" w:eastAsia="Times New Roman" w:hAnsi="Tahoma" w:cs="Tahoma"/>
          <w:color w:val="000000"/>
          <w:sz w:val="24"/>
          <w:szCs w:val="18"/>
          <w:lang w:eastAsia="ru-RU"/>
        </w:rPr>
      </w:pPr>
      <w:r w:rsidRPr="0000029B"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lang w:eastAsia="ru-RU"/>
        </w:rPr>
        <w:t>Описание ценностных ориентиров содержания учебного предмета</w:t>
      </w:r>
    </w:p>
    <w:p w:rsidR="0000029B" w:rsidRPr="0000029B" w:rsidRDefault="0000029B" w:rsidP="0000029B">
      <w:pPr>
        <w:shd w:val="clear" w:color="auto" w:fill="FFFFFF"/>
        <w:spacing w:before="100" w:beforeAutospacing="1" w:after="100" w:afterAutospacing="1" w:line="274" w:lineRule="atLeast"/>
        <w:rPr>
          <w:rFonts w:ascii="Tahoma" w:eastAsia="Times New Roman" w:hAnsi="Tahoma" w:cs="Tahoma"/>
          <w:color w:val="000000"/>
          <w:sz w:val="24"/>
          <w:szCs w:val="18"/>
          <w:lang w:eastAsia="ru-RU"/>
        </w:rPr>
      </w:pPr>
      <w:r w:rsidRPr="0000029B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lastRenderedPageBreak/>
        <w:t>Для организации учебно-познавательной деятельности используются следующие</w:t>
      </w:r>
      <w:r w:rsidRPr="0000029B"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lang w:eastAsia="ru-RU"/>
        </w:rPr>
        <w:t> технологии: </w:t>
      </w:r>
      <w:r w:rsidRPr="0000029B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адаптивного обучения,</w:t>
      </w:r>
      <w:r w:rsidRPr="0000029B"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lang w:eastAsia="ru-RU"/>
        </w:rPr>
        <w:t> </w:t>
      </w:r>
      <w:r w:rsidRPr="0000029B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игровая, коммуникативная, ИКТ, проектная, исследовательская, </w:t>
      </w:r>
      <w:proofErr w:type="spellStart"/>
      <w:r w:rsidRPr="0000029B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здоровьесберегающая</w:t>
      </w:r>
      <w:proofErr w:type="spellEnd"/>
      <w:r w:rsidRPr="0000029B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.</w:t>
      </w:r>
    </w:p>
    <w:p w:rsidR="0000029B" w:rsidRPr="0000029B" w:rsidRDefault="0000029B" w:rsidP="0000029B">
      <w:pPr>
        <w:shd w:val="clear" w:color="auto" w:fill="FFFFFF"/>
        <w:spacing w:before="100" w:beforeAutospacing="1" w:after="100" w:afterAutospacing="1" w:line="274" w:lineRule="atLeast"/>
        <w:rPr>
          <w:rFonts w:ascii="Tahoma" w:eastAsia="Times New Roman" w:hAnsi="Tahoma" w:cs="Tahoma"/>
          <w:color w:val="000000"/>
          <w:sz w:val="24"/>
          <w:szCs w:val="18"/>
          <w:lang w:eastAsia="ru-RU"/>
        </w:rPr>
      </w:pPr>
      <w:r w:rsidRPr="0000029B"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lang w:eastAsia="ru-RU"/>
        </w:rPr>
        <w:t>Для формирования ключевых образовательных компетенций</w:t>
      </w:r>
      <w:r w:rsidRPr="0000029B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 используются такие средства, формы и приемы обучения, как:- интерактивные технологии-метод сотрудничества-методики проектировани</w:t>
      </w:r>
      <w:proofErr w:type="gramStart"/>
      <w:r w:rsidRPr="0000029B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я-</w:t>
      </w:r>
      <w:proofErr w:type="gramEnd"/>
      <w:r w:rsidRPr="0000029B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дифференцированный подход- </w:t>
      </w:r>
      <w:proofErr w:type="spellStart"/>
      <w:r w:rsidRPr="0000029B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деятельностный</w:t>
      </w:r>
      <w:proofErr w:type="spellEnd"/>
      <w:r w:rsidRPr="0000029B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подход- работа по алгоритму и др.</w:t>
      </w:r>
    </w:p>
    <w:p w:rsidR="0000029B" w:rsidRPr="0000029B" w:rsidRDefault="0000029B" w:rsidP="0000029B">
      <w:pPr>
        <w:shd w:val="clear" w:color="auto" w:fill="FFFFFF"/>
        <w:spacing w:before="100" w:beforeAutospacing="1" w:after="100" w:afterAutospacing="1" w:line="274" w:lineRule="atLeast"/>
        <w:rPr>
          <w:rFonts w:ascii="Tahoma" w:eastAsia="Times New Roman" w:hAnsi="Tahoma" w:cs="Tahoma"/>
          <w:color w:val="000000"/>
          <w:sz w:val="24"/>
          <w:szCs w:val="18"/>
          <w:lang w:eastAsia="ru-RU"/>
        </w:rPr>
      </w:pPr>
      <w:proofErr w:type="spellStart"/>
      <w:r w:rsidRPr="0000029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8"/>
          <w:u w:val="single"/>
          <w:lang w:eastAsia="ru-RU"/>
        </w:rPr>
        <w:t>Межпредметные</w:t>
      </w:r>
      <w:proofErr w:type="spellEnd"/>
      <w:r w:rsidRPr="0000029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8"/>
          <w:u w:val="single"/>
          <w:lang w:eastAsia="ru-RU"/>
        </w:rPr>
        <w:t xml:space="preserve"> связи:</w:t>
      </w:r>
    </w:p>
    <w:p w:rsidR="0000029B" w:rsidRPr="0000029B" w:rsidRDefault="0000029B" w:rsidP="000002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Tahoma" w:eastAsia="Times New Roman" w:hAnsi="Tahoma" w:cs="Tahoma"/>
          <w:color w:val="000000"/>
          <w:sz w:val="24"/>
          <w:szCs w:val="18"/>
          <w:lang w:eastAsia="ru-RU"/>
        </w:rPr>
      </w:pPr>
      <w:r w:rsidRPr="0000029B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с уроками грамоты: введение школьника в языковую и математическую действительность; формирование умений учиться, а так же навыков письма и счета;</w:t>
      </w:r>
    </w:p>
    <w:p w:rsidR="0000029B" w:rsidRPr="0000029B" w:rsidRDefault="0000029B" w:rsidP="000002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Tahoma" w:eastAsia="Times New Roman" w:hAnsi="Tahoma" w:cs="Tahoma"/>
          <w:color w:val="000000"/>
          <w:sz w:val="24"/>
          <w:szCs w:val="18"/>
          <w:lang w:eastAsia="ru-RU"/>
        </w:rPr>
      </w:pPr>
      <w:r w:rsidRPr="0000029B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с уроками окружающего мира: формирование учебно - </w:t>
      </w:r>
      <w:proofErr w:type="spellStart"/>
      <w:r w:rsidRPr="0000029B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интелектуальных</w:t>
      </w:r>
      <w:proofErr w:type="spellEnd"/>
      <w:r w:rsidRPr="0000029B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умений: классификация обобщение, анализ; объединение объектов в группы; выявление сходства и различия; установление причинных связей; высказывание доказатель</w:t>
      </w:r>
      <w:proofErr w:type="gramStart"/>
      <w:r w:rsidRPr="0000029B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ств пр</w:t>
      </w:r>
      <w:proofErr w:type="gramEnd"/>
      <w:r w:rsidRPr="0000029B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оведенной классификации; ориентировка на поиск необходимого (нового способа действия);</w:t>
      </w:r>
    </w:p>
    <w:p w:rsidR="0000029B" w:rsidRPr="0000029B" w:rsidRDefault="0000029B" w:rsidP="000002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Tahoma" w:eastAsia="Times New Roman" w:hAnsi="Tahoma" w:cs="Tahoma"/>
          <w:color w:val="000000"/>
          <w:sz w:val="24"/>
          <w:szCs w:val="18"/>
          <w:lang w:eastAsia="ru-RU"/>
        </w:rPr>
      </w:pPr>
      <w:r w:rsidRPr="0000029B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с уроками труда: перенос полученных знаний по математике в разнообразную самостоятельную трудовую деятельность.</w:t>
      </w:r>
    </w:p>
    <w:p w:rsidR="0000029B" w:rsidRPr="0000029B" w:rsidRDefault="0000029B" w:rsidP="0000029B">
      <w:pPr>
        <w:shd w:val="clear" w:color="auto" w:fill="FFFFFF"/>
        <w:spacing w:before="100" w:beforeAutospacing="1" w:after="100" w:afterAutospacing="1" w:line="274" w:lineRule="atLeast"/>
        <w:rPr>
          <w:rFonts w:ascii="Tahoma" w:eastAsia="Times New Roman" w:hAnsi="Tahoma" w:cs="Tahoma"/>
          <w:color w:val="000000"/>
          <w:sz w:val="24"/>
          <w:szCs w:val="18"/>
          <w:lang w:eastAsia="ru-RU"/>
        </w:rPr>
      </w:pPr>
      <w:r w:rsidRPr="0000029B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Для обеспечения дифференцированного подхода к учащимся при проведении проверочных работ текст каждой представлен в нескольких вариантах разных уровней сложности.</w:t>
      </w:r>
    </w:p>
    <w:p w:rsidR="0000029B" w:rsidRPr="0000029B" w:rsidRDefault="0000029B" w:rsidP="0000029B">
      <w:pPr>
        <w:shd w:val="clear" w:color="auto" w:fill="FFFFFF"/>
        <w:spacing w:before="100" w:beforeAutospacing="1" w:after="100" w:afterAutospacing="1" w:line="274" w:lineRule="atLeast"/>
        <w:rPr>
          <w:rFonts w:ascii="Tahoma" w:eastAsia="Times New Roman" w:hAnsi="Tahoma" w:cs="Tahoma"/>
          <w:color w:val="000000"/>
          <w:sz w:val="24"/>
          <w:szCs w:val="18"/>
          <w:lang w:eastAsia="ru-RU"/>
        </w:rPr>
      </w:pPr>
      <w:r w:rsidRPr="0000029B"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u w:val="single"/>
          <w:lang w:eastAsia="ru-RU"/>
        </w:rPr>
        <w:t>Ценностные ориентиры содержания курса «Математика»</w:t>
      </w:r>
    </w:p>
    <w:p w:rsidR="0000029B" w:rsidRPr="0000029B" w:rsidRDefault="0000029B" w:rsidP="0000029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18"/>
          <w:lang w:eastAsia="ru-RU"/>
        </w:rPr>
      </w:pPr>
      <w:r w:rsidRPr="0000029B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В основе учебно-воспитательного процесса лежат следую</w:t>
      </w:r>
      <w:r w:rsidRPr="0000029B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softHyphen/>
        <w:t>щие ценности математики:</w:t>
      </w:r>
    </w:p>
    <w:p w:rsidR="0000029B" w:rsidRPr="0000029B" w:rsidRDefault="0000029B" w:rsidP="0000029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18"/>
          <w:lang w:eastAsia="ru-RU"/>
        </w:rPr>
      </w:pPr>
      <w:proofErr w:type="gramStart"/>
      <w:r w:rsidRPr="0000029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понимание математических отношений является средством познания закономерностей существования окружающего мира, фактов, процессов и явлений, происходящих в приро</w:t>
      </w:r>
      <w:r w:rsidRPr="0000029B">
        <w:rPr>
          <w:rFonts w:ascii="Times New Roman" w:eastAsia="Times New Roman" w:hAnsi="Times New Roman" w:cs="Times New Roman"/>
          <w:color w:val="000000"/>
          <w:sz w:val="24"/>
          <w:lang w:eastAsia="ru-RU"/>
        </w:rPr>
        <w:softHyphen/>
        <w:t>де и в обществе (хронология событий, протяжённость по времени, образование целого из частей, изменение формы, размера и т. д.);- 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  <w:proofErr w:type="gramEnd"/>
      <w:r w:rsidRPr="0000029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владение математическим языком, алгоритмами, элементами математической логики позволяет ученику совершенствовать коммуникативную деятельность (аргументировать свою точку зрения, строить логические цепочки рассуждений; опровергать или подтверждать истинность предположения).</w:t>
      </w:r>
    </w:p>
    <w:p w:rsidR="0000029B" w:rsidRPr="0000029B" w:rsidRDefault="0000029B" w:rsidP="0000029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18"/>
          <w:lang w:eastAsia="ru-RU"/>
        </w:rPr>
      </w:pPr>
      <w:r w:rsidRPr="0000029B"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u w:val="single"/>
          <w:lang w:eastAsia="ru-RU"/>
        </w:rPr>
        <w:lastRenderedPageBreak/>
        <w:t>Личностные результаты</w:t>
      </w:r>
    </w:p>
    <w:p w:rsidR="0000029B" w:rsidRPr="0000029B" w:rsidRDefault="0000029B" w:rsidP="0000029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18"/>
          <w:lang w:eastAsia="ru-RU"/>
        </w:rPr>
      </w:pPr>
      <w:r w:rsidRPr="0000029B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Целостное восприятие окружающего мира.</w:t>
      </w:r>
    </w:p>
    <w:p w:rsidR="0000029B" w:rsidRPr="0000029B" w:rsidRDefault="0000029B" w:rsidP="0000029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18"/>
          <w:lang w:eastAsia="ru-RU"/>
        </w:rPr>
      </w:pPr>
      <w:r w:rsidRPr="0000029B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</w:r>
    </w:p>
    <w:p w:rsidR="0000029B" w:rsidRPr="0000029B" w:rsidRDefault="0000029B" w:rsidP="0000029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18"/>
          <w:lang w:eastAsia="ru-RU"/>
        </w:rPr>
      </w:pPr>
      <w:r w:rsidRPr="0000029B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Рефлексивную самооценку, умение анализировать свои действия и управлять ими.</w:t>
      </w:r>
    </w:p>
    <w:p w:rsidR="0000029B" w:rsidRPr="0000029B" w:rsidRDefault="0000029B" w:rsidP="0000029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18"/>
          <w:lang w:eastAsia="ru-RU"/>
        </w:rPr>
      </w:pPr>
      <w:r w:rsidRPr="0000029B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Навыки сотрудничества </w:t>
      </w:r>
      <w:proofErr w:type="gramStart"/>
      <w:r w:rsidRPr="0000029B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со</w:t>
      </w:r>
      <w:proofErr w:type="gramEnd"/>
      <w:r w:rsidRPr="0000029B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взрослыми и сверстниками.</w:t>
      </w:r>
    </w:p>
    <w:p w:rsidR="0000029B" w:rsidRPr="0000029B" w:rsidRDefault="0000029B" w:rsidP="0000029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18"/>
          <w:lang w:eastAsia="ru-RU"/>
        </w:rPr>
      </w:pPr>
      <w:r w:rsidRPr="0000029B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Установку на здоровый образ жизни, наличие мотивации к творческому труду, к работе на результат.</w:t>
      </w:r>
    </w:p>
    <w:p w:rsidR="0000029B" w:rsidRPr="0000029B" w:rsidRDefault="0000029B" w:rsidP="0000029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18"/>
          <w:lang w:eastAsia="ru-RU"/>
        </w:rPr>
      </w:pPr>
      <w:proofErr w:type="spellStart"/>
      <w:r w:rsidRPr="0000029B">
        <w:rPr>
          <w:rFonts w:ascii="Times New Roman" w:eastAsia="Times New Roman" w:hAnsi="Times New Roman" w:cs="Times New Roman"/>
          <w:b/>
          <w:bCs/>
          <w:color w:val="000000"/>
          <w:sz w:val="28"/>
          <w:szCs w:val="18"/>
          <w:u w:val="single"/>
          <w:lang w:eastAsia="ru-RU"/>
        </w:rPr>
        <w:t>Метапредметные</w:t>
      </w:r>
      <w:proofErr w:type="spellEnd"/>
      <w:r w:rsidRPr="0000029B">
        <w:rPr>
          <w:rFonts w:ascii="Times New Roman" w:eastAsia="Times New Roman" w:hAnsi="Times New Roman" w:cs="Times New Roman"/>
          <w:b/>
          <w:bCs/>
          <w:color w:val="000000"/>
          <w:sz w:val="28"/>
          <w:szCs w:val="18"/>
          <w:u w:val="single"/>
          <w:lang w:eastAsia="ru-RU"/>
        </w:rPr>
        <w:t xml:space="preserve"> результаты</w:t>
      </w:r>
    </w:p>
    <w:p w:rsidR="0000029B" w:rsidRPr="0000029B" w:rsidRDefault="0000029B" w:rsidP="0000029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18"/>
          <w:lang w:eastAsia="ru-RU"/>
        </w:rPr>
      </w:pPr>
      <w:r w:rsidRPr="0000029B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Способность принимать и сохранять цели и задачи учебной деятельности, находить средства и способы её осуществления.</w:t>
      </w:r>
    </w:p>
    <w:p w:rsidR="0000029B" w:rsidRPr="0000029B" w:rsidRDefault="0000029B" w:rsidP="0000029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18"/>
          <w:lang w:eastAsia="ru-RU"/>
        </w:rPr>
      </w:pPr>
      <w:r w:rsidRPr="0000029B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Овладение способами выполнения заданий творческого и поискового характера.</w:t>
      </w:r>
    </w:p>
    <w:p w:rsidR="0000029B" w:rsidRPr="0000029B" w:rsidRDefault="0000029B" w:rsidP="0000029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18"/>
          <w:lang w:eastAsia="ru-RU"/>
        </w:rPr>
      </w:pPr>
      <w:r w:rsidRPr="0000029B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Умения планировать, контролировать и оценивать учебные действия в соответствии с поставленной задачей и условиями её выполнения, определять наиболее эффективные способы достижения результата.</w:t>
      </w:r>
    </w:p>
    <w:p w:rsidR="0000029B" w:rsidRPr="0000029B" w:rsidRDefault="0000029B" w:rsidP="0000029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18"/>
          <w:lang w:eastAsia="ru-RU"/>
        </w:rPr>
      </w:pPr>
      <w:r w:rsidRPr="0000029B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 задач.</w:t>
      </w:r>
    </w:p>
    <w:p w:rsidR="0000029B" w:rsidRPr="0000029B" w:rsidRDefault="0000029B" w:rsidP="0000029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18"/>
          <w:lang w:eastAsia="ru-RU"/>
        </w:rPr>
      </w:pPr>
      <w:r w:rsidRPr="0000029B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Использование речевых средств и средств информационных и коммуникационных технологий для решения коммуникативных и познавательных задач.</w:t>
      </w:r>
    </w:p>
    <w:p w:rsidR="0000029B" w:rsidRPr="0000029B" w:rsidRDefault="0000029B" w:rsidP="0000029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18"/>
          <w:lang w:eastAsia="ru-RU"/>
        </w:rPr>
      </w:pPr>
      <w:r w:rsidRPr="0000029B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 и передачи информации в соответствии с коммуникативными и познавательными задачами и технологиями учебного предмета, в том числе умение вводить текст с помощью клавиатуры компьютера, фиксировать (записывать) результаты измерения величин и анализировать изображения, звуки, готовить своё выступление и выступать с аудио-, виде</w:t>
      </w:r>
      <w:proofErr w:type="gramStart"/>
      <w:r w:rsidRPr="0000029B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о-</w:t>
      </w:r>
      <w:proofErr w:type="gramEnd"/>
      <w:r w:rsidRPr="0000029B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и графическим сопровождением.</w:t>
      </w:r>
    </w:p>
    <w:p w:rsidR="0000029B" w:rsidRPr="0000029B" w:rsidRDefault="0000029B" w:rsidP="0000029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18"/>
          <w:lang w:eastAsia="ru-RU"/>
        </w:rPr>
      </w:pPr>
      <w:r w:rsidRPr="0000029B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 несения к известным понятиям.</w:t>
      </w:r>
    </w:p>
    <w:p w:rsidR="0000029B" w:rsidRPr="0000029B" w:rsidRDefault="0000029B" w:rsidP="0000029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18"/>
          <w:lang w:eastAsia="ru-RU"/>
        </w:rPr>
      </w:pPr>
      <w:r w:rsidRPr="0000029B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Готовность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зрения.</w:t>
      </w:r>
    </w:p>
    <w:p w:rsidR="0000029B" w:rsidRPr="0000029B" w:rsidRDefault="0000029B" w:rsidP="0000029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18"/>
          <w:lang w:eastAsia="ru-RU"/>
        </w:rPr>
      </w:pPr>
      <w:r w:rsidRPr="0000029B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Определение общей цели и путей её достижения: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00029B" w:rsidRPr="0000029B" w:rsidRDefault="0000029B" w:rsidP="0000029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18"/>
          <w:lang w:eastAsia="ru-RU"/>
        </w:rPr>
      </w:pPr>
      <w:r w:rsidRPr="0000029B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Овладение начальными сведениями о сущности и особенностях объектов и процессов в соответствии с содержанием учебного предмета «математика».</w:t>
      </w:r>
    </w:p>
    <w:p w:rsidR="0000029B" w:rsidRPr="0000029B" w:rsidRDefault="0000029B" w:rsidP="0000029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18"/>
          <w:lang w:eastAsia="ru-RU"/>
        </w:rPr>
      </w:pPr>
      <w:r w:rsidRPr="0000029B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lastRenderedPageBreak/>
        <w:t xml:space="preserve">Овладение базовыми предметными и </w:t>
      </w:r>
      <w:proofErr w:type="spellStart"/>
      <w:r w:rsidRPr="0000029B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межпредметными</w:t>
      </w:r>
      <w:proofErr w:type="spellEnd"/>
      <w:r w:rsidRPr="0000029B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понятиями, отражающими существенные связи и отношения между объектами и процессами.</w:t>
      </w:r>
    </w:p>
    <w:p w:rsidR="0000029B" w:rsidRPr="0000029B" w:rsidRDefault="0000029B" w:rsidP="0000029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18"/>
          <w:lang w:eastAsia="ru-RU"/>
        </w:rPr>
      </w:pPr>
      <w:r w:rsidRPr="0000029B">
        <w:rPr>
          <w:rFonts w:ascii="Times New Roman" w:eastAsia="Times New Roman" w:hAnsi="Times New Roman" w:cs="Times New Roman"/>
          <w:b/>
          <w:bCs/>
          <w:color w:val="000000"/>
          <w:sz w:val="28"/>
          <w:szCs w:val="18"/>
          <w:u w:val="single"/>
          <w:lang w:eastAsia="ru-RU"/>
        </w:rPr>
        <w:t>Предметные результаты</w:t>
      </w:r>
    </w:p>
    <w:p w:rsidR="0000029B" w:rsidRPr="0000029B" w:rsidRDefault="0000029B" w:rsidP="0000029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18"/>
          <w:lang w:eastAsia="ru-RU"/>
        </w:rPr>
      </w:pPr>
      <w:r w:rsidRPr="0000029B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Приобретение начального опыта применения математических знаний для решения учебно-познавательных и учебно-практических задач.</w:t>
      </w:r>
    </w:p>
    <w:p w:rsidR="0000029B" w:rsidRPr="0000029B" w:rsidRDefault="0000029B" w:rsidP="0000029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18"/>
          <w:lang w:eastAsia="ru-RU"/>
        </w:rPr>
      </w:pPr>
      <w:r w:rsidRPr="0000029B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- Умения выполнять устно и письменно арифметические действия с числами и числовыми выражениями, решать текстовые задачи, выполнять и строить алгоритмы и стратегии в игре, исследовать, распознавать и изображать геометрические фигуры, работать с таблицами, схемами.</w:t>
      </w:r>
    </w:p>
    <w:p w:rsidR="0000029B" w:rsidRPr="0000029B" w:rsidRDefault="0000029B" w:rsidP="0000029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8"/>
          <w:szCs w:val="18"/>
          <w:lang w:eastAsia="ru-RU"/>
        </w:rPr>
      </w:pPr>
      <w:r w:rsidRPr="0000029B">
        <w:rPr>
          <w:rFonts w:ascii="Times New Roman" w:eastAsia="Times New Roman" w:hAnsi="Times New Roman" w:cs="Times New Roman"/>
          <w:b/>
          <w:bCs/>
          <w:color w:val="000000"/>
          <w:sz w:val="28"/>
          <w:szCs w:val="18"/>
          <w:u w:val="single"/>
          <w:lang w:eastAsia="ru-RU"/>
        </w:rPr>
        <w:t>Содержание курса начального общего образования по учебному предмету.</w:t>
      </w:r>
    </w:p>
    <w:p w:rsidR="0000029B" w:rsidRPr="0000029B" w:rsidRDefault="0000029B" w:rsidP="0000029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8"/>
          <w:szCs w:val="18"/>
          <w:lang w:eastAsia="ru-RU"/>
        </w:rPr>
      </w:pPr>
      <w:r w:rsidRPr="0000029B">
        <w:rPr>
          <w:rFonts w:ascii="Times New Roman" w:eastAsia="Times New Roman" w:hAnsi="Times New Roman" w:cs="Times New Roman"/>
          <w:b/>
          <w:bCs/>
          <w:color w:val="000000"/>
          <w:sz w:val="28"/>
          <w:szCs w:val="18"/>
          <w:lang w:eastAsia="ru-RU"/>
        </w:rPr>
        <w:t>1.Числа и величины</w:t>
      </w:r>
    </w:p>
    <w:p w:rsidR="0000029B" w:rsidRPr="0000029B" w:rsidRDefault="0000029B" w:rsidP="0000029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18"/>
          <w:lang w:eastAsia="ru-RU"/>
        </w:rPr>
      </w:pPr>
      <w:r w:rsidRPr="0000029B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Счёт предметов. Чтение и запись чисел от нуля до миллиона. Классы и разряды. Представление многозначных чисел в виде суммы разрядных слагаемых. Сравнение и упорядочение чисел, знаки сравнения</w:t>
      </w:r>
      <w:proofErr w:type="gramStart"/>
      <w:r w:rsidRPr="0000029B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.И</w:t>
      </w:r>
      <w:proofErr w:type="gramEnd"/>
      <w:r w:rsidRPr="0000029B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змерение величин; сравнение и упорядочение величин. </w:t>
      </w:r>
      <w:proofErr w:type="gramStart"/>
      <w:r w:rsidRPr="0000029B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Единицы массы (грамм, килограмм, центнер, тонна), вместимости (литр), времени (секунда, минута, час).</w:t>
      </w:r>
      <w:proofErr w:type="gramEnd"/>
      <w:r w:rsidRPr="0000029B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Соотношения между единицами измерения однородных величин. Сравнение и упорядочение однородных величин. Доля величины (половина, треть, четверть, десятая, сотая, тысячная).</w:t>
      </w:r>
    </w:p>
    <w:p w:rsidR="0000029B" w:rsidRPr="0000029B" w:rsidRDefault="0000029B" w:rsidP="0000029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8"/>
          <w:szCs w:val="18"/>
          <w:lang w:eastAsia="ru-RU"/>
        </w:rPr>
      </w:pPr>
      <w:r w:rsidRPr="0000029B">
        <w:rPr>
          <w:rFonts w:ascii="Times New Roman" w:eastAsia="Times New Roman" w:hAnsi="Times New Roman" w:cs="Times New Roman"/>
          <w:b/>
          <w:bCs/>
          <w:color w:val="000000"/>
          <w:sz w:val="28"/>
          <w:szCs w:val="18"/>
          <w:lang w:eastAsia="ru-RU"/>
        </w:rPr>
        <w:t>2.Арифметические действия</w:t>
      </w:r>
    </w:p>
    <w:p w:rsidR="0000029B" w:rsidRPr="0000029B" w:rsidRDefault="0000029B" w:rsidP="0000029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18"/>
          <w:lang w:eastAsia="ru-RU"/>
        </w:rPr>
      </w:pPr>
      <w:r w:rsidRPr="0000029B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Сложение, вычитание, умножение и деление. Названия компонентов арифметических действий, знаки действий. Таблица сложения. Таблица умножения. Связь между сложением и вычитанием, умножением и делением. Нахождение неизвестного компонента арифметического действия. Деление с остатком</w:t>
      </w:r>
      <w:proofErr w:type="gramStart"/>
      <w:r w:rsidRPr="0000029B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.Ч</w:t>
      </w:r>
      <w:proofErr w:type="gramEnd"/>
      <w:r w:rsidRPr="0000029B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исловое выражение. Установление порядка выполнения действий в числовых выражениях со скобками и без скобок. Нахождение значения числового выражения. Использование свойств арифметических действий в вычислениях (перестановка и группировка слагаемых в сумме, множителей в произведении; умножение суммы и разности на число).</w:t>
      </w:r>
    </w:p>
    <w:p w:rsidR="0000029B" w:rsidRPr="0000029B" w:rsidRDefault="0000029B" w:rsidP="0000029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18"/>
          <w:lang w:eastAsia="ru-RU"/>
        </w:rPr>
      </w:pPr>
      <w:r w:rsidRPr="0000029B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Алгоритмы письменного сложения, вычитания, умножения и деления многозначных чисел. Способы проверки правильности вычислений (алгоритм, обратное действие, оценка достоверности, прикидка результата, вычисление на калькуляторе).</w:t>
      </w:r>
    </w:p>
    <w:p w:rsidR="0000029B" w:rsidRPr="0000029B" w:rsidRDefault="0000029B" w:rsidP="0000029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8"/>
          <w:szCs w:val="18"/>
          <w:lang w:eastAsia="ru-RU"/>
        </w:rPr>
      </w:pPr>
      <w:r w:rsidRPr="0000029B">
        <w:rPr>
          <w:rFonts w:ascii="Times New Roman" w:eastAsia="Times New Roman" w:hAnsi="Times New Roman" w:cs="Times New Roman"/>
          <w:b/>
          <w:bCs/>
          <w:color w:val="000000"/>
          <w:sz w:val="28"/>
          <w:szCs w:val="18"/>
          <w:lang w:eastAsia="ru-RU"/>
        </w:rPr>
        <w:lastRenderedPageBreak/>
        <w:t>3.Работа с текстовыми задачами.</w:t>
      </w:r>
    </w:p>
    <w:p w:rsidR="0000029B" w:rsidRPr="0000029B" w:rsidRDefault="0000029B" w:rsidP="0000029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18"/>
          <w:lang w:eastAsia="ru-RU"/>
        </w:rPr>
      </w:pPr>
      <w:r w:rsidRPr="0000029B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Решение текстовых задач арифметическим способом. Планирование хода решения задачи. Представление текста задачи (таблица, схема, диаграмма и другие модели)</w:t>
      </w:r>
      <w:proofErr w:type="gramStart"/>
      <w:r w:rsidRPr="0000029B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.З</w:t>
      </w:r>
      <w:proofErr w:type="gramEnd"/>
      <w:r w:rsidRPr="0000029B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адачи, содержащие отношения «больше (меньше) на... «, «больше (меньше) в...». Зависимости между величинами, характеризующими процессы движения, работы, купли-продажи и др. Скорость, время, путь, объём работы, время, производительность труда; количество товара, его цена и стоимость и др</w:t>
      </w:r>
      <w:proofErr w:type="gramStart"/>
      <w:r w:rsidRPr="0000029B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.З</w:t>
      </w:r>
      <w:proofErr w:type="gramEnd"/>
      <w:r w:rsidRPr="0000029B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адачи на нахождение доли целого и целого по его доле.</w:t>
      </w:r>
    </w:p>
    <w:p w:rsidR="0000029B" w:rsidRPr="0000029B" w:rsidRDefault="0000029B" w:rsidP="0000029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8"/>
          <w:szCs w:val="18"/>
          <w:lang w:eastAsia="ru-RU"/>
        </w:rPr>
      </w:pPr>
      <w:r w:rsidRPr="0000029B">
        <w:rPr>
          <w:rFonts w:ascii="Times New Roman" w:eastAsia="Times New Roman" w:hAnsi="Times New Roman" w:cs="Times New Roman"/>
          <w:b/>
          <w:bCs/>
          <w:color w:val="000000"/>
          <w:sz w:val="28"/>
          <w:szCs w:val="18"/>
          <w:lang w:eastAsia="ru-RU"/>
        </w:rPr>
        <w:t>4.Пространственные отношения. Геометрические фигуры.</w:t>
      </w:r>
    </w:p>
    <w:p w:rsidR="0000029B" w:rsidRPr="0000029B" w:rsidRDefault="0000029B" w:rsidP="0000029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18"/>
          <w:lang w:eastAsia="ru-RU"/>
        </w:rPr>
      </w:pPr>
      <w:r w:rsidRPr="0000029B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Взаимное расположение предметов в пространстве и на плоскости (выше - ниже, слева </w:t>
      </w:r>
      <w:proofErr w:type="gramStart"/>
      <w:r w:rsidRPr="0000029B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-с</w:t>
      </w:r>
      <w:proofErr w:type="gramEnd"/>
      <w:r w:rsidRPr="0000029B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права, сверху – снизу, ближе— дальше, между и пр.).Распознавание и изображение геометрических фигур: точка, линия (кривая, прямая), отрезок, ломаная, угол, многоугольник, треугольник, прямоугольник, квадрат, окружность, круг. Использование чертёжных инструментов для выполнения построений</w:t>
      </w:r>
      <w:proofErr w:type="gramStart"/>
      <w:r w:rsidRPr="0000029B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.Г</w:t>
      </w:r>
      <w:proofErr w:type="gramEnd"/>
      <w:r w:rsidRPr="0000029B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еометрические формы в окружающем мире. Распознавание и называние: куб, шар, параллелепипед, пирамида, цилиндр, конус.</w:t>
      </w:r>
    </w:p>
    <w:p w:rsidR="0000029B" w:rsidRPr="0000029B" w:rsidRDefault="0000029B" w:rsidP="0000029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8"/>
          <w:szCs w:val="18"/>
          <w:lang w:eastAsia="ru-RU"/>
        </w:rPr>
      </w:pPr>
      <w:r w:rsidRPr="0000029B">
        <w:rPr>
          <w:rFonts w:ascii="Times New Roman" w:eastAsia="Times New Roman" w:hAnsi="Times New Roman" w:cs="Times New Roman"/>
          <w:b/>
          <w:bCs/>
          <w:color w:val="000000"/>
          <w:sz w:val="28"/>
          <w:szCs w:val="18"/>
          <w:lang w:eastAsia="ru-RU"/>
        </w:rPr>
        <w:t>5.Геометрические величины.</w:t>
      </w:r>
    </w:p>
    <w:p w:rsidR="0000029B" w:rsidRPr="0000029B" w:rsidRDefault="0000029B" w:rsidP="0000029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18"/>
          <w:lang w:eastAsia="ru-RU"/>
        </w:rPr>
      </w:pPr>
      <w:r w:rsidRPr="0000029B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Геометрические величины и их измерение. Измерение длины отрезка. Единицы длины (миллиметр, сантиметр, дециметр, метр, километр). Периметр. Вычисление периметра многоугольника</w:t>
      </w:r>
      <w:proofErr w:type="gramStart"/>
      <w:r w:rsidRPr="0000029B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.П</w:t>
      </w:r>
      <w:proofErr w:type="gramEnd"/>
      <w:r w:rsidRPr="0000029B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лощадь геометрической фигуры. Единицы площади (квадратный сантиметр, квадратный дециметр, квадратный метр). Точное и приближённое измерение площади геометрической фигуры. Вычисление площади прямоугольника.</w:t>
      </w:r>
    </w:p>
    <w:p w:rsidR="0000029B" w:rsidRPr="0000029B" w:rsidRDefault="0000029B" w:rsidP="0000029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8"/>
          <w:szCs w:val="18"/>
          <w:lang w:eastAsia="ru-RU"/>
        </w:rPr>
      </w:pPr>
      <w:r w:rsidRPr="0000029B">
        <w:rPr>
          <w:rFonts w:ascii="Times New Roman" w:eastAsia="Times New Roman" w:hAnsi="Times New Roman" w:cs="Times New Roman"/>
          <w:b/>
          <w:bCs/>
          <w:color w:val="000000"/>
          <w:sz w:val="28"/>
          <w:szCs w:val="18"/>
          <w:lang w:eastAsia="ru-RU"/>
        </w:rPr>
        <w:t>6.Работа с информацией.</w:t>
      </w:r>
    </w:p>
    <w:p w:rsidR="0000029B" w:rsidRPr="0000029B" w:rsidRDefault="0000029B" w:rsidP="0000029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18"/>
          <w:lang w:eastAsia="ru-RU"/>
        </w:rPr>
      </w:pPr>
      <w:r w:rsidRPr="0000029B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Сбор и представление информации, связанной со счётом (пересчётом), измерением величин; фиксирование, анализ полученной информации</w:t>
      </w:r>
      <w:proofErr w:type="gramStart"/>
      <w:r w:rsidRPr="0000029B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.П</w:t>
      </w:r>
      <w:proofErr w:type="gramEnd"/>
      <w:r w:rsidRPr="0000029B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остроение простейших логических выражений с помощью логических связок и слов («… и/или …», «если …, то …», «вер</w:t>
      </w:r>
      <w:r w:rsidRPr="0000029B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softHyphen/>
        <w:t>но/неверно, что …», «каждый», «все», «найдётся», «не»); истинность утверждений.Составление конечной последовательности (цепочки) пред</w:t>
      </w:r>
      <w:r w:rsidRPr="0000029B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softHyphen/>
        <w:t>метов, чисел, геометрических фигур и др. по правилу. Составление, запись и выполнение простого алгоритма, плана поиска информации</w:t>
      </w:r>
      <w:proofErr w:type="gramStart"/>
      <w:r w:rsidRPr="0000029B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.Ч</w:t>
      </w:r>
      <w:proofErr w:type="gramEnd"/>
      <w:r w:rsidRPr="0000029B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тение и заполнение таблицы. Интерпретация данных </w:t>
      </w:r>
      <w:proofErr w:type="spellStart"/>
      <w:r w:rsidRPr="0000029B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таб</w:t>
      </w:r>
      <w:r w:rsidRPr="0000029B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softHyphen/>
        <w:t>лицы</w:t>
      </w:r>
      <w:proofErr w:type="gramStart"/>
      <w:r w:rsidRPr="0000029B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.Ч</w:t>
      </w:r>
      <w:proofErr w:type="gramEnd"/>
      <w:r w:rsidRPr="0000029B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тение</w:t>
      </w:r>
      <w:proofErr w:type="spellEnd"/>
      <w:r w:rsidRPr="0000029B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столбчатой диаграммы.</w:t>
      </w:r>
    </w:p>
    <w:p w:rsidR="0000029B" w:rsidRPr="0000029B" w:rsidRDefault="0000029B" w:rsidP="0000029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18"/>
          <w:lang w:eastAsia="ru-RU"/>
        </w:rPr>
      </w:pPr>
      <w:r w:rsidRPr="0000029B">
        <w:rPr>
          <w:rFonts w:ascii="Times New Roman" w:eastAsia="Times New Roman" w:hAnsi="Times New Roman" w:cs="Times New Roman"/>
          <w:b/>
          <w:bCs/>
          <w:color w:val="000000"/>
          <w:sz w:val="28"/>
          <w:szCs w:val="18"/>
          <w:u w:val="single"/>
          <w:lang w:eastAsia="ru-RU"/>
        </w:rPr>
        <w:t>Структура учебного курса</w:t>
      </w:r>
    </w:p>
    <w:p w:rsidR="0000029B" w:rsidRPr="0000029B" w:rsidRDefault="0000029B" w:rsidP="0000029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18"/>
          <w:lang w:eastAsia="ru-RU"/>
        </w:rPr>
      </w:pPr>
      <w:r w:rsidRPr="0000029B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Перед изучением вне</w:t>
      </w:r>
      <w:r w:rsidR="005A247A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</w:t>
      </w:r>
      <w:r w:rsidRPr="0000029B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табличного умножения и деления дети знакомятся с разными способами умножения или деления суммы на число.</w:t>
      </w:r>
    </w:p>
    <w:p w:rsidR="0000029B" w:rsidRPr="0000029B" w:rsidRDefault="0000029B" w:rsidP="0000029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18"/>
          <w:lang w:eastAsia="ru-RU"/>
        </w:rPr>
      </w:pPr>
      <w:r w:rsidRPr="0000029B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lastRenderedPageBreak/>
        <w:t xml:space="preserve">Наряду с устными приёмами в программе уделяется большое внимание обучению детей письменным вычислениям. Эта работа начинается уже в теме «Сотня». На третьем и четвёртом годах обучения в теме «Числа от 1 до 1000» дети знакомятся также с письменными приёмами умножения и деления на однозначное число. При ознакомлении с письменными приёмами выполнения арифметических действий </w:t>
      </w:r>
      <w:proofErr w:type="gramStart"/>
      <w:r w:rsidRPr="0000029B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важное значение</w:t>
      </w:r>
      <w:proofErr w:type="gramEnd"/>
      <w:r w:rsidRPr="0000029B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придаётся алгоритмизации. Все объяснения в виде чётко сформулированной последовательности шагов, которые должны быть выполнены. При рассмотрении каждого алгоритма сложения, вычитания, умножения или деления чётко выделены основные этапы - план рассуждений, подлежащий усвоению каждым учеником. Это поможет правильно организовать процесс формирования вычислительных умений. В этом процессе должен осуществляться современный переход от подробного объяснения каждого шага рассуждений к постепенному свертыванию объяснений, когда выделяются только основные элементы алгоритма</w:t>
      </w:r>
      <w:proofErr w:type="gramStart"/>
      <w:r w:rsidRPr="0000029B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.У</w:t>
      </w:r>
      <w:proofErr w:type="gramEnd"/>
      <w:r w:rsidRPr="0000029B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веренное овладение детьми навыками устных и письменных вычислений является одной из основных задач начального обучения математике, так как это необходимо для продолжения обучения и позволяет решать любую вычислительную задачу без использования специальных средств.Важнейшей особенностью начального курса математики является то, что рассматриваемые в нём основные понятия, отношения, взаимосвязи, закономерности раскрываются на системе соответствующих конкретных задач. Именно на простых текстовых задачах дети знакомятся и со связью между такими величинами, как цена – количество – стоимость; норма расхода материала на одну вещь – число изготовленных вещей – общий расход материала; скорость – время – пройденный путь при равномерном движении; длина сторон прямоугольника – его площадь и др</w:t>
      </w:r>
      <w:proofErr w:type="gramStart"/>
      <w:r w:rsidRPr="0000029B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.К</w:t>
      </w:r>
      <w:proofErr w:type="gramEnd"/>
      <w:r w:rsidRPr="0000029B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общим умениям работы над задачей относится и умение моделировать описанные в ней взаимосвязи между данными и искомыми с использованием разного вида схематических и условных изображений, краткой записи задачи.</w:t>
      </w:r>
    </w:p>
    <w:p w:rsidR="0000029B" w:rsidRPr="0000029B" w:rsidRDefault="0000029B" w:rsidP="0000029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18"/>
          <w:lang w:eastAsia="ru-RU"/>
        </w:rPr>
      </w:pPr>
      <w:r w:rsidRPr="0000029B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При обучении математике важно научить детей самостоятельно находить пути решения предлагаемой задач, применять простейшие общие подходы к их решению.</w:t>
      </w:r>
    </w:p>
    <w:p w:rsidR="0000029B" w:rsidRPr="0000029B" w:rsidRDefault="0000029B" w:rsidP="0000029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18"/>
          <w:lang w:eastAsia="ru-RU"/>
        </w:rPr>
      </w:pPr>
      <w:proofErr w:type="gramStart"/>
      <w:r w:rsidRPr="0000029B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Дети учатся анализировать содержание задач, объясняя, что известно в задаче, что можно узнать по данному условию и что нужно знать для ответа на вопрос задачи, какие арифметические действия и в какой последовательности должны быть выполнены для получения ответа на вопрос задачи, обосновывать выбор каждого действия и пояснять полученные результаты, записывать решение задачи на первых порах только по действиям, а вдальнейшем</w:t>
      </w:r>
      <w:proofErr w:type="gramEnd"/>
      <w:r w:rsidRPr="0000029B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и составлять по условию задачи выражение, вычислять его значение, устно давать полный ответ на вопрос задачи и проверять правильность её решения. Важно, чтобы учащиеся подмечали возможность различных способов решения некоторых задач и сознательно выбирали наиболее рациональный из них.</w:t>
      </w:r>
    </w:p>
    <w:p w:rsidR="0000029B" w:rsidRPr="0000029B" w:rsidRDefault="0000029B" w:rsidP="0000029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18"/>
          <w:lang w:eastAsia="ru-RU"/>
        </w:rPr>
      </w:pPr>
      <w:r w:rsidRPr="0000029B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Важным понятием курса является понятие величины. При формировании представлений о величинах (длине, массе, площади, времени и др.) учитель опирается на опыт ребёнка, уточняет и расширяет его.  При формировании представлений о фигурах большое значение придаётся выполнению практических упражнений, связанных с построением, вычерчиванием фигур, рассмотрением некоторых свойств изучаемых фигур.</w:t>
      </w:r>
    </w:p>
    <w:p w:rsidR="0000029B" w:rsidRPr="0000029B" w:rsidRDefault="0000029B" w:rsidP="0000029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18"/>
          <w:lang w:eastAsia="ru-RU"/>
        </w:rPr>
      </w:pPr>
      <w:r w:rsidRPr="0000029B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lastRenderedPageBreak/>
        <w:t>Буквенные выражения используются при формировании некоторых обобщений. Так, например, в формулах вида 1а=а, а 1=а, 0 с=0, с 0=0 и т.п. фиксируется общие положения, важные для понимания смысла действий</w:t>
      </w:r>
      <w:proofErr w:type="gramStart"/>
      <w:r w:rsidRPr="0000029B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.С</w:t>
      </w:r>
      <w:proofErr w:type="gramEnd"/>
      <w:r w:rsidRPr="0000029B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одержание курса математики позволяет осуществлять его связь с другими предметами, изучаемыми в начальной школе.</w:t>
      </w:r>
    </w:p>
    <w:p w:rsidR="0000029B" w:rsidRPr="0000029B" w:rsidRDefault="0000029B" w:rsidP="0000029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18"/>
          <w:lang w:eastAsia="ru-RU"/>
        </w:rPr>
      </w:pPr>
      <w:r w:rsidRPr="0000029B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При обучении математике </w:t>
      </w:r>
      <w:proofErr w:type="gramStart"/>
      <w:r w:rsidRPr="0000029B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важное значение</w:t>
      </w:r>
      <w:proofErr w:type="gramEnd"/>
      <w:r w:rsidRPr="0000029B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имеет индивидуальный подход к учащимся. В программе сформулированы основные требования к ЗУН учащихся.</w:t>
      </w:r>
    </w:p>
    <w:p w:rsidR="0000029B" w:rsidRPr="0000029B" w:rsidRDefault="0000029B" w:rsidP="0000029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18"/>
          <w:lang w:eastAsia="ru-RU"/>
        </w:rPr>
      </w:pPr>
      <w:r w:rsidRPr="0000029B">
        <w:rPr>
          <w:rFonts w:ascii="Times New Roman" w:eastAsia="Times New Roman" w:hAnsi="Times New Roman" w:cs="Times New Roman"/>
          <w:b/>
          <w:bCs/>
          <w:color w:val="000000"/>
          <w:sz w:val="28"/>
          <w:szCs w:val="18"/>
          <w:u w:val="single"/>
          <w:lang w:eastAsia="ru-RU"/>
        </w:rPr>
        <w:t>Основное содержание предмета.</w:t>
      </w:r>
    </w:p>
    <w:p w:rsidR="0000029B" w:rsidRPr="0000029B" w:rsidRDefault="0000029B" w:rsidP="0000029B">
      <w:pPr>
        <w:shd w:val="clear" w:color="auto" w:fill="FFFFFF"/>
        <w:spacing w:before="100" w:beforeAutospacing="1" w:after="100" w:afterAutospacing="1" w:line="200" w:lineRule="exact"/>
        <w:rPr>
          <w:rFonts w:ascii="Tahoma" w:eastAsia="Times New Roman" w:hAnsi="Tahoma" w:cs="Tahoma"/>
          <w:color w:val="000000"/>
          <w:szCs w:val="18"/>
          <w:lang w:eastAsia="ru-RU"/>
        </w:rPr>
      </w:pPr>
      <w:r w:rsidRPr="0000029B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Обучение математике по программе «Школа России» представлено разделами:</w:t>
      </w:r>
    </w:p>
    <w:p w:rsidR="0000029B" w:rsidRPr="0000029B" w:rsidRDefault="0000029B" w:rsidP="0000029B">
      <w:pPr>
        <w:shd w:val="clear" w:color="auto" w:fill="FFFFFF"/>
        <w:spacing w:before="100" w:beforeAutospacing="1" w:after="100" w:afterAutospacing="1" w:line="200" w:lineRule="exact"/>
        <w:rPr>
          <w:rFonts w:ascii="Tahoma" w:eastAsia="Times New Roman" w:hAnsi="Tahoma" w:cs="Tahoma"/>
          <w:color w:val="000000"/>
          <w:szCs w:val="18"/>
          <w:lang w:eastAsia="ru-RU"/>
        </w:rPr>
      </w:pPr>
      <w:r w:rsidRPr="0000029B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1.«Числа и величины»,</w:t>
      </w:r>
    </w:p>
    <w:p w:rsidR="0000029B" w:rsidRPr="0000029B" w:rsidRDefault="0000029B" w:rsidP="0000029B">
      <w:pPr>
        <w:shd w:val="clear" w:color="auto" w:fill="FFFFFF"/>
        <w:spacing w:before="100" w:beforeAutospacing="1" w:after="100" w:afterAutospacing="1" w:line="200" w:lineRule="exact"/>
        <w:rPr>
          <w:rFonts w:ascii="Tahoma" w:eastAsia="Times New Roman" w:hAnsi="Tahoma" w:cs="Tahoma"/>
          <w:color w:val="000000"/>
          <w:szCs w:val="18"/>
          <w:lang w:eastAsia="ru-RU"/>
        </w:rPr>
      </w:pPr>
      <w:r w:rsidRPr="0000029B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2.«Арифметические действия»,</w:t>
      </w:r>
    </w:p>
    <w:p w:rsidR="0000029B" w:rsidRPr="0000029B" w:rsidRDefault="0000029B" w:rsidP="0000029B">
      <w:pPr>
        <w:shd w:val="clear" w:color="auto" w:fill="FFFFFF"/>
        <w:spacing w:before="100" w:beforeAutospacing="1" w:after="100" w:afterAutospacing="1" w:line="200" w:lineRule="exact"/>
        <w:rPr>
          <w:rFonts w:ascii="Tahoma" w:eastAsia="Times New Roman" w:hAnsi="Tahoma" w:cs="Tahoma"/>
          <w:color w:val="000000"/>
          <w:szCs w:val="18"/>
          <w:lang w:eastAsia="ru-RU"/>
        </w:rPr>
      </w:pPr>
      <w:r w:rsidRPr="0000029B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3.«Текстовые задачи»,</w:t>
      </w:r>
    </w:p>
    <w:p w:rsidR="0000029B" w:rsidRPr="0000029B" w:rsidRDefault="0000029B" w:rsidP="0000029B">
      <w:pPr>
        <w:shd w:val="clear" w:color="auto" w:fill="FFFFFF"/>
        <w:spacing w:before="100" w:beforeAutospacing="1" w:after="100" w:afterAutospacing="1" w:line="200" w:lineRule="exact"/>
        <w:rPr>
          <w:rFonts w:ascii="Tahoma" w:eastAsia="Times New Roman" w:hAnsi="Tahoma" w:cs="Tahoma"/>
          <w:color w:val="000000"/>
          <w:szCs w:val="18"/>
          <w:lang w:eastAsia="ru-RU"/>
        </w:rPr>
      </w:pPr>
      <w:r w:rsidRPr="0000029B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4.«Пространственные отношения.</w:t>
      </w:r>
    </w:p>
    <w:p w:rsidR="0000029B" w:rsidRPr="0000029B" w:rsidRDefault="0000029B" w:rsidP="0000029B">
      <w:pPr>
        <w:shd w:val="clear" w:color="auto" w:fill="FFFFFF"/>
        <w:spacing w:before="100" w:beforeAutospacing="1" w:after="100" w:afterAutospacing="1" w:line="200" w:lineRule="exact"/>
        <w:rPr>
          <w:rFonts w:ascii="Tahoma" w:eastAsia="Times New Roman" w:hAnsi="Tahoma" w:cs="Tahoma"/>
          <w:color w:val="000000"/>
          <w:szCs w:val="18"/>
          <w:lang w:eastAsia="ru-RU"/>
        </w:rPr>
      </w:pPr>
      <w:r w:rsidRPr="0000029B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5. «Геометрические фигуры»,</w:t>
      </w:r>
    </w:p>
    <w:p w:rsidR="0000029B" w:rsidRPr="0000029B" w:rsidRDefault="0000029B" w:rsidP="0000029B">
      <w:pPr>
        <w:shd w:val="clear" w:color="auto" w:fill="FFFFFF"/>
        <w:spacing w:before="100" w:beforeAutospacing="1" w:after="100" w:afterAutospacing="1" w:line="200" w:lineRule="exact"/>
        <w:rPr>
          <w:rFonts w:ascii="Tahoma" w:eastAsia="Times New Roman" w:hAnsi="Tahoma" w:cs="Tahoma"/>
          <w:color w:val="000000"/>
          <w:szCs w:val="18"/>
          <w:lang w:eastAsia="ru-RU"/>
        </w:rPr>
      </w:pPr>
      <w:r w:rsidRPr="0000029B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6.«Геометрические величины»,</w:t>
      </w:r>
    </w:p>
    <w:p w:rsidR="0000029B" w:rsidRPr="0000029B" w:rsidRDefault="0000029B" w:rsidP="0000029B">
      <w:pPr>
        <w:shd w:val="clear" w:color="auto" w:fill="FFFFFF"/>
        <w:spacing w:before="100" w:beforeAutospacing="1" w:after="100" w:afterAutospacing="1" w:line="200" w:lineRule="exact"/>
        <w:rPr>
          <w:rFonts w:ascii="Tahoma" w:eastAsia="Times New Roman" w:hAnsi="Tahoma" w:cs="Tahoma"/>
          <w:color w:val="000000"/>
          <w:szCs w:val="18"/>
          <w:lang w:eastAsia="ru-RU"/>
        </w:rPr>
      </w:pPr>
      <w:r w:rsidRPr="0000029B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7.«Работа с информацией». Новый раздел «Работа с информацией» изучается на основе содержания всех других разделов курса математики.</w:t>
      </w:r>
    </w:p>
    <w:p w:rsidR="0000029B" w:rsidRPr="0000029B" w:rsidRDefault="0000029B" w:rsidP="0000029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8"/>
          <w:szCs w:val="18"/>
          <w:lang w:eastAsia="ru-RU"/>
        </w:rPr>
      </w:pPr>
      <w:r w:rsidRPr="0000029B">
        <w:rPr>
          <w:rFonts w:ascii="Times New Roman" w:eastAsia="Times New Roman" w:hAnsi="Times New Roman" w:cs="Times New Roman"/>
          <w:b/>
          <w:bCs/>
          <w:color w:val="000000"/>
          <w:sz w:val="28"/>
          <w:szCs w:val="18"/>
          <w:u w:val="single"/>
          <w:lang w:eastAsia="ru-RU"/>
        </w:rPr>
        <w:t>Основные требования к знаниям, умениям и навыкам учащихся к концу 3 класса</w:t>
      </w:r>
    </w:p>
    <w:p w:rsidR="0000029B" w:rsidRPr="0000029B" w:rsidRDefault="0000029B" w:rsidP="0000029B">
      <w:pPr>
        <w:spacing w:before="100" w:beforeAutospacing="1" w:after="100" w:afterAutospacing="1" w:line="180" w:lineRule="exact"/>
        <w:rPr>
          <w:rFonts w:ascii="Tahoma" w:eastAsia="Times New Roman" w:hAnsi="Tahoma" w:cs="Tahoma"/>
          <w:color w:val="000000"/>
          <w:szCs w:val="18"/>
          <w:lang w:eastAsia="ru-RU"/>
        </w:rPr>
      </w:pPr>
      <w:r w:rsidRPr="0000029B">
        <w:rPr>
          <w:rFonts w:ascii="Times New Roman" w:eastAsia="Times New Roman" w:hAnsi="Times New Roman" w:cs="Times New Roman"/>
          <w:b/>
          <w:bCs/>
          <w:color w:val="000000"/>
          <w:szCs w:val="18"/>
          <w:lang w:eastAsia="ru-RU"/>
        </w:rPr>
        <w:t>Обучающиеся должны знать:</w:t>
      </w:r>
    </w:p>
    <w:p w:rsidR="0000029B" w:rsidRPr="0000029B" w:rsidRDefault="0000029B" w:rsidP="0000029B">
      <w:pPr>
        <w:spacing w:before="100" w:beforeAutospacing="1" w:after="100" w:afterAutospacing="1" w:line="180" w:lineRule="exact"/>
        <w:rPr>
          <w:rFonts w:ascii="Tahoma" w:eastAsia="Times New Roman" w:hAnsi="Tahoma" w:cs="Tahoma"/>
          <w:color w:val="000000"/>
          <w:szCs w:val="18"/>
          <w:lang w:eastAsia="ru-RU"/>
        </w:rPr>
      </w:pPr>
      <w:r w:rsidRPr="0000029B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-название и последовательность чисел до 1000;</w:t>
      </w:r>
    </w:p>
    <w:p w:rsidR="0000029B" w:rsidRPr="0000029B" w:rsidRDefault="0000029B" w:rsidP="0000029B">
      <w:pPr>
        <w:spacing w:before="100" w:beforeAutospacing="1" w:after="100" w:afterAutospacing="1" w:line="180" w:lineRule="exact"/>
        <w:rPr>
          <w:rFonts w:ascii="Tahoma" w:eastAsia="Times New Roman" w:hAnsi="Tahoma" w:cs="Tahoma"/>
          <w:color w:val="000000"/>
          <w:szCs w:val="18"/>
          <w:lang w:eastAsia="ru-RU"/>
        </w:rPr>
      </w:pPr>
      <w:r w:rsidRPr="0000029B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-название компонентов и результатов умножения и деления;</w:t>
      </w:r>
    </w:p>
    <w:p w:rsidR="0000029B" w:rsidRPr="0000029B" w:rsidRDefault="0000029B" w:rsidP="0000029B">
      <w:pPr>
        <w:spacing w:before="100" w:beforeAutospacing="1" w:after="100" w:afterAutospacing="1" w:line="180" w:lineRule="exact"/>
        <w:rPr>
          <w:rFonts w:ascii="Tahoma" w:eastAsia="Times New Roman" w:hAnsi="Tahoma" w:cs="Tahoma"/>
          <w:color w:val="000000"/>
          <w:szCs w:val="18"/>
          <w:lang w:eastAsia="ru-RU"/>
        </w:rPr>
      </w:pPr>
      <w:r w:rsidRPr="0000029B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-таблицу умножения однозначных чисел и соответствующие случаи деления;</w:t>
      </w:r>
    </w:p>
    <w:p w:rsidR="0000029B" w:rsidRPr="0000029B" w:rsidRDefault="0000029B" w:rsidP="0000029B">
      <w:pPr>
        <w:spacing w:before="100" w:beforeAutospacing="1" w:after="100" w:afterAutospacing="1" w:line="180" w:lineRule="exact"/>
        <w:rPr>
          <w:rFonts w:ascii="Tahoma" w:eastAsia="Times New Roman" w:hAnsi="Tahoma" w:cs="Tahoma"/>
          <w:color w:val="000000"/>
          <w:szCs w:val="18"/>
          <w:lang w:eastAsia="ru-RU"/>
        </w:rPr>
      </w:pPr>
      <w:r w:rsidRPr="0000029B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-правила порядка выполнения действий в выражениях в 2-3 действия (со скобками и без них).</w:t>
      </w:r>
    </w:p>
    <w:p w:rsidR="0000029B" w:rsidRPr="0000029B" w:rsidRDefault="0000029B" w:rsidP="0000029B">
      <w:pPr>
        <w:spacing w:before="100" w:beforeAutospacing="1" w:after="100" w:afterAutospacing="1" w:line="180" w:lineRule="exact"/>
        <w:rPr>
          <w:rFonts w:ascii="Tahoma" w:eastAsia="Times New Roman" w:hAnsi="Tahoma" w:cs="Tahoma"/>
          <w:color w:val="000000"/>
          <w:szCs w:val="18"/>
          <w:lang w:eastAsia="ru-RU"/>
        </w:rPr>
      </w:pPr>
      <w:r w:rsidRPr="0000029B">
        <w:rPr>
          <w:rFonts w:ascii="Tahoma" w:eastAsia="Times New Roman" w:hAnsi="Tahoma" w:cs="Tahoma"/>
          <w:color w:val="000000"/>
          <w:szCs w:val="18"/>
          <w:lang w:eastAsia="ru-RU"/>
        </w:rPr>
        <w:lastRenderedPageBreak/>
        <w:br/>
      </w:r>
      <w:r w:rsidRPr="0000029B">
        <w:rPr>
          <w:rFonts w:ascii="Times New Roman" w:eastAsia="Times New Roman" w:hAnsi="Times New Roman" w:cs="Times New Roman"/>
          <w:b/>
          <w:bCs/>
          <w:color w:val="000000"/>
          <w:szCs w:val="18"/>
          <w:lang w:eastAsia="ru-RU"/>
        </w:rPr>
        <w:t>Обучающиеся должны уметь</w:t>
      </w:r>
      <w:r w:rsidRPr="0000029B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:</w:t>
      </w:r>
    </w:p>
    <w:p w:rsidR="0000029B" w:rsidRPr="0000029B" w:rsidRDefault="0000029B" w:rsidP="0000029B">
      <w:pPr>
        <w:spacing w:before="100" w:beforeAutospacing="1" w:after="100" w:afterAutospacing="1" w:line="180" w:lineRule="exact"/>
        <w:rPr>
          <w:rFonts w:ascii="Tahoma" w:eastAsia="Times New Roman" w:hAnsi="Tahoma" w:cs="Tahoma"/>
          <w:color w:val="000000"/>
          <w:szCs w:val="18"/>
          <w:lang w:eastAsia="ru-RU"/>
        </w:rPr>
      </w:pPr>
      <w:r w:rsidRPr="0000029B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-читать, записывать, сравнивать числа в пределах 1000;</w:t>
      </w:r>
    </w:p>
    <w:p w:rsidR="0000029B" w:rsidRPr="0000029B" w:rsidRDefault="0000029B" w:rsidP="0000029B">
      <w:pPr>
        <w:spacing w:before="100" w:beforeAutospacing="1" w:after="100" w:afterAutospacing="1" w:line="180" w:lineRule="exact"/>
        <w:rPr>
          <w:rFonts w:ascii="Tahoma" w:eastAsia="Times New Roman" w:hAnsi="Tahoma" w:cs="Tahoma"/>
          <w:color w:val="000000"/>
          <w:szCs w:val="18"/>
          <w:lang w:eastAsia="ru-RU"/>
        </w:rPr>
      </w:pPr>
      <w:r w:rsidRPr="0000029B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-выполнять устно четыре арифметических действия в пределах 100;</w:t>
      </w:r>
    </w:p>
    <w:p w:rsidR="0000029B" w:rsidRPr="0000029B" w:rsidRDefault="0000029B" w:rsidP="0000029B">
      <w:pPr>
        <w:spacing w:before="100" w:beforeAutospacing="1" w:after="100" w:afterAutospacing="1" w:line="180" w:lineRule="exact"/>
        <w:rPr>
          <w:rFonts w:ascii="Tahoma" w:eastAsia="Times New Roman" w:hAnsi="Tahoma" w:cs="Tahoma"/>
          <w:color w:val="000000"/>
          <w:szCs w:val="18"/>
          <w:lang w:eastAsia="ru-RU"/>
        </w:rPr>
      </w:pPr>
      <w:r w:rsidRPr="0000029B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-выполнять письменно сложение, вычитание двузначных и трёхзначных чисел в пределах 1000;</w:t>
      </w:r>
    </w:p>
    <w:p w:rsidR="0000029B" w:rsidRPr="0000029B" w:rsidRDefault="0000029B" w:rsidP="0000029B">
      <w:pPr>
        <w:spacing w:before="100" w:beforeAutospacing="1" w:after="100" w:afterAutospacing="1" w:line="180" w:lineRule="exact"/>
        <w:rPr>
          <w:rFonts w:ascii="Tahoma" w:eastAsia="Times New Roman" w:hAnsi="Tahoma" w:cs="Tahoma"/>
          <w:color w:val="000000"/>
          <w:szCs w:val="18"/>
          <w:lang w:eastAsia="ru-RU"/>
        </w:rPr>
      </w:pPr>
      <w:r w:rsidRPr="0000029B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-выполнять проверку вычислений;</w:t>
      </w:r>
    </w:p>
    <w:p w:rsidR="0000029B" w:rsidRPr="0000029B" w:rsidRDefault="0000029B" w:rsidP="0000029B">
      <w:pPr>
        <w:spacing w:before="100" w:beforeAutospacing="1" w:after="100" w:afterAutospacing="1" w:line="180" w:lineRule="exact"/>
        <w:rPr>
          <w:rFonts w:ascii="Tahoma" w:eastAsia="Times New Roman" w:hAnsi="Tahoma" w:cs="Tahoma"/>
          <w:color w:val="000000"/>
          <w:szCs w:val="18"/>
          <w:lang w:eastAsia="ru-RU"/>
        </w:rPr>
      </w:pPr>
      <w:r w:rsidRPr="0000029B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-вычислять значения числовых выражений, содержащих 2-3 действия (со скобками и без них);</w:t>
      </w:r>
    </w:p>
    <w:p w:rsidR="0000029B" w:rsidRPr="0000029B" w:rsidRDefault="0000029B" w:rsidP="0000029B">
      <w:pPr>
        <w:spacing w:before="100" w:beforeAutospacing="1" w:after="100" w:afterAutospacing="1" w:line="180" w:lineRule="exact"/>
        <w:rPr>
          <w:rFonts w:ascii="Tahoma" w:eastAsia="Times New Roman" w:hAnsi="Tahoma" w:cs="Tahoma"/>
          <w:color w:val="000000"/>
          <w:szCs w:val="18"/>
          <w:lang w:eastAsia="ru-RU"/>
        </w:rPr>
      </w:pPr>
      <w:r w:rsidRPr="0000029B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-решать задачи в 1-3 действия;</w:t>
      </w:r>
    </w:p>
    <w:p w:rsidR="0000029B" w:rsidRPr="0000029B" w:rsidRDefault="0000029B" w:rsidP="0000029B">
      <w:pPr>
        <w:spacing w:before="100" w:beforeAutospacing="1" w:after="100" w:afterAutospacing="1" w:line="180" w:lineRule="exact"/>
        <w:rPr>
          <w:rFonts w:ascii="Tahoma" w:eastAsia="Times New Roman" w:hAnsi="Tahoma" w:cs="Tahoma"/>
          <w:color w:val="000000"/>
          <w:szCs w:val="18"/>
          <w:lang w:eastAsia="ru-RU"/>
        </w:rPr>
      </w:pPr>
      <w:r w:rsidRPr="0000029B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-находить периметр многоугольника и в том числе прямоугольника (квадрата).</w:t>
      </w:r>
    </w:p>
    <w:p w:rsidR="0000029B" w:rsidRPr="0000029B" w:rsidRDefault="0000029B" w:rsidP="0000029B">
      <w:pPr>
        <w:spacing w:before="100" w:beforeAutospacing="1" w:after="100" w:afterAutospacing="1" w:line="180" w:lineRule="exact"/>
        <w:rPr>
          <w:rFonts w:ascii="Tahoma" w:eastAsia="Times New Roman" w:hAnsi="Tahoma" w:cs="Tahoma"/>
          <w:color w:val="000000"/>
          <w:szCs w:val="18"/>
          <w:lang w:eastAsia="ru-RU"/>
        </w:rPr>
      </w:pPr>
    </w:p>
    <w:p w:rsidR="0000029B" w:rsidRPr="0000029B" w:rsidRDefault="0000029B" w:rsidP="0000029B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2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Учёт ошибок и оценка письменных контрольных работ</w:t>
      </w:r>
    </w:p>
    <w:p w:rsidR="0000029B" w:rsidRPr="0000029B" w:rsidRDefault="0000029B" w:rsidP="0000029B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2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КОНТРОЛЬНАЯ РАБОТА</w:t>
      </w:r>
    </w:p>
    <w:p w:rsidR="0000029B" w:rsidRPr="0000029B" w:rsidRDefault="0000029B" w:rsidP="0000029B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задания должны быть одного уровня для всего класса;</w:t>
      </w:r>
    </w:p>
    <w:p w:rsidR="0000029B" w:rsidRPr="0000029B" w:rsidRDefault="0000029B" w:rsidP="0000029B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задания повышенной трудности выносятся в «дополнительное задание», которое предлагается для выполнения всем ученикам и оценивается только оценками «4» и «5»; обязательно разобрать их решение при выполнении работы над ошибками;</w:t>
      </w:r>
    </w:p>
    <w:p w:rsidR="0000029B" w:rsidRPr="0000029B" w:rsidRDefault="0000029B" w:rsidP="0000029B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за грамматические ошибки, допущенные в работе, оценка по математике не снижается;</w:t>
      </w:r>
    </w:p>
    <w:p w:rsidR="0000029B" w:rsidRPr="0000029B" w:rsidRDefault="0000029B" w:rsidP="0000029B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за неряшливо оформленную работу, несоблюдение правил каллиграфии оценка по математике снижается на 1 балл, но не ниже «3».</w:t>
      </w:r>
    </w:p>
    <w:p w:rsidR="0000029B" w:rsidRPr="0000029B" w:rsidRDefault="0000029B" w:rsidP="0000029B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29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Работа, состоящая из примеров:</w:t>
      </w:r>
    </w:p>
    <w:p w:rsidR="0000029B" w:rsidRPr="0000029B" w:rsidRDefault="0000029B" w:rsidP="0000029B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«5» - без ошибок.</w:t>
      </w:r>
    </w:p>
    <w:p w:rsidR="0000029B" w:rsidRPr="0000029B" w:rsidRDefault="0000029B" w:rsidP="0000029B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«4» -1-2 грубые и 1-2 негрубые ошибки.</w:t>
      </w:r>
    </w:p>
    <w:p w:rsidR="0000029B" w:rsidRPr="0000029B" w:rsidRDefault="0000029B" w:rsidP="0000029B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«3» - 4 грубые и 1 </w:t>
      </w:r>
      <w:proofErr w:type="gramStart"/>
      <w:r w:rsidRPr="00000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негрубая</w:t>
      </w:r>
      <w:proofErr w:type="gramEnd"/>
      <w:r w:rsidRPr="00000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ошибки; или 3 грубые и 2 негрубые ошибки.</w:t>
      </w:r>
    </w:p>
    <w:p w:rsidR="0000029B" w:rsidRPr="0000029B" w:rsidRDefault="0000029B" w:rsidP="0000029B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«2» - 5 и более грубых ошибки.</w:t>
      </w:r>
    </w:p>
    <w:p w:rsidR="0000029B" w:rsidRPr="0000029B" w:rsidRDefault="0000029B" w:rsidP="0000029B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29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Работа, состоящая из задач:</w:t>
      </w:r>
    </w:p>
    <w:p w:rsidR="0000029B" w:rsidRPr="0000029B" w:rsidRDefault="0000029B" w:rsidP="0000029B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«5» - без ошибок.</w:t>
      </w:r>
    </w:p>
    <w:p w:rsidR="0000029B" w:rsidRPr="0000029B" w:rsidRDefault="0000029B" w:rsidP="0000029B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«4» - нет ошибок в ходе решения задач, но 1-2 вычислительные ошибки.</w:t>
      </w:r>
    </w:p>
    <w:p w:rsidR="0000029B" w:rsidRPr="0000029B" w:rsidRDefault="0000029B" w:rsidP="0000029B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«3» - 1 ошибка в ходе решения задач и 1 вычислительная ошибка;</w:t>
      </w:r>
    </w:p>
    <w:p w:rsidR="0000029B" w:rsidRPr="0000029B" w:rsidRDefault="0000029B" w:rsidP="0000029B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или не решения 1 задача и вычислительных ошибок нет.</w:t>
      </w:r>
    </w:p>
    <w:p w:rsidR="0000029B" w:rsidRPr="0000029B" w:rsidRDefault="0000029B" w:rsidP="0000029B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«2» - допущена ошибка в ходе решения 2-х задач;</w:t>
      </w:r>
    </w:p>
    <w:p w:rsidR="0000029B" w:rsidRPr="0000029B" w:rsidRDefault="0000029B" w:rsidP="0000029B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или 1 ошибка в ходе решения задач и две вычислительные ошибки.</w:t>
      </w:r>
    </w:p>
    <w:p w:rsidR="0000029B" w:rsidRPr="0000029B" w:rsidRDefault="0000029B" w:rsidP="0000029B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29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Комбинированная работа:</w:t>
      </w:r>
    </w:p>
    <w:p w:rsidR="0000029B" w:rsidRPr="0000029B" w:rsidRDefault="0000029B" w:rsidP="0000029B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«5» - без ошибок</w:t>
      </w:r>
    </w:p>
    <w:p w:rsidR="0000029B" w:rsidRPr="0000029B" w:rsidRDefault="0000029B" w:rsidP="0000029B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«4» - 1-2 вычислительные ошибки.</w:t>
      </w:r>
    </w:p>
    <w:p w:rsidR="0000029B" w:rsidRPr="0000029B" w:rsidRDefault="0000029B" w:rsidP="0000029B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«3» - 1 ошибка в ходе решения задач и 3-4 вычислительные ошибки.</w:t>
      </w:r>
    </w:p>
    <w:p w:rsidR="0000029B" w:rsidRPr="0000029B" w:rsidRDefault="0000029B" w:rsidP="0000029B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«2» - более 5-ти вычислительных ошибок,</w:t>
      </w:r>
    </w:p>
    <w:p w:rsidR="0000029B" w:rsidRPr="0000029B" w:rsidRDefault="0000029B" w:rsidP="0000029B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или ошибки в ходе решения задач и хотя бы 1 вычислительная ошибка.</w:t>
      </w:r>
    </w:p>
    <w:p w:rsidR="0000029B" w:rsidRPr="0000029B" w:rsidRDefault="0000029B" w:rsidP="0000029B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29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Грубые ошибки:</w:t>
      </w:r>
    </w:p>
    <w:p w:rsidR="0000029B" w:rsidRPr="0000029B" w:rsidRDefault="0000029B" w:rsidP="0000029B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1.Вычислительные ошибки в примерах и задачах.</w:t>
      </w:r>
    </w:p>
    <w:p w:rsidR="0000029B" w:rsidRPr="0000029B" w:rsidRDefault="0000029B" w:rsidP="0000029B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Ошибки на незнание порядка выполнения арифметических действий.</w:t>
      </w:r>
    </w:p>
    <w:p w:rsidR="0000029B" w:rsidRPr="0000029B" w:rsidRDefault="0000029B" w:rsidP="0000029B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Неправильное решение задачи (пропуск действия, неправильный выбор действий, лишние действия).</w:t>
      </w:r>
    </w:p>
    <w:p w:rsidR="0000029B" w:rsidRPr="0000029B" w:rsidRDefault="0000029B" w:rsidP="0000029B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Не решенная до конца задача или пример</w:t>
      </w:r>
    </w:p>
    <w:p w:rsidR="0000029B" w:rsidRPr="0000029B" w:rsidRDefault="0000029B" w:rsidP="0000029B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Невыполненное задание.</w:t>
      </w:r>
    </w:p>
    <w:p w:rsidR="0000029B" w:rsidRPr="0000029B" w:rsidRDefault="0000029B" w:rsidP="0000029B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0029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Негрубые ошибки:</w:t>
      </w:r>
    </w:p>
    <w:p w:rsidR="0000029B" w:rsidRPr="0000029B" w:rsidRDefault="0000029B" w:rsidP="0000029B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1.Нерациональный прием вычислений.</w:t>
      </w:r>
    </w:p>
    <w:p w:rsidR="0000029B" w:rsidRPr="0000029B" w:rsidRDefault="0000029B" w:rsidP="0000029B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Неправильная постановка вопроса к действию при решении задачи.</w:t>
      </w:r>
    </w:p>
    <w:p w:rsidR="0000029B" w:rsidRPr="0000029B" w:rsidRDefault="0000029B" w:rsidP="0000029B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Неверно сформулированный ответ задачи.</w:t>
      </w:r>
    </w:p>
    <w:p w:rsidR="0000029B" w:rsidRPr="0000029B" w:rsidRDefault="0000029B" w:rsidP="0000029B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Неправильное списывание данных (чисел, знаков).</w:t>
      </w:r>
    </w:p>
    <w:p w:rsidR="0000029B" w:rsidRPr="0000029B" w:rsidRDefault="0000029B" w:rsidP="0000029B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proofErr w:type="spellStart"/>
      <w:r w:rsidRPr="00000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Недоведение</w:t>
      </w:r>
      <w:proofErr w:type="spellEnd"/>
      <w:r w:rsidRPr="00000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конца преобразований.</w:t>
      </w:r>
    </w:p>
    <w:p w:rsidR="0000029B" w:rsidRPr="0000029B" w:rsidRDefault="0000029B" w:rsidP="0000029B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00029B" w:rsidRPr="0000029B" w:rsidRDefault="0000029B" w:rsidP="0000029B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00029B" w:rsidRDefault="0000029B" w:rsidP="0000029B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883CBB" w:rsidRPr="0000029B" w:rsidRDefault="00883CBB" w:rsidP="0000029B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00029B" w:rsidRPr="0000029B" w:rsidRDefault="0000029B" w:rsidP="0000029B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2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lastRenderedPageBreak/>
        <w:t>ТЕСТЫ</w:t>
      </w:r>
    </w:p>
    <w:p w:rsidR="0000029B" w:rsidRPr="0000029B" w:rsidRDefault="0000029B" w:rsidP="00000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Исправление, </w:t>
      </w:r>
      <w:proofErr w:type="gramStart"/>
      <w:r w:rsidRPr="00000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сделанные</w:t>
      </w:r>
      <w:proofErr w:type="gramEnd"/>
      <w:r w:rsidRPr="00000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ребенком, ошибкой не считаются.</w:t>
      </w:r>
    </w:p>
    <w:p w:rsidR="0000029B" w:rsidRPr="0000029B" w:rsidRDefault="0000029B" w:rsidP="00000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«5» - за правильное выполнение всех заданий.</w:t>
      </w:r>
    </w:p>
    <w:p w:rsidR="0000029B" w:rsidRPr="0000029B" w:rsidRDefault="0000029B" w:rsidP="00000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«4» - не выполнено 1-2 задания.</w:t>
      </w:r>
    </w:p>
    <w:p w:rsidR="0000029B" w:rsidRPr="0000029B" w:rsidRDefault="0000029B" w:rsidP="00000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«3» - не выполнено 3-4 задания.</w:t>
      </w:r>
    </w:p>
    <w:p w:rsidR="0000029B" w:rsidRPr="0000029B" w:rsidRDefault="0000029B" w:rsidP="00000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«2» - не выполнено 5 и более заданий.</w:t>
      </w:r>
    </w:p>
    <w:p w:rsidR="0000029B" w:rsidRPr="0000029B" w:rsidRDefault="0000029B" w:rsidP="0000029B">
      <w:pPr>
        <w:shd w:val="clear" w:color="auto" w:fill="FFFFFF"/>
        <w:spacing w:after="0" w:line="338" w:lineRule="atLeast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2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Учёт уровневого подхода к достижению планируемых результатов</w:t>
      </w:r>
    </w:p>
    <w:p w:rsidR="0000029B" w:rsidRPr="0000029B" w:rsidRDefault="0000029B" w:rsidP="0000029B">
      <w:pPr>
        <w:shd w:val="clear" w:color="auto" w:fill="FFFFFF"/>
        <w:spacing w:after="0" w:line="338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Планируемые результаты базового уровня приводятся в блоке «Выпускник научится», планируемые результаты повышенного уровня – в блоке «Выпускник получит возможность научиться».        </w:t>
      </w:r>
    </w:p>
    <w:p w:rsidR="0000029B" w:rsidRPr="0000029B" w:rsidRDefault="0000029B" w:rsidP="0000029B">
      <w:pPr>
        <w:shd w:val="clear" w:color="auto" w:fill="FFFFFF"/>
        <w:spacing w:after="0" w:line="338" w:lineRule="atLeast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2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Числа и величины</w:t>
      </w:r>
    </w:p>
    <w:p w:rsidR="0000029B" w:rsidRPr="0000029B" w:rsidRDefault="0000029B" w:rsidP="0000029B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2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научится:</w:t>
      </w:r>
    </w:p>
    <w:p w:rsidR="0000029B" w:rsidRPr="0000029B" w:rsidRDefault="0000029B" w:rsidP="0000029B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читать, записывать, сравнивать, упорядочивать числа от нуля до миллиона;</w:t>
      </w:r>
    </w:p>
    <w:p w:rsidR="0000029B" w:rsidRPr="0000029B" w:rsidRDefault="0000029B" w:rsidP="0000029B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закономерность — правило, по которому составлена числовая последовательность, и составлять последовательность по заданному или самостоятельно выбранному правилу (увеличение/уменьшение числа на несколько единиц, увеличение/уменьшение числа в несколько раз);</w:t>
      </w:r>
    </w:p>
    <w:p w:rsidR="0000029B" w:rsidRPr="0000029B" w:rsidRDefault="0000029B" w:rsidP="0000029B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группировать числа по заданному или самостоятельно установленному признаку;</w:t>
      </w:r>
    </w:p>
    <w:p w:rsidR="0000029B" w:rsidRPr="0000029B" w:rsidRDefault="0000029B" w:rsidP="0000029B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00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и записывать величины (массу, время, длину, площадь, скорость), используя основные единицы измерения величин и соотношения между ними (килограмм — грамм; год — месяц — неделя — сутки — час — минута, минута —</w:t>
      </w:r>
      <w:r w:rsidRPr="00000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секунда; километр — метр, метр — дециметр, дециметр — сантиметр, метр — сантиметр, сантиметр — миллиметр), сравнивать   названные   величины,   выполнять   арифметические действия с этими величинами.</w:t>
      </w:r>
      <w:proofErr w:type="gramEnd"/>
    </w:p>
    <w:p w:rsidR="0000029B" w:rsidRPr="0000029B" w:rsidRDefault="0000029B" w:rsidP="0000029B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29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               Выпускник в совместной деятельности с учителем получит возможность научиться:</w:t>
      </w:r>
    </w:p>
    <w:p w:rsidR="0000029B" w:rsidRPr="0000029B" w:rsidRDefault="0000029B" w:rsidP="0000029B">
      <w:pPr>
        <w:numPr>
          <w:ilvl w:val="0"/>
          <w:numId w:val="7"/>
        </w:num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2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классифицировать числа по одному или нескольким основаниям, объяснять свои действия;</w:t>
      </w:r>
    </w:p>
    <w:p w:rsidR="0000029B" w:rsidRPr="0000029B" w:rsidRDefault="0000029B" w:rsidP="0000029B">
      <w:pPr>
        <w:numPr>
          <w:ilvl w:val="0"/>
          <w:numId w:val="7"/>
        </w:num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2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выбирать единицу для измерения данной величины (длины, массы, площади, времени), объяснять свои действия.</w:t>
      </w:r>
    </w:p>
    <w:p w:rsidR="0000029B" w:rsidRPr="0000029B" w:rsidRDefault="0000029B" w:rsidP="0000029B">
      <w:pPr>
        <w:shd w:val="clear" w:color="auto" w:fill="FFFFFF"/>
        <w:spacing w:after="0" w:line="338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2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Арифметические действия</w:t>
      </w:r>
    </w:p>
    <w:p w:rsidR="0000029B" w:rsidRPr="0000029B" w:rsidRDefault="0000029B" w:rsidP="0000029B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2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научится:</w:t>
      </w:r>
    </w:p>
    <w:p w:rsidR="0000029B" w:rsidRPr="0000029B" w:rsidRDefault="0000029B" w:rsidP="0000029B">
      <w:pPr>
        <w:numPr>
          <w:ilvl w:val="0"/>
          <w:numId w:val="8"/>
        </w:numPr>
        <w:shd w:val="clear" w:color="auto" w:fill="FFFFFF"/>
        <w:spacing w:after="0" w:line="240" w:lineRule="auto"/>
        <w:ind w:left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00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письменно действия с многозначными числами (сложение, вычитание, умножение и деление на однозначное, двузначное числа в пределах 10 000) с использованием таблиц сложения и умножения чисел, алгоритмов письменных арифметических действий (в том числе деления с остатком);</w:t>
      </w:r>
      <w:proofErr w:type="gramEnd"/>
    </w:p>
    <w:p w:rsidR="0000029B" w:rsidRPr="0000029B" w:rsidRDefault="0000029B" w:rsidP="0000029B">
      <w:pPr>
        <w:numPr>
          <w:ilvl w:val="0"/>
          <w:numId w:val="8"/>
        </w:numPr>
        <w:shd w:val="clear" w:color="auto" w:fill="FFFFFF"/>
        <w:spacing w:after="0" w:line="240" w:lineRule="auto"/>
        <w:ind w:left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устно сложение, вычитание, умножение и деление однозначных, двузначных и трёхзначных чисел в случаях, сводимых к действиям в пределах 100 (в том числе с нулём и числом 1);</w:t>
      </w:r>
    </w:p>
    <w:p w:rsidR="0000029B" w:rsidRPr="0000029B" w:rsidRDefault="0000029B" w:rsidP="0000029B">
      <w:pPr>
        <w:numPr>
          <w:ilvl w:val="0"/>
          <w:numId w:val="8"/>
        </w:numPr>
        <w:shd w:val="clear" w:color="auto" w:fill="FFFFFF"/>
        <w:spacing w:after="0" w:line="240" w:lineRule="auto"/>
        <w:ind w:left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 неизвестный  компонент  арифметического действия и находить его значение;</w:t>
      </w:r>
    </w:p>
    <w:p w:rsidR="0000029B" w:rsidRPr="0000029B" w:rsidRDefault="0000029B" w:rsidP="0000029B">
      <w:pPr>
        <w:numPr>
          <w:ilvl w:val="0"/>
          <w:numId w:val="8"/>
        </w:numPr>
        <w:shd w:val="clear" w:color="auto" w:fill="FFFFFF"/>
        <w:spacing w:after="0" w:line="240" w:lineRule="auto"/>
        <w:ind w:left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00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вычислять значение числового выражения (содержащего 2—3 арифметических действия, со скобками и без скобок).</w:t>
      </w:r>
      <w:proofErr w:type="gramEnd"/>
    </w:p>
    <w:p w:rsidR="0000029B" w:rsidRPr="0000029B" w:rsidRDefault="0000029B" w:rsidP="0000029B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29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               Выпускник в совместной деятельности с учителем получит возможность научиться:</w:t>
      </w:r>
    </w:p>
    <w:p w:rsidR="0000029B" w:rsidRPr="0000029B" w:rsidRDefault="0000029B" w:rsidP="0000029B">
      <w:pPr>
        <w:numPr>
          <w:ilvl w:val="0"/>
          <w:numId w:val="9"/>
        </w:num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2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выполнять действия с величинами;</w:t>
      </w:r>
    </w:p>
    <w:p w:rsidR="0000029B" w:rsidRPr="0000029B" w:rsidRDefault="0000029B" w:rsidP="0000029B">
      <w:pPr>
        <w:numPr>
          <w:ilvl w:val="0"/>
          <w:numId w:val="9"/>
        </w:num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2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использовать свойства арифметических действий для удобства вычислений;</w:t>
      </w:r>
    </w:p>
    <w:p w:rsidR="0000029B" w:rsidRPr="0000029B" w:rsidRDefault="0000029B" w:rsidP="0000029B">
      <w:pPr>
        <w:numPr>
          <w:ilvl w:val="0"/>
          <w:numId w:val="9"/>
        </w:num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2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проводить проверку правильности вычислений (с помощью обратного действия, прикидки и оценки результата действия).</w:t>
      </w:r>
    </w:p>
    <w:p w:rsidR="0000029B" w:rsidRPr="0000029B" w:rsidRDefault="0000029B" w:rsidP="0000029B">
      <w:pPr>
        <w:shd w:val="clear" w:color="auto" w:fill="FFFFFF"/>
        <w:spacing w:after="0" w:line="338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2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 текстовыми задачами</w:t>
      </w:r>
    </w:p>
    <w:p w:rsidR="0000029B" w:rsidRPr="0000029B" w:rsidRDefault="0000029B" w:rsidP="0000029B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2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научится:</w:t>
      </w:r>
    </w:p>
    <w:p w:rsidR="0000029B" w:rsidRPr="0000029B" w:rsidRDefault="0000029B" w:rsidP="0000029B">
      <w:pPr>
        <w:numPr>
          <w:ilvl w:val="0"/>
          <w:numId w:val="10"/>
        </w:num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задачу, устанавливать зависимость между величинами, взаимосвязь между условием и вопросом задачи, определять количество и порядок действий для решения задачи, выбирать и объяснять выбор действий;</w:t>
      </w:r>
    </w:p>
    <w:p w:rsidR="0000029B" w:rsidRPr="0000029B" w:rsidRDefault="0000029B" w:rsidP="0000029B">
      <w:pPr>
        <w:numPr>
          <w:ilvl w:val="0"/>
          <w:numId w:val="10"/>
        </w:num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учебные задачи и задачи, связанные с повседневной жизнью, арифметическим способом (в  1—2 действия);</w:t>
      </w:r>
    </w:p>
    <w:p w:rsidR="0000029B" w:rsidRPr="0000029B" w:rsidRDefault="0000029B" w:rsidP="0000029B">
      <w:pPr>
        <w:numPr>
          <w:ilvl w:val="0"/>
          <w:numId w:val="10"/>
        </w:num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правильность хода решения и реальность ответа на вопрос задачи.</w:t>
      </w:r>
    </w:p>
    <w:p w:rsidR="0000029B" w:rsidRPr="0000029B" w:rsidRDefault="0000029B" w:rsidP="0000029B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29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               Выпускник в совместной деятельности с учителем получит возможность научиться:</w:t>
      </w:r>
    </w:p>
    <w:p w:rsidR="0000029B" w:rsidRPr="0000029B" w:rsidRDefault="0000029B" w:rsidP="0000029B">
      <w:pPr>
        <w:numPr>
          <w:ilvl w:val="0"/>
          <w:numId w:val="11"/>
        </w:num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2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решать задачи на нахождение доли величины и величины по значению её доли (половина, треть,  четверть, пятая, десятая часть);</w:t>
      </w:r>
    </w:p>
    <w:p w:rsidR="0000029B" w:rsidRPr="0000029B" w:rsidRDefault="0000029B" w:rsidP="0000029B">
      <w:pPr>
        <w:numPr>
          <w:ilvl w:val="0"/>
          <w:numId w:val="11"/>
        </w:num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2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решать задачи в 3</w:t>
      </w:r>
      <w:r w:rsidRPr="00000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0002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4 действия;</w:t>
      </w:r>
    </w:p>
    <w:p w:rsidR="0000029B" w:rsidRPr="0000029B" w:rsidRDefault="0000029B" w:rsidP="0000029B">
      <w:pPr>
        <w:numPr>
          <w:ilvl w:val="0"/>
          <w:numId w:val="11"/>
        </w:num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2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находить разные способы решения задачи.</w:t>
      </w:r>
    </w:p>
    <w:p w:rsidR="0000029B" w:rsidRPr="0000029B" w:rsidRDefault="0000029B" w:rsidP="0000029B">
      <w:pPr>
        <w:shd w:val="clear" w:color="auto" w:fill="FFFFFF"/>
        <w:spacing w:after="0" w:line="338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2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Пространственные отношения. Геометрические фигуры</w:t>
      </w:r>
    </w:p>
    <w:p w:rsidR="0000029B" w:rsidRPr="0000029B" w:rsidRDefault="0000029B" w:rsidP="0000029B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2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научится:</w:t>
      </w:r>
    </w:p>
    <w:p w:rsidR="0000029B" w:rsidRPr="0000029B" w:rsidRDefault="0000029B" w:rsidP="0000029B">
      <w:pPr>
        <w:numPr>
          <w:ilvl w:val="0"/>
          <w:numId w:val="12"/>
        </w:num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взаимное расположение предметов в пространстве и на плоскости;</w:t>
      </w:r>
    </w:p>
    <w:p w:rsidR="0000029B" w:rsidRPr="0000029B" w:rsidRDefault="0000029B" w:rsidP="0000029B">
      <w:pPr>
        <w:numPr>
          <w:ilvl w:val="0"/>
          <w:numId w:val="12"/>
        </w:num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00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распознавать, называть, изображать геометрические фигуры (точка, отрезок, ломаная, прямой угол, многоугольник, треугольник, прямоугольник, квадрат, окружность, круг);</w:t>
      </w:r>
      <w:proofErr w:type="gramEnd"/>
    </w:p>
    <w:p w:rsidR="0000029B" w:rsidRPr="0000029B" w:rsidRDefault="0000029B" w:rsidP="0000029B">
      <w:pPr>
        <w:numPr>
          <w:ilvl w:val="0"/>
          <w:numId w:val="12"/>
        </w:num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построение геометрических фигур с заданными измерениями (отрезок, квадрат, прямоугольник) с помощью линейки, угольника;</w:t>
      </w:r>
    </w:p>
    <w:p w:rsidR="0000029B" w:rsidRPr="0000029B" w:rsidRDefault="0000029B" w:rsidP="0000029B">
      <w:pPr>
        <w:numPr>
          <w:ilvl w:val="0"/>
          <w:numId w:val="12"/>
        </w:num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свойства прямоугольника и квадрата для решения задач;</w:t>
      </w:r>
    </w:p>
    <w:p w:rsidR="0000029B" w:rsidRPr="0000029B" w:rsidRDefault="0000029B" w:rsidP="0000029B">
      <w:pPr>
        <w:numPr>
          <w:ilvl w:val="0"/>
          <w:numId w:val="12"/>
        </w:num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 называть геометрические тела (куб, шар);</w:t>
      </w:r>
    </w:p>
    <w:p w:rsidR="0000029B" w:rsidRPr="0000029B" w:rsidRDefault="0000029B" w:rsidP="0000029B">
      <w:pPr>
        <w:numPr>
          <w:ilvl w:val="0"/>
          <w:numId w:val="12"/>
        </w:num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соотносить реальные объекты с моделями геометрических фигур.</w:t>
      </w:r>
    </w:p>
    <w:p w:rsidR="0000029B" w:rsidRPr="0000029B" w:rsidRDefault="0000029B" w:rsidP="0000029B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29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               Выпускник в совместной деятельности с учителем получит возможность научиться:</w:t>
      </w:r>
    </w:p>
    <w:p w:rsidR="0000029B" w:rsidRPr="0000029B" w:rsidRDefault="0000029B" w:rsidP="0000029B">
      <w:pPr>
        <w:numPr>
          <w:ilvl w:val="0"/>
          <w:numId w:val="13"/>
        </w:num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2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распознавать, различать и называть геометрические тела: параллелепипед, пирамиду, цилиндр, конус.</w:t>
      </w:r>
    </w:p>
    <w:p w:rsidR="0000029B" w:rsidRPr="0000029B" w:rsidRDefault="0000029B" w:rsidP="0000029B">
      <w:pPr>
        <w:shd w:val="clear" w:color="auto" w:fill="FFFFFF"/>
        <w:spacing w:after="0" w:line="338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2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Геометрические величины</w:t>
      </w:r>
    </w:p>
    <w:p w:rsidR="0000029B" w:rsidRPr="0000029B" w:rsidRDefault="0000029B" w:rsidP="0000029B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2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научится:</w:t>
      </w:r>
    </w:p>
    <w:p w:rsidR="0000029B" w:rsidRPr="0000029B" w:rsidRDefault="0000029B" w:rsidP="0000029B">
      <w:pPr>
        <w:numPr>
          <w:ilvl w:val="0"/>
          <w:numId w:val="14"/>
        </w:numPr>
        <w:shd w:val="clear" w:color="auto" w:fill="FFFFFF"/>
        <w:spacing w:after="0" w:line="240" w:lineRule="auto"/>
        <w:ind w:left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измерять длину отрезка;</w:t>
      </w:r>
    </w:p>
    <w:p w:rsidR="0000029B" w:rsidRPr="0000029B" w:rsidRDefault="0000029B" w:rsidP="0000029B">
      <w:pPr>
        <w:numPr>
          <w:ilvl w:val="0"/>
          <w:numId w:val="14"/>
        </w:numPr>
        <w:shd w:val="clear" w:color="auto" w:fill="FFFFFF"/>
        <w:spacing w:after="0" w:line="240" w:lineRule="auto"/>
        <w:ind w:left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вычислять периметр треугольника, прямоугольника и квадрата, площадь прямоугольника и квадрата;</w:t>
      </w:r>
    </w:p>
    <w:p w:rsidR="0000029B" w:rsidRPr="0000029B" w:rsidRDefault="0000029B" w:rsidP="0000029B">
      <w:pPr>
        <w:numPr>
          <w:ilvl w:val="0"/>
          <w:numId w:val="14"/>
        </w:numPr>
        <w:shd w:val="clear" w:color="auto" w:fill="FFFFFF"/>
        <w:spacing w:after="0" w:line="240" w:lineRule="auto"/>
        <w:ind w:left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оценивать размеры геометрических объектов, расстояния приближённо (на глаз).</w:t>
      </w:r>
    </w:p>
    <w:p w:rsidR="0000029B" w:rsidRPr="0000029B" w:rsidRDefault="0000029B" w:rsidP="0000029B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29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               Выпускник в совместной деятельности с учителем получит возможность научиться:</w:t>
      </w:r>
    </w:p>
    <w:p w:rsidR="0000029B" w:rsidRPr="0000029B" w:rsidRDefault="0000029B" w:rsidP="0000029B">
      <w:pPr>
        <w:numPr>
          <w:ilvl w:val="0"/>
          <w:numId w:val="15"/>
        </w:num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2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вычислять периметр и площадь различных фигур прямоугольной формы.</w:t>
      </w:r>
    </w:p>
    <w:p w:rsidR="0000029B" w:rsidRPr="0000029B" w:rsidRDefault="0000029B" w:rsidP="0000029B">
      <w:pPr>
        <w:shd w:val="clear" w:color="auto" w:fill="FFFFFF"/>
        <w:spacing w:after="0" w:line="338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2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 информацией</w:t>
      </w:r>
    </w:p>
    <w:p w:rsidR="0000029B" w:rsidRPr="0000029B" w:rsidRDefault="0000029B" w:rsidP="0000029B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2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научится:</w:t>
      </w:r>
    </w:p>
    <w:p w:rsidR="0000029B" w:rsidRPr="0000029B" w:rsidRDefault="0000029B" w:rsidP="0000029B">
      <w:pPr>
        <w:numPr>
          <w:ilvl w:val="0"/>
          <w:numId w:val="16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несложные готовые таблицы;</w:t>
      </w:r>
    </w:p>
    <w:p w:rsidR="0000029B" w:rsidRPr="0000029B" w:rsidRDefault="0000029B" w:rsidP="0000029B">
      <w:pPr>
        <w:numPr>
          <w:ilvl w:val="0"/>
          <w:numId w:val="16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заполнять несложные готовые таблицы;</w:t>
      </w:r>
    </w:p>
    <w:p w:rsidR="0000029B" w:rsidRPr="0000029B" w:rsidRDefault="0000029B" w:rsidP="0000029B">
      <w:pPr>
        <w:numPr>
          <w:ilvl w:val="0"/>
          <w:numId w:val="16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несложные готовые столбчатые диаграммы.</w:t>
      </w:r>
    </w:p>
    <w:p w:rsidR="0000029B" w:rsidRPr="0000029B" w:rsidRDefault="0000029B" w:rsidP="0000029B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r w:rsidRPr="0000029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Выпускник в совместной деятельности с учителем получит возможность научиться:</w:t>
      </w:r>
    </w:p>
    <w:p w:rsidR="0000029B" w:rsidRPr="0000029B" w:rsidRDefault="0000029B" w:rsidP="0000029B">
      <w:pPr>
        <w:numPr>
          <w:ilvl w:val="0"/>
          <w:numId w:val="17"/>
        </w:num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2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читать несложные готовые круговые диаграммы;</w:t>
      </w:r>
    </w:p>
    <w:p w:rsidR="0000029B" w:rsidRPr="0000029B" w:rsidRDefault="0000029B" w:rsidP="0000029B">
      <w:pPr>
        <w:numPr>
          <w:ilvl w:val="0"/>
          <w:numId w:val="17"/>
        </w:num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2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достраивать несложную готовую столбчатую диаграмму;</w:t>
      </w:r>
    </w:p>
    <w:p w:rsidR="0000029B" w:rsidRPr="0000029B" w:rsidRDefault="0000029B" w:rsidP="0000029B">
      <w:pPr>
        <w:numPr>
          <w:ilvl w:val="0"/>
          <w:numId w:val="17"/>
        </w:num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2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сравнивать и обобщать информацию,  представленную в строках и столбцах </w:t>
      </w:r>
      <w:proofErr w:type="gramStart"/>
      <w:r w:rsidRPr="000002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несложные</w:t>
      </w:r>
      <w:proofErr w:type="gramEnd"/>
      <w:r w:rsidRPr="000002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 таблиц и диаграмм;</w:t>
      </w:r>
    </w:p>
    <w:p w:rsidR="0000029B" w:rsidRPr="0000029B" w:rsidRDefault="0000029B" w:rsidP="0000029B">
      <w:pPr>
        <w:numPr>
          <w:ilvl w:val="0"/>
          <w:numId w:val="17"/>
        </w:num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2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распознавать одну и ту же информацию, представленную в разной форме (таблицы и диаграммы);</w:t>
      </w:r>
    </w:p>
    <w:p w:rsidR="0000029B" w:rsidRPr="0000029B" w:rsidRDefault="0000029B" w:rsidP="0000029B">
      <w:pPr>
        <w:numPr>
          <w:ilvl w:val="0"/>
          <w:numId w:val="17"/>
        </w:num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2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планировать  несложные  исследования,   собирать  и представлять полученную информацию с помощью таблиц и диаграмм;</w:t>
      </w:r>
    </w:p>
    <w:p w:rsidR="0000029B" w:rsidRPr="0000029B" w:rsidRDefault="0000029B" w:rsidP="0000029B">
      <w:pPr>
        <w:numPr>
          <w:ilvl w:val="0"/>
          <w:numId w:val="17"/>
        </w:num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2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интерпретировать информацию, полученную при проведении несложные исследований (объяснять, сравнивать и обобщать данные, делать выводы и прогнозы).</w:t>
      </w:r>
    </w:p>
    <w:p w:rsidR="0000029B" w:rsidRPr="0000029B" w:rsidRDefault="0000029B" w:rsidP="0000029B">
      <w:pPr>
        <w:numPr>
          <w:ilvl w:val="0"/>
          <w:numId w:val="18"/>
        </w:numPr>
        <w:shd w:val="clear" w:color="auto" w:fill="FFFFFF"/>
        <w:spacing w:after="0" w:line="240" w:lineRule="auto"/>
        <w:ind w:left="10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2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Материально-техническое обеспечение образовательного процесса</w:t>
      </w:r>
    </w:p>
    <w:p w:rsidR="0000029B" w:rsidRPr="0000029B" w:rsidRDefault="0000029B" w:rsidP="0000029B">
      <w:pPr>
        <w:shd w:val="clear" w:color="auto" w:fill="FFFFFF"/>
        <w:spacing w:after="0" w:line="338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2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Книгопечатная продукция</w:t>
      </w:r>
    </w:p>
    <w:p w:rsidR="0000029B" w:rsidRPr="0000029B" w:rsidRDefault="0000029B" w:rsidP="0000029B">
      <w:pPr>
        <w:shd w:val="clear" w:color="auto" w:fill="FFFFFF"/>
        <w:spacing w:after="0" w:line="338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2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Учебники</w:t>
      </w:r>
    </w:p>
    <w:p w:rsidR="0000029B" w:rsidRPr="0000029B" w:rsidRDefault="0000029B" w:rsidP="0000029B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h.gjdgxs"/>
      <w:bookmarkEnd w:id="1"/>
      <w:r w:rsidRPr="00000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Моро М.И., Степанова С.В., Волкова С.И. </w:t>
      </w:r>
      <w:r w:rsidRPr="000002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Математика:  Учебник: 1 класс: В 2 ч.</w:t>
      </w:r>
    </w:p>
    <w:p w:rsidR="0000029B" w:rsidRPr="0000029B" w:rsidRDefault="0000029B" w:rsidP="0000029B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Моро М.И., Степанова С.В., Волкова С.И. </w:t>
      </w:r>
      <w:r w:rsidRPr="000002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Математика: Учебник: 2 класс: В 2 ч.</w:t>
      </w:r>
    </w:p>
    <w:p w:rsidR="0000029B" w:rsidRPr="0000029B" w:rsidRDefault="0000029B" w:rsidP="0000029B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Моро М.И., Степанова С.В., Волкова С.И. </w:t>
      </w:r>
      <w:r w:rsidRPr="000002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Математика:  Учебник: 3 класс: В 2 ч.</w:t>
      </w:r>
    </w:p>
    <w:p w:rsidR="0000029B" w:rsidRPr="0000029B" w:rsidRDefault="0000029B" w:rsidP="0000029B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Моро М.И., Степанова С.В., Волкова С.И. </w:t>
      </w:r>
      <w:r w:rsidRPr="000002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Математика: Учебник: 4 класс: В 2 ч.</w:t>
      </w:r>
    </w:p>
    <w:p w:rsidR="0000029B" w:rsidRPr="0000029B" w:rsidRDefault="0000029B" w:rsidP="0000029B">
      <w:pPr>
        <w:shd w:val="clear" w:color="auto" w:fill="FFFFFF"/>
        <w:spacing w:after="0" w:line="338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2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Рабочие тетради</w:t>
      </w:r>
    </w:p>
    <w:p w:rsidR="0000029B" w:rsidRPr="0000029B" w:rsidRDefault="0000029B" w:rsidP="0000029B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Моро М.И., Волкова С.И. </w:t>
      </w:r>
      <w:r w:rsidRPr="000002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Математика: Рабочая тетрадь: 1 класс: В 2 ч.</w:t>
      </w:r>
    </w:p>
    <w:p w:rsidR="0000029B" w:rsidRPr="0000029B" w:rsidRDefault="0000029B" w:rsidP="0000029B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Моро М.И., Волкова С.И. </w:t>
      </w:r>
      <w:r w:rsidRPr="000002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Математика: Рабочая тетрадь: 2 класс: В 2 ч.</w:t>
      </w:r>
    </w:p>
    <w:p w:rsidR="0000029B" w:rsidRPr="0000029B" w:rsidRDefault="0000029B" w:rsidP="0000029B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Моро М.И., Волкова С.И. </w:t>
      </w:r>
      <w:r w:rsidRPr="000002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Математика: Рабочая тетрадь: 3 класс: В 2 ч.</w:t>
      </w:r>
    </w:p>
    <w:p w:rsidR="0000029B" w:rsidRDefault="0000029B" w:rsidP="0000029B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00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Моро М.И., Волкова С.И. </w:t>
      </w:r>
      <w:r w:rsidRPr="000002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Математика: Рабочая тетрадь: 4 класс: В 2 ч.</w:t>
      </w:r>
    </w:p>
    <w:p w:rsidR="00883CBB" w:rsidRDefault="00883CBB" w:rsidP="0000029B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3CBB" w:rsidRPr="0000029B" w:rsidRDefault="00883CBB" w:rsidP="0000029B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029B" w:rsidRPr="0000029B" w:rsidRDefault="0000029B" w:rsidP="0000029B">
      <w:pPr>
        <w:shd w:val="clear" w:color="auto" w:fill="FFFFFF"/>
        <w:spacing w:after="0" w:line="338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2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Проверочные работы, дополнительная литература</w:t>
      </w:r>
    </w:p>
    <w:p w:rsidR="0000029B" w:rsidRPr="0000029B" w:rsidRDefault="0000029B" w:rsidP="0000029B">
      <w:pPr>
        <w:numPr>
          <w:ilvl w:val="0"/>
          <w:numId w:val="19"/>
        </w:num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Волкова С.И. Математика: Проверочные работы: 1-4 классы.</w:t>
      </w:r>
    </w:p>
    <w:p w:rsidR="0000029B" w:rsidRPr="0000029B" w:rsidRDefault="0000029B" w:rsidP="0000029B">
      <w:pPr>
        <w:numPr>
          <w:ilvl w:val="0"/>
          <w:numId w:val="19"/>
        </w:num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Крылова О.Н. Типовые тестовые задания по математике. Итоговая аттестация. 2-4 классы.</w:t>
      </w:r>
    </w:p>
    <w:p w:rsidR="0000029B" w:rsidRPr="0000029B" w:rsidRDefault="0000029B" w:rsidP="0000029B">
      <w:pPr>
        <w:numPr>
          <w:ilvl w:val="0"/>
          <w:numId w:val="19"/>
        </w:num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00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Рудницкая</w:t>
      </w:r>
      <w:proofErr w:type="spellEnd"/>
      <w:r w:rsidRPr="00000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В.Н.  Контрольные работы по математике. 1-4 классы.</w:t>
      </w:r>
    </w:p>
    <w:p w:rsidR="0000029B" w:rsidRPr="0000029B" w:rsidRDefault="0000029B" w:rsidP="0000029B">
      <w:pPr>
        <w:numPr>
          <w:ilvl w:val="0"/>
          <w:numId w:val="19"/>
        </w:num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00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Рудницкая</w:t>
      </w:r>
      <w:proofErr w:type="spellEnd"/>
      <w:r w:rsidRPr="00000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В.Н.  Тесты по математике. 1-4 классы.</w:t>
      </w:r>
    </w:p>
    <w:p w:rsidR="0000029B" w:rsidRPr="0000029B" w:rsidRDefault="0000029B" w:rsidP="0000029B">
      <w:pPr>
        <w:shd w:val="clear" w:color="auto" w:fill="FFFFFF"/>
        <w:spacing w:after="0" w:line="338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2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Методические пособия</w:t>
      </w:r>
    </w:p>
    <w:p w:rsidR="0000029B" w:rsidRPr="0000029B" w:rsidRDefault="0000029B" w:rsidP="0000029B">
      <w:pPr>
        <w:numPr>
          <w:ilvl w:val="0"/>
          <w:numId w:val="20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00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Ситникова</w:t>
      </w:r>
      <w:proofErr w:type="spellEnd"/>
      <w:r w:rsidRPr="00000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Т.Н., И.Ф. Яценко Поурочные разработки по математике. 1-4 классы.</w:t>
      </w:r>
    </w:p>
    <w:p w:rsidR="0000029B" w:rsidRPr="0000029B" w:rsidRDefault="0000029B" w:rsidP="0000029B">
      <w:pPr>
        <w:shd w:val="clear" w:color="auto" w:fill="FFFFFF"/>
        <w:spacing w:after="0" w:line="338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2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Печатные пособия</w:t>
      </w:r>
    </w:p>
    <w:p w:rsidR="0000029B" w:rsidRPr="0000029B" w:rsidRDefault="0000029B" w:rsidP="0000029B">
      <w:pPr>
        <w:numPr>
          <w:ilvl w:val="0"/>
          <w:numId w:val="21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Моро М.И., Волкова С.И., Степанова С.В. Математика. Комплект таблиц для начальной школы: 1-4 класс.</w:t>
      </w:r>
    </w:p>
    <w:p w:rsidR="0000029B" w:rsidRPr="0000029B" w:rsidRDefault="0000029B" w:rsidP="0000029B">
      <w:pPr>
        <w:numPr>
          <w:ilvl w:val="0"/>
          <w:numId w:val="21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Комплект динамических раздаточных пособий со шнурком для начальной школы по математике для фронтальных и контрольно-проверочных работ.</w:t>
      </w:r>
    </w:p>
    <w:p w:rsidR="0000029B" w:rsidRPr="0000029B" w:rsidRDefault="0000029B" w:rsidP="0000029B">
      <w:pPr>
        <w:numPr>
          <w:ilvl w:val="0"/>
          <w:numId w:val="21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Комплект динамических раздаточных пособий для начальной школы. Сложение, вычитание. Умножение, Деление.</w:t>
      </w:r>
    </w:p>
    <w:p w:rsidR="0000029B" w:rsidRPr="0000029B" w:rsidRDefault="0000029B" w:rsidP="0000029B">
      <w:pPr>
        <w:numPr>
          <w:ilvl w:val="0"/>
          <w:numId w:val="21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Комплект динамических раздаточных пособий «Карусель». Считаем до десяти.</w:t>
      </w:r>
    </w:p>
    <w:p w:rsidR="0000029B" w:rsidRPr="0000029B" w:rsidRDefault="0000029B" w:rsidP="0000029B">
      <w:pPr>
        <w:numPr>
          <w:ilvl w:val="0"/>
          <w:numId w:val="21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Комплект разрезных карточек для тренировки устного счёта.</w:t>
      </w:r>
    </w:p>
    <w:p w:rsidR="0000029B" w:rsidRPr="0000029B" w:rsidRDefault="0000029B" w:rsidP="0000029B">
      <w:pPr>
        <w:numPr>
          <w:ilvl w:val="0"/>
          <w:numId w:val="21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Комплект динамических раздаточных пособий со шнурком для начальной школы по математике. Арифметика. Геометрия.</w:t>
      </w:r>
    </w:p>
    <w:p w:rsidR="0000029B" w:rsidRPr="0000029B" w:rsidRDefault="0000029B" w:rsidP="0000029B">
      <w:pPr>
        <w:numPr>
          <w:ilvl w:val="0"/>
          <w:numId w:val="21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Комплект динамических раздаточных пособий для начальной школы (веера). Устный счёт.</w:t>
      </w:r>
    </w:p>
    <w:p w:rsidR="0000029B" w:rsidRPr="0000029B" w:rsidRDefault="0000029B" w:rsidP="0000029B">
      <w:pPr>
        <w:numPr>
          <w:ilvl w:val="0"/>
          <w:numId w:val="21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Комплект динамических раздаточных пособий для начальной школы по математике для фронтальных и контрольно-проверочных работ. Единицы измерения.</w:t>
      </w:r>
    </w:p>
    <w:p w:rsidR="0000029B" w:rsidRPr="0000029B" w:rsidRDefault="0000029B" w:rsidP="0000029B">
      <w:pPr>
        <w:shd w:val="clear" w:color="auto" w:fill="FFFFFF"/>
        <w:spacing w:after="0" w:line="338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2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Технические средства обучения.</w:t>
      </w:r>
    </w:p>
    <w:p w:rsidR="0000029B" w:rsidRPr="0000029B" w:rsidRDefault="0000029B" w:rsidP="0000029B">
      <w:pPr>
        <w:shd w:val="clear" w:color="auto" w:fill="FFFFFF"/>
        <w:spacing w:after="0" w:line="338" w:lineRule="atLeast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Классная магнитная доска.</w:t>
      </w:r>
    </w:p>
    <w:p w:rsidR="0000029B" w:rsidRPr="0000029B" w:rsidRDefault="0000029B" w:rsidP="0000029B">
      <w:pPr>
        <w:shd w:val="clear" w:color="auto" w:fill="FFFFFF"/>
        <w:spacing w:after="0" w:line="338" w:lineRule="atLeast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Компьютер.</w:t>
      </w:r>
    </w:p>
    <w:p w:rsidR="0000029B" w:rsidRPr="0000029B" w:rsidRDefault="0000029B" w:rsidP="0000029B">
      <w:pPr>
        <w:shd w:val="clear" w:color="auto" w:fill="FFFFFF"/>
        <w:spacing w:after="0" w:line="338" w:lineRule="atLeast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Принтер лазерный.</w:t>
      </w:r>
    </w:p>
    <w:p w:rsidR="0000029B" w:rsidRPr="0000029B" w:rsidRDefault="0000029B" w:rsidP="0000029B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Мультимедийная установка, интерактивная доска.</w:t>
      </w:r>
    </w:p>
    <w:p w:rsidR="0000029B" w:rsidRPr="0000029B" w:rsidRDefault="0000029B" w:rsidP="0000029B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Аудиоцентр.</w:t>
      </w:r>
    </w:p>
    <w:p w:rsidR="0000029B" w:rsidRPr="0000029B" w:rsidRDefault="0000029B" w:rsidP="0000029B">
      <w:pPr>
        <w:shd w:val="clear" w:color="auto" w:fill="FFFFFF"/>
        <w:spacing w:after="0" w:line="338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2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Экранно-звуковые пособия.</w:t>
      </w:r>
    </w:p>
    <w:p w:rsidR="0000029B" w:rsidRPr="0000029B" w:rsidRDefault="0000029B" w:rsidP="0000029B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Мультимедийные (образовательные) ресурсы, соответствующие содержанию обучения:</w:t>
      </w:r>
    </w:p>
    <w:p w:rsidR="0000029B" w:rsidRPr="0000029B" w:rsidRDefault="0000029B" w:rsidP="0000029B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Электронное сопровождение к учебнику «Математика», 1-4 классы.</w:t>
      </w:r>
      <w:r w:rsidRPr="000002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00029B" w:rsidRPr="0000029B" w:rsidRDefault="0000029B" w:rsidP="0000029B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Интерактивное учебное пособие «Математика. 1-4 классы, ч.1,2» (серия «Наглядная школа»)</w:t>
      </w:r>
    </w:p>
    <w:p w:rsidR="0000029B" w:rsidRDefault="0000029B" w:rsidP="0000029B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</w:t>
      </w:r>
      <w:r w:rsidRPr="000002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Интернет и единая коллекция цифровых образовательных ресурсов</w:t>
      </w:r>
      <w:r w:rsidRPr="00000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(например, </w:t>
      </w:r>
      <w:hyperlink r:id="rId7" w:history="1">
        <w:r w:rsidRPr="0000029B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eastAsia="ru-RU"/>
          </w:rPr>
          <w:t>http://school-collection.edu.ru/</w:t>
        </w:r>
      </w:hyperlink>
      <w:r w:rsidRPr="00000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883CBB" w:rsidRPr="0000029B" w:rsidRDefault="00883CBB" w:rsidP="0000029B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029B" w:rsidRPr="0000029B" w:rsidRDefault="0000029B" w:rsidP="0000029B">
      <w:pPr>
        <w:shd w:val="clear" w:color="auto" w:fill="FFFFFF"/>
        <w:spacing w:after="0" w:line="338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2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Учебно-практическое и учебно-лабораторное оборудование</w:t>
      </w:r>
    </w:p>
    <w:p w:rsidR="0000029B" w:rsidRPr="0000029B" w:rsidRDefault="0000029B" w:rsidP="0000029B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Наборы счётных палочек. </w:t>
      </w:r>
      <w:r w:rsidRPr="00000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Наборы муляжей овощей и фруктов. </w:t>
      </w:r>
      <w:r w:rsidRPr="00000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Набор предметных картинок. </w:t>
      </w:r>
      <w:r w:rsidRPr="00000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 Наборное полотно. </w:t>
      </w:r>
      <w:r w:rsidRPr="00000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 Демонстрационная оцифрованная линейка. </w:t>
      </w:r>
      <w:r w:rsidRPr="00000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7. Демонстрационный чертёжный треугольник. </w:t>
      </w:r>
      <w:r w:rsidRPr="00000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8. Демонстрационный циркуль.</w:t>
      </w:r>
    </w:p>
    <w:p w:rsidR="0000029B" w:rsidRPr="0000029B" w:rsidRDefault="0000029B" w:rsidP="0000029B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Модель весов и набор гирь.</w:t>
      </w:r>
    </w:p>
    <w:p w:rsidR="0000029B" w:rsidRPr="0000029B" w:rsidRDefault="0000029B" w:rsidP="0000029B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Модель часов.</w:t>
      </w:r>
    </w:p>
    <w:p w:rsidR="0000029B" w:rsidRPr="0000029B" w:rsidRDefault="0000029B" w:rsidP="0000029B">
      <w:pPr>
        <w:rPr>
          <w:rFonts w:ascii="Calibri" w:eastAsia="Calibri" w:hAnsi="Calibri" w:cs="Times New Roman"/>
        </w:rPr>
      </w:pPr>
    </w:p>
    <w:p w:rsidR="0000029B" w:rsidRPr="0000029B" w:rsidRDefault="0000029B" w:rsidP="0000029B">
      <w:pPr>
        <w:rPr>
          <w:rFonts w:ascii="Calibri" w:eastAsia="Calibri" w:hAnsi="Calibri" w:cs="Times New Roman"/>
          <w:sz w:val="36"/>
        </w:rPr>
      </w:pPr>
    </w:p>
    <w:p w:rsidR="0000029B" w:rsidRPr="0000029B" w:rsidRDefault="0000029B" w:rsidP="0000029B">
      <w:pPr>
        <w:pBdr>
          <w:bottom w:val="single" w:sz="4" w:space="0" w:color="D6DDB9"/>
        </w:pBdr>
        <w:shd w:val="clear" w:color="auto" w:fill="F4F4F4"/>
        <w:spacing w:before="120" w:after="120" w:line="230" w:lineRule="atLeast"/>
        <w:ind w:right="87"/>
        <w:outlineLvl w:val="0"/>
        <w:rPr>
          <w:rFonts w:ascii="Trebuchet MS" w:eastAsia="Times New Roman" w:hAnsi="Trebuchet MS" w:cs="Times New Roman"/>
          <w:b/>
          <w:bCs/>
          <w:color w:val="444444"/>
          <w:kern w:val="36"/>
          <w:sz w:val="19"/>
          <w:szCs w:val="19"/>
          <w:lang w:eastAsia="ru-RU"/>
        </w:rPr>
      </w:pPr>
    </w:p>
    <w:p w:rsidR="0000029B" w:rsidRPr="0000029B" w:rsidRDefault="0000029B" w:rsidP="0000029B">
      <w:pPr>
        <w:pBdr>
          <w:bottom w:val="single" w:sz="4" w:space="0" w:color="D6DDB9"/>
        </w:pBdr>
        <w:shd w:val="clear" w:color="auto" w:fill="F4F4F4"/>
        <w:spacing w:before="120" w:after="120" w:line="230" w:lineRule="atLeast"/>
        <w:ind w:right="87"/>
        <w:outlineLvl w:val="0"/>
        <w:rPr>
          <w:rFonts w:ascii="Trebuchet MS" w:eastAsia="Times New Roman" w:hAnsi="Trebuchet MS" w:cs="Times New Roman"/>
          <w:b/>
          <w:bCs/>
          <w:color w:val="444444"/>
          <w:kern w:val="36"/>
          <w:sz w:val="19"/>
          <w:szCs w:val="19"/>
          <w:lang w:eastAsia="ru-RU"/>
        </w:rPr>
      </w:pPr>
    </w:p>
    <w:p w:rsidR="0000029B" w:rsidRPr="0000029B" w:rsidRDefault="0000029B" w:rsidP="0000029B">
      <w:pPr>
        <w:pBdr>
          <w:bottom w:val="single" w:sz="4" w:space="0" w:color="D6DDB9"/>
        </w:pBdr>
        <w:shd w:val="clear" w:color="auto" w:fill="F4F4F4"/>
        <w:spacing w:before="120" w:after="120" w:line="230" w:lineRule="atLeast"/>
        <w:ind w:right="87"/>
        <w:outlineLvl w:val="0"/>
        <w:rPr>
          <w:rFonts w:ascii="Trebuchet MS" w:eastAsia="Times New Roman" w:hAnsi="Trebuchet MS" w:cs="Times New Roman"/>
          <w:b/>
          <w:bCs/>
          <w:color w:val="444444"/>
          <w:kern w:val="36"/>
          <w:sz w:val="19"/>
          <w:szCs w:val="19"/>
          <w:lang w:eastAsia="ru-RU"/>
        </w:rPr>
      </w:pPr>
    </w:p>
    <w:tbl>
      <w:tblPr>
        <w:tblW w:w="11773" w:type="dxa"/>
        <w:shd w:val="clear" w:color="auto" w:fill="FFFFFF"/>
        <w:tblLook w:val="04A0" w:firstRow="1" w:lastRow="0" w:firstColumn="1" w:lastColumn="0" w:noHBand="0" w:noVBand="1"/>
      </w:tblPr>
      <w:tblGrid>
        <w:gridCol w:w="5886"/>
        <w:gridCol w:w="5887"/>
      </w:tblGrid>
      <w:tr w:rsidR="0000029B" w:rsidRPr="0000029B" w:rsidTr="0000029B">
        <w:trPr>
          <w:tblHeader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87" w:type="dxa"/>
            </w:tcMar>
            <w:vAlign w:val="center"/>
            <w:hideMark/>
          </w:tcPr>
          <w:p w:rsidR="0000029B" w:rsidRPr="0000029B" w:rsidRDefault="0000029B" w:rsidP="0000029B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87" w:type="dxa"/>
            </w:tcMar>
            <w:vAlign w:val="center"/>
            <w:hideMark/>
          </w:tcPr>
          <w:p w:rsidR="0000029B" w:rsidRPr="0000029B" w:rsidRDefault="0000029B" w:rsidP="0000029B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</w:tbl>
    <w:p w:rsidR="0000029B" w:rsidRPr="0000029B" w:rsidRDefault="0000029B" w:rsidP="0000029B">
      <w:pPr>
        <w:shd w:val="clear" w:color="auto" w:fill="F4F4F4"/>
        <w:spacing w:line="157" w:lineRule="atLeast"/>
        <w:rPr>
          <w:rFonts w:ascii="Arial" w:eastAsia="Times New Roman" w:hAnsi="Arial" w:cs="Arial"/>
          <w:vanish/>
          <w:color w:val="444444"/>
          <w:sz w:val="11"/>
          <w:szCs w:val="11"/>
          <w:lang w:eastAsia="ru-RU"/>
        </w:rPr>
      </w:pPr>
    </w:p>
    <w:tbl>
      <w:tblPr>
        <w:tblW w:w="7296" w:type="dxa"/>
        <w:tblLook w:val="04A0" w:firstRow="1" w:lastRow="0" w:firstColumn="1" w:lastColumn="0" w:noHBand="0" w:noVBand="1"/>
      </w:tblPr>
      <w:tblGrid>
        <w:gridCol w:w="3648"/>
        <w:gridCol w:w="3648"/>
      </w:tblGrid>
      <w:tr w:rsidR="0000029B" w:rsidRPr="0000029B" w:rsidTr="0000029B"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nil"/>
            </w:tcBorders>
            <w:shd w:val="clear" w:color="auto" w:fill="FDFFEF"/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  <w:hideMark/>
          </w:tcPr>
          <w:p w:rsidR="0000029B" w:rsidRPr="0000029B" w:rsidRDefault="0000029B" w:rsidP="0000029B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nil"/>
            </w:tcBorders>
            <w:shd w:val="clear" w:color="auto" w:fill="FDFFEF"/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  <w:hideMark/>
          </w:tcPr>
          <w:p w:rsidR="0000029B" w:rsidRPr="0000029B" w:rsidRDefault="0000029B" w:rsidP="0000029B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</w:tbl>
    <w:p w:rsidR="0000029B" w:rsidRPr="0000029B" w:rsidRDefault="0000029B" w:rsidP="0000029B">
      <w:pPr>
        <w:shd w:val="clear" w:color="auto" w:fill="F4F4F4"/>
        <w:spacing w:after="0" w:line="157" w:lineRule="atLeast"/>
        <w:rPr>
          <w:rFonts w:ascii="Arial" w:eastAsia="Times New Roman" w:hAnsi="Arial" w:cs="Arial"/>
          <w:color w:val="444444"/>
          <w:sz w:val="11"/>
          <w:szCs w:val="11"/>
          <w:lang w:val="en-US" w:eastAsia="ru-RU"/>
        </w:rPr>
      </w:pPr>
    </w:p>
    <w:p w:rsidR="0000029B" w:rsidRDefault="0000029B" w:rsidP="0000029B">
      <w:pPr>
        <w:pBdr>
          <w:bottom w:val="single" w:sz="4" w:space="0" w:color="D6DDB9"/>
        </w:pBdr>
        <w:shd w:val="clear" w:color="auto" w:fill="FFFFFF"/>
        <w:spacing w:before="120" w:after="61" w:line="157" w:lineRule="atLeast"/>
        <w:outlineLvl w:val="1"/>
        <w:rPr>
          <w:rFonts w:ascii="Trebuchet MS" w:eastAsia="Times New Roman" w:hAnsi="Trebuchet MS" w:cs="Arial"/>
          <w:color w:val="94CE18"/>
          <w:sz w:val="15"/>
          <w:szCs w:val="15"/>
          <w:lang w:eastAsia="ru-RU"/>
        </w:rPr>
      </w:pPr>
    </w:p>
    <w:p w:rsidR="00883CBB" w:rsidRDefault="00883CBB" w:rsidP="0000029B">
      <w:pPr>
        <w:pBdr>
          <w:bottom w:val="single" w:sz="4" w:space="0" w:color="D6DDB9"/>
        </w:pBdr>
        <w:shd w:val="clear" w:color="auto" w:fill="FFFFFF"/>
        <w:spacing w:before="120" w:after="61" w:line="157" w:lineRule="atLeast"/>
        <w:outlineLvl w:val="1"/>
        <w:rPr>
          <w:rFonts w:ascii="Trebuchet MS" w:eastAsia="Times New Roman" w:hAnsi="Trebuchet MS" w:cs="Arial"/>
          <w:color w:val="94CE18"/>
          <w:sz w:val="15"/>
          <w:szCs w:val="15"/>
          <w:lang w:eastAsia="ru-RU"/>
        </w:rPr>
      </w:pPr>
    </w:p>
    <w:p w:rsidR="00883CBB" w:rsidRDefault="00883CBB" w:rsidP="0000029B">
      <w:pPr>
        <w:pBdr>
          <w:bottom w:val="single" w:sz="4" w:space="0" w:color="D6DDB9"/>
        </w:pBdr>
        <w:shd w:val="clear" w:color="auto" w:fill="FFFFFF"/>
        <w:spacing w:before="120" w:after="61" w:line="157" w:lineRule="atLeast"/>
        <w:outlineLvl w:val="1"/>
        <w:rPr>
          <w:rFonts w:ascii="Trebuchet MS" w:eastAsia="Times New Roman" w:hAnsi="Trebuchet MS" w:cs="Arial"/>
          <w:color w:val="94CE18"/>
          <w:sz w:val="15"/>
          <w:szCs w:val="15"/>
          <w:lang w:eastAsia="ru-RU"/>
        </w:rPr>
      </w:pPr>
    </w:p>
    <w:p w:rsidR="00883CBB" w:rsidRDefault="00883CBB" w:rsidP="0000029B">
      <w:pPr>
        <w:pBdr>
          <w:bottom w:val="single" w:sz="4" w:space="0" w:color="D6DDB9"/>
        </w:pBdr>
        <w:shd w:val="clear" w:color="auto" w:fill="FFFFFF"/>
        <w:spacing w:before="120" w:after="61" w:line="157" w:lineRule="atLeast"/>
        <w:outlineLvl w:val="1"/>
        <w:rPr>
          <w:rFonts w:ascii="Trebuchet MS" w:eastAsia="Times New Roman" w:hAnsi="Trebuchet MS" w:cs="Arial"/>
          <w:color w:val="94CE18"/>
          <w:sz w:val="15"/>
          <w:szCs w:val="15"/>
          <w:lang w:eastAsia="ru-RU"/>
        </w:rPr>
      </w:pPr>
    </w:p>
    <w:p w:rsidR="00883CBB" w:rsidRDefault="00883CBB" w:rsidP="0000029B">
      <w:pPr>
        <w:pBdr>
          <w:bottom w:val="single" w:sz="4" w:space="0" w:color="D6DDB9"/>
        </w:pBdr>
        <w:shd w:val="clear" w:color="auto" w:fill="FFFFFF"/>
        <w:spacing w:before="120" w:after="61" w:line="157" w:lineRule="atLeast"/>
        <w:outlineLvl w:val="1"/>
        <w:rPr>
          <w:rFonts w:ascii="Trebuchet MS" w:eastAsia="Times New Roman" w:hAnsi="Trebuchet MS" w:cs="Arial"/>
          <w:color w:val="94CE18"/>
          <w:sz w:val="15"/>
          <w:szCs w:val="15"/>
          <w:lang w:eastAsia="ru-RU"/>
        </w:rPr>
      </w:pPr>
    </w:p>
    <w:p w:rsidR="00883CBB" w:rsidRDefault="00883CBB" w:rsidP="0000029B">
      <w:pPr>
        <w:pBdr>
          <w:bottom w:val="single" w:sz="4" w:space="0" w:color="D6DDB9"/>
        </w:pBdr>
        <w:shd w:val="clear" w:color="auto" w:fill="FFFFFF"/>
        <w:spacing w:before="120" w:after="61" w:line="157" w:lineRule="atLeast"/>
        <w:outlineLvl w:val="1"/>
        <w:rPr>
          <w:rFonts w:ascii="Trebuchet MS" w:eastAsia="Times New Roman" w:hAnsi="Trebuchet MS" w:cs="Arial"/>
          <w:color w:val="94CE18"/>
          <w:sz w:val="15"/>
          <w:szCs w:val="15"/>
          <w:lang w:eastAsia="ru-RU"/>
        </w:rPr>
      </w:pPr>
    </w:p>
    <w:p w:rsidR="00883CBB" w:rsidRDefault="00883CBB" w:rsidP="0000029B">
      <w:pPr>
        <w:pBdr>
          <w:bottom w:val="single" w:sz="4" w:space="0" w:color="D6DDB9"/>
        </w:pBdr>
        <w:shd w:val="clear" w:color="auto" w:fill="FFFFFF"/>
        <w:spacing w:before="120" w:after="61" w:line="157" w:lineRule="atLeast"/>
        <w:outlineLvl w:val="1"/>
        <w:rPr>
          <w:rFonts w:ascii="Trebuchet MS" w:eastAsia="Times New Roman" w:hAnsi="Trebuchet MS" w:cs="Arial"/>
          <w:color w:val="94CE18"/>
          <w:sz w:val="15"/>
          <w:szCs w:val="15"/>
          <w:lang w:eastAsia="ru-RU"/>
        </w:rPr>
      </w:pPr>
    </w:p>
    <w:p w:rsidR="00883CBB" w:rsidRDefault="00883CBB" w:rsidP="0000029B">
      <w:pPr>
        <w:pBdr>
          <w:bottom w:val="single" w:sz="4" w:space="0" w:color="D6DDB9"/>
        </w:pBdr>
        <w:shd w:val="clear" w:color="auto" w:fill="FFFFFF"/>
        <w:spacing w:before="120" w:after="61" w:line="157" w:lineRule="atLeast"/>
        <w:outlineLvl w:val="1"/>
        <w:rPr>
          <w:rFonts w:ascii="Trebuchet MS" w:eastAsia="Times New Roman" w:hAnsi="Trebuchet MS" w:cs="Arial"/>
          <w:color w:val="94CE18"/>
          <w:sz w:val="15"/>
          <w:szCs w:val="15"/>
          <w:lang w:eastAsia="ru-RU"/>
        </w:rPr>
      </w:pPr>
    </w:p>
    <w:p w:rsidR="00883CBB" w:rsidRDefault="00883CBB" w:rsidP="0000029B">
      <w:pPr>
        <w:pBdr>
          <w:bottom w:val="single" w:sz="4" w:space="0" w:color="D6DDB9"/>
        </w:pBdr>
        <w:shd w:val="clear" w:color="auto" w:fill="FFFFFF"/>
        <w:spacing w:before="120" w:after="61" w:line="157" w:lineRule="atLeast"/>
        <w:outlineLvl w:val="1"/>
        <w:rPr>
          <w:rFonts w:ascii="Trebuchet MS" w:eastAsia="Times New Roman" w:hAnsi="Trebuchet MS" w:cs="Arial"/>
          <w:color w:val="94CE18"/>
          <w:sz w:val="15"/>
          <w:szCs w:val="15"/>
          <w:lang w:eastAsia="ru-RU"/>
        </w:rPr>
      </w:pPr>
    </w:p>
    <w:p w:rsidR="00883CBB" w:rsidRDefault="00883CBB" w:rsidP="0000029B">
      <w:pPr>
        <w:pBdr>
          <w:bottom w:val="single" w:sz="4" w:space="0" w:color="D6DDB9"/>
        </w:pBdr>
        <w:shd w:val="clear" w:color="auto" w:fill="FFFFFF"/>
        <w:spacing w:before="120" w:after="61" w:line="157" w:lineRule="atLeast"/>
        <w:outlineLvl w:val="1"/>
        <w:rPr>
          <w:rFonts w:ascii="Trebuchet MS" w:eastAsia="Times New Roman" w:hAnsi="Trebuchet MS" w:cs="Arial"/>
          <w:color w:val="94CE18"/>
          <w:sz w:val="15"/>
          <w:szCs w:val="15"/>
          <w:lang w:eastAsia="ru-RU"/>
        </w:rPr>
      </w:pPr>
    </w:p>
    <w:p w:rsidR="00883CBB" w:rsidRPr="0000029B" w:rsidRDefault="00883CBB" w:rsidP="0000029B">
      <w:pPr>
        <w:pBdr>
          <w:bottom w:val="single" w:sz="4" w:space="0" w:color="D6DDB9"/>
        </w:pBdr>
        <w:shd w:val="clear" w:color="auto" w:fill="FFFFFF"/>
        <w:spacing w:before="120" w:after="61" w:line="157" w:lineRule="atLeast"/>
        <w:outlineLvl w:val="1"/>
        <w:rPr>
          <w:rFonts w:ascii="Trebuchet MS" w:eastAsia="Times New Roman" w:hAnsi="Trebuchet MS" w:cs="Arial"/>
          <w:color w:val="94CE18"/>
          <w:sz w:val="15"/>
          <w:szCs w:val="15"/>
          <w:lang w:eastAsia="ru-RU"/>
        </w:rPr>
      </w:pPr>
    </w:p>
    <w:p w:rsidR="0000029B" w:rsidRPr="0000029B" w:rsidRDefault="0000029B" w:rsidP="0000029B">
      <w:pPr>
        <w:shd w:val="clear" w:color="auto" w:fill="FFFFFF"/>
        <w:spacing w:line="157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0029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Календарно-тематическое планирование МАТЕМАТИКА, 3 класс, «Школа России», ФГОС</w:t>
      </w:r>
    </w:p>
    <w:tbl>
      <w:tblPr>
        <w:tblW w:w="15492" w:type="dxa"/>
        <w:tblInd w:w="1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"/>
        <w:gridCol w:w="151"/>
        <w:gridCol w:w="4261"/>
        <w:gridCol w:w="522"/>
        <w:gridCol w:w="141"/>
        <w:gridCol w:w="2410"/>
        <w:gridCol w:w="284"/>
        <w:gridCol w:w="3260"/>
        <w:gridCol w:w="1701"/>
        <w:gridCol w:w="142"/>
        <w:gridCol w:w="992"/>
        <w:gridCol w:w="1055"/>
      </w:tblGrid>
      <w:tr w:rsidR="0000029B" w:rsidRPr="0000029B" w:rsidTr="0000029B">
        <w:trPr>
          <w:trHeight w:val="340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029B" w:rsidRPr="0000029B" w:rsidRDefault="0000029B" w:rsidP="0000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" w:name="0"/>
            <w:bookmarkStart w:id="3" w:name="2d7147c87bad1f00fdc955469e65f79250c2141a"/>
            <w:bookmarkEnd w:id="2"/>
            <w:bookmarkEnd w:id="3"/>
            <w:r w:rsidRPr="00000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00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00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4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029B" w:rsidRPr="0000029B" w:rsidRDefault="0000029B" w:rsidP="0000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Название темы</w:t>
            </w:r>
          </w:p>
        </w:tc>
        <w:tc>
          <w:tcPr>
            <w:tcW w:w="30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029B" w:rsidRPr="0000029B" w:rsidRDefault="0000029B" w:rsidP="0000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Характеристика  основных видов деятельности</w:t>
            </w:r>
          </w:p>
        </w:tc>
        <w:tc>
          <w:tcPr>
            <w:tcW w:w="3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029B" w:rsidRPr="0000029B" w:rsidRDefault="0000029B" w:rsidP="0000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Планируемые результаты (УУД)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029B" w:rsidRPr="0000029B" w:rsidRDefault="0000029B" w:rsidP="0000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контроля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029B" w:rsidRPr="0000029B" w:rsidRDefault="0000029B" w:rsidP="0000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00029B" w:rsidRPr="0000029B" w:rsidRDefault="0000029B" w:rsidP="0000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29B" w:rsidRPr="0000029B" w:rsidRDefault="0000029B" w:rsidP="0000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  <w:p w:rsidR="0000029B" w:rsidRPr="0000029B" w:rsidRDefault="0000029B" w:rsidP="0000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</w:t>
            </w:r>
            <w:proofErr w:type="spellEnd"/>
          </w:p>
        </w:tc>
      </w:tr>
      <w:tr w:rsidR="0000029B" w:rsidRPr="0000029B" w:rsidTr="0000029B">
        <w:trPr>
          <w:trHeight w:val="340"/>
        </w:trPr>
        <w:tc>
          <w:tcPr>
            <w:tcW w:w="14439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Числа от 1 до 100. Сложение и вычитание – 9 часов</w:t>
            </w: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29B" w:rsidRPr="0000029B" w:rsidRDefault="0000029B" w:rsidP="0000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0029B" w:rsidRPr="0000029B" w:rsidTr="0000029B">
        <w:trPr>
          <w:trHeight w:val="340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Повторение. Нумерация чисел.</w:t>
            </w:r>
          </w:p>
        </w:tc>
        <w:tc>
          <w:tcPr>
            <w:tcW w:w="307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Выполнять сложение и вычитание чисел в пределах 100.</w:t>
            </w:r>
            <w:r w:rsidRPr="000002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Решать уравнения на нахождение неизвестного слагаемого, неизвестного уменьшаемого, неизвестного вычитаемого на основе знаний о взаимосвязи чисел при сложении, при вычитании.</w:t>
            </w:r>
          </w:p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Обозначать геометрических фигур буквами.</w:t>
            </w:r>
          </w:p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Решать задачи логического и поискового характера.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Личностные:</w:t>
            </w: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Принимать новый статус «обучающийся», внутреннюю позицию школьника на уровне положительного отношения к школе.  Внимательно относиться к собственным переживаниям и переживания других людей. Выполнять правила безопасного поведения в школе.</w:t>
            </w:r>
          </w:p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Адекватно воспринимать оценку учителя. Умение выделять нравственный аспект поведения.</w:t>
            </w:r>
          </w:p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Регулятивные:</w:t>
            </w:r>
          </w:p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Целеполагание.  Определение последовательности промежуточных целей с учетом конечного результата, составление плана и последовательности действий.</w:t>
            </w:r>
          </w:p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Познавательные:</w:t>
            </w:r>
          </w:p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- поиск и выделение необходимой информации; - выбор наиболее эффективных способов решения задачи в </w:t>
            </w: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зависимости от конкретных условий;</w:t>
            </w:r>
          </w:p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постановка и формулирование проблемы, самостоятельное создание алгоритмов деятельности; - анализ с целью выделения признаков; </w:t>
            </w:r>
            <w:proofErr w:type="gramStart"/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</w:t>
            </w:r>
            <w:proofErr w:type="gramEnd"/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интез– составление целого из частей;</w:t>
            </w:r>
          </w:p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-установление причинно-следственных связей.</w:t>
            </w:r>
          </w:p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Коммуникативные:</w:t>
            </w:r>
          </w:p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-постановка вопросов; - разрешение конфликтов; - управление поведением партнера, контроль, коррекция, оценка его действий; - умение полно и точно выражать свои мысли в соответствие с задачами и условиями коммуникации;</w:t>
            </w:r>
          </w:p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владение монологической и диалогической формами речи. 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фронтальный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029B" w:rsidRPr="0000029B" w:rsidTr="0000029B">
        <w:trPr>
          <w:trHeight w:val="873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Устные и письменные приёмы сложения и вычитания</w:t>
            </w:r>
          </w:p>
        </w:tc>
        <w:tc>
          <w:tcPr>
            <w:tcW w:w="331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029B" w:rsidRPr="0000029B" w:rsidTr="0000029B">
        <w:trPr>
          <w:trHeight w:val="340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Выражения с переменной</w:t>
            </w:r>
          </w:p>
        </w:tc>
        <w:tc>
          <w:tcPr>
            <w:tcW w:w="331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029B" w:rsidRPr="0000029B" w:rsidTr="0000029B">
        <w:trPr>
          <w:trHeight w:val="340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уравнений</w:t>
            </w:r>
          </w:p>
        </w:tc>
        <w:tc>
          <w:tcPr>
            <w:tcW w:w="331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029B" w:rsidRPr="0000029B" w:rsidTr="0000029B">
        <w:trPr>
          <w:trHeight w:val="340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уравнений</w:t>
            </w:r>
          </w:p>
        </w:tc>
        <w:tc>
          <w:tcPr>
            <w:tcW w:w="331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029B" w:rsidRPr="0000029B" w:rsidTr="0000029B">
        <w:trPr>
          <w:trHeight w:val="1100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уравнений.</w:t>
            </w:r>
          </w:p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Обозначение геометрических фигур буквами</w:t>
            </w:r>
          </w:p>
        </w:tc>
        <w:tc>
          <w:tcPr>
            <w:tcW w:w="331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самоконтроль</w:t>
            </w:r>
          </w:p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029B" w:rsidRPr="0000029B" w:rsidTr="0000029B">
        <w:trPr>
          <w:trHeight w:val="340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Страничка для </w:t>
            </w:r>
            <w:proofErr w:type="gramStart"/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любознательных</w:t>
            </w:r>
            <w:proofErr w:type="gramEnd"/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1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групповой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029B" w:rsidRPr="0000029B" w:rsidTr="0000029B">
        <w:trPr>
          <w:trHeight w:val="340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Контрольная работа по теме «Повторение:  сложение и вычитание»</w:t>
            </w:r>
          </w:p>
        </w:tc>
        <w:tc>
          <w:tcPr>
            <w:tcW w:w="331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групповой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029B" w:rsidRPr="0000029B" w:rsidTr="0000029B">
        <w:trPr>
          <w:trHeight w:val="340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контрольной работы. </w:t>
            </w:r>
          </w:p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 узнали. Чему научились. </w:t>
            </w:r>
          </w:p>
        </w:tc>
        <w:tc>
          <w:tcPr>
            <w:tcW w:w="331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029B" w:rsidRPr="0000029B" w:rsidTr="0000029B">
        <w:trPr>
          <w:trHeight w:val="340"/>
        </w:trPr>
        <w:tc>
          <w:tcPr>
            <w:tcW w:w="14439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4"/>
                <w:lang w:eastAsia="ru-RU"/>
              </w:rPr>
              <w:lastRenderedPageBreak/>
              <w:t>Числа от 1 до 100. Табличное умножение и деление - 55 часов</w:t>
            </w: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29B" w:rsidRPr="0000029B" w:rsidRDefault="0000029B" w:rsidP="0000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0029B" w:rsidRPr="0000029B" w:rsidTr="0000029B">
        <w:trPr>
          <w:trHeight w:val="340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умножения и сложения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Применять правила о порядке выполнения действий в числовых выражениях со скобками и без </w:t>
            </w: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скобок при вычислениях значений числовых выражений. Вычислять значения числовых выражений в два-три действия со скобками и без скобок. Использовать математическую терминологию при чтении и записи числовых выражений. Использовать различные приемы проверки правильности вычисления значения числового выражения (с опорой на свойства арифметических действий, на правила о порядке выполнения действий в числовых выражениях). Анализировать текстовую задачу и выполнять краткую </w:t>
            </w: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запись задачи разными способами, в том числе в табличной форме. Моделировать с использованием схематических чертежей зависимости между пропорциональными величинами. Решать задачи арифметическими способами. Объяснять выбор действий для решения. Сравнивать задачи на увеличение (уменьшение) числа на несколько единиц и на увеличение (уменьшение) числа в несколько раз, приводить объяснения. Составлять план решения задачи. Действовать по предложенному или самостоятельно составленному </w:t>
            </w: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плану. Пояснять ход решения задачи. Наблюдать и описывать изменения в решении задачи при изменении ее условия и, наоборот, вносить изменения в условие (вопрос) задачи при изменении в ее решении. Обнаруживать и устранять ошибки логического (в ходе решения) и вычислительного характера, допущенные при решении. Выполнять задания творческого и поискового характера, применять знания и способы действий в измененных условиях.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Личностные:    </w:t>
            </w:r>
          </w:p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-ценностно-смысловая ориентация учащихся;</w:t>
            </w:r>
          </w:p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знание моральных норм;</w:t>
            </w:r>
          </w:p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умение соотносить поступки и события с принятыми </w:t>
            </w: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этическими принципами;</w:t>
            </w:r>
          </w:p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умение выделять нравственный аспект поведения.</w:t>
            </w:r>
          </w:p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Регулятивные:</w:t>
            </w:r>
          </w:p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Целеполагание;</w:t>
            </w:r>
          </w:p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-Определение последовательности промежуточных целей с учетом конечного результата, составление плана и последовательности действий;</w:t>
            </w:r>
          </w:p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Познавательные:</w:t>
            </w:r>
          </w:p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поиск и выделение необходимой информации;</w:t>
            </w:r>
          </w:p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выбор наиболее эффективных способов решения задачи в зависимости от конкретных условий;</w:t>
            </w:r>
          </w:p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постановка и формулирование проблемы, самостоятельное создание алгоритмов деятельности</w:t>
            </w:r>
            <w:proofErr w:type="gramStart"/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End"/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нализ с целью выделения признаков ;</w:t>
            </w:r>
          </w:p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-синте</w:t>
            </w:r>
            <w:proofErr w:type="gramStart"/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з–</w:t>
            </w:r>
            <w:proofErr w:type="gramEnd"/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составление целого из частей;</w:t>
            </w:r>
          </w:p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-установление причинно-следственных связей;</w:t>
            </w:r>
          </w:p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Коммуникативные:</w:t>
            </w:r>
          </w:p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-постановка вопросов;</w:t>
            </w:r>
          </w:p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-разрешение конфликтов;</w:t>
            </w:r>
          </w:p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-управление поведением партнера, контроль, коррекция, </w:t>
            </w: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оценка его действий;</w:t>
            </w:r>
          </w:p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полно и точно выражать свои мысли в соответствие с задачами и условиями коммуникации;</w:t>
            </w:r>
          </w:p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-владение монологической и диалогической формами речи.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фронтальный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029B" w:rsidRPr="0000029B" w:rsidTr="0000029B">
        <w:trPr>
          <w:trHeight w:val="340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между компонентами и результатом умножения. Чётные и нечётные числа</w:t>
            </w:r>
          </w:p>
        </w:tc>
        <w:tc>
          <w:tcPr>
            <w:tcW w:w="2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самоконтроль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029B" w:rsidRPr="0000029B" w:rsidTr="0000029B">
        <w:trPr>
          <w:trHeight w:val="340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0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умножения и деления</w:t>
            </w:r>
          </w:p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числом 3</w:t>
            </w:r>
          </w:p>
        </w:tc>
        <w:tc>
          <w:tcPr>
            <w:tcW w:w="2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фронтальный, индивид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029B" w:rsidRPr="0000029B" w:rsidTr="0000029B">
        <w:trPr>
          <w:trHeight w:val="340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0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с величинами «цена», «количество», «стоимость»</w:t>
            </w:r>
          </w:p>
        </w:tc>
        <w:tc>
          <w:tcPr>
            <w:tcW w:w="2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фронтальный, индивид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029B" w:rsidRPr="0000029B" w:rsidTr="0000029B">
        <w:trPr>
          <w:trHeight w:val="340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0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с понятием «масса» и «количество»</w:t>
            </w:r>
          </w:p>
        </w:tc>
        <w:tc>
          <w:tcPr>
            <w:tcW w:w="2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групповой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029B" w:rsidRPr="0000029B" w:rsidTr="0000029B">
        <w:trPr>
          <w:trHeight w:val="340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15-16</w:t>
            </w:r>
          </w:p>
        </w:tc>
        <w:tc>
          <w:tcPr>
            <w:tcW w:w="50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выполнения действий</w:t>
            </w:r>
          </w:p>
        </w:tc>
        <w:tc>
          <w:tcPr>
            <w:tcW w:w="2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фронтальный, индивид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029B" w:rsidRPr="0000029B" w:rsidTr="0000029B">
        <w:trPr>
          <w:trHeight w:val="340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50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Страничка для </w:t>
            </w:r>
            <w:proofErr w:type="gramStart"/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любознательных</w:t>
            </w:r>
            <w:proofErr w:type="gramEnd"/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узнали? Чему научились.</w:t>
            </w:r>
          </w:p>
        </w:tc>
        <w:tc>
          <w:tcPr>
            <w:tcW w:w="2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групповой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029B" w:rsidRPr="0000029B" w:rsidTr="0000029B">
        <w:trPr>
          <w:trHeight w:val="340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0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Контрольная работа по теме «Умножение и деление на 2 и 3»</w:t>
            </w:r>
          </w:p>
        </w:tc>
        <w:tc>
          <w:tcPr>
            <w:tcW w:w="2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029B" w:rsidRPr="0000029B" w:rsidTr="0000029B">
        <w:trPr>
          <w:trHeight w:val="340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0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ошибками. Таблица умножения и деления с числом 4</w:t>
            </w:r>
          </w:p>
        </w:tc>
        <w:tc>
          <w:tcPr>
            <w:tcW w:w="2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029B" w:rsidRPr="0000029B" w:rsidTr="0000029B">
        <w:trPr>
          <w:trHeight w:val="340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0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Закрепление </w:t>
            </w:r>
            <w:proofErr w:type="gramStart"/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изученного</w:t>
            </w:r>
            <w:proofErr w:type="gramEnd"/>
          </w:p>
        </w:tc>
        <w:tc>
          <w:tcPr>
            <w:tcW w:w="2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фронтальный, индивид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029B" w:rsidRPr="0000029B" w:rsidTr="0000029B">
        <w:trPr>
          <w:trHeight w:val="340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50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Задачи на увеличение числа </w:t>
            </w:r>
          </w:p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несколько раз.</w:t>
            </w:r>
          </w:p>
        </w:tc>
        <w:tc>
          <w:tcPr>
            <w:tcW w:w="2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029B" w:rsidRPr="0000029B" w:rsidTr="0000029B">
        <w:trPr>
          <w:trHeight w:val="340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0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Задачи на уменьшение числа </w:t>
            </w:r>
          </w:p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несколько раз.</w:t>
            </w:r>
          </w:p>
        </w:tc>
        <w:tc>
          <w:tcPr>
            <w:tcW w:w="2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фронтальный, индивид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029B" w:rsidRPr="0000029B" w:rsidTr="0000029B">
        <w:trPr>
          <w:trHeight w:val="340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0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2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фронтальный, индивид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029B" w:rsidRPr="0000029B" w:rsidTr="0000029B">
        <w:trPr>
          <w:trHeight w:val="340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0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умножения и деления с числом 5</w:t>
            </w:r>
          </w:p>
        </w:tc>
        <w:tc>
          <w:tcPr>
            <w:tcW w:w="2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029B" w:rsidRPr="0000029B" w:rsidTr="0000029B">
        <w:trPr>
          <w:trHeight w:val="340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26-27</w:t>
            </w:r>
          </w:p>
        </w:tc>
        <w:tc>
          <w:tcPr>
            <w:tcW w:w="5076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на кратное сравнение</w:t>
            </w:r>
          </w:p>
        </w:tc>
        <w:tc>
          <w:tcPr>
            <w:tcW w:w="2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029B" w:rsidRPr="0000029B" w:rsidTr="0000029B">
        <w:trPr>
          <w:trHeight w:val="340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0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задач. Проверочная работа.</w:t>
            </w:r>
          </w:p>
        </w:tc>
        <w:tc>
          <w:tcPr>
            <w:tcW w:w="2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029B" w:rsidRPr="0000029B" w:rsidTr="0000029B">
        <w:trPr>
          <w:trHeight w:val="340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0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Таблица умножения и деления </w:t>
            </w:r>
            <w:proofErr w:type="gramStart"/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числом 6</w:t>
            </w:r>
          </w:p>
        </w:tc>
        <w:tc>
          <w:tcPr>
            <w:tcW w:w="2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029B" w:rsidRPr="0000029B" w:rsidTr="0000029B">
        <w:trPr>
          <w:trHeight w:val="340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30-31</w:t>
            </w:r>
          </w:p>
        </w:tc>
        <w:tc>
          <w:tcPr>
            <w:tcW w:w="50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2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029B" w:rsidRPr="0000029B" w:rsidTr="0000029B">
        <w:trPr>
          <w:trHeight w:val="340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0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умножения и деления с числом 7</w:t>
            </w:r>
          </w:p>
        </w:tc>
        <w:tc>
          <w:tcPr>
            <w:tcW w:w="2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029B" w:rsidRPr="0000029B" w:rsidTr="0000029B">
        <w:trPr>
          <w:trHeight w:val="340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0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Страничка для </w:t>
            </w:r>
            <w:proofErr w:type="gramStart"/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любознательных</w:t>
            </w:r>
            <w:proofErr w:type="gramEnd"/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Наши проекты.</w:t>
            </w:r>
          </w:p>
        </w:tc>
        <w:tc>
          <w:tcPr>
            <w:tcW w:w="2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Взаимопроврсамоконтроль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029B" w:rsidRPr="0000029B" w:rsidTr="0000029B">
        <w:trPr>
          <w:trHeight w:val="340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0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узнали. Чему научились</w:t>
            </w:r>
          </w:p>
        </w:tc>
        <w:tc>
          <w:tcPr>
            <w:tcW w:w="2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самоконтроль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029B" w:rsidRPr="0000029B" w:rsidTr="0000029B">
        <w:trPr>
          <w:trHeight w:val="340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0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Контрольная работа по теме «Табличное умножение и деление»</w:t>
            </w:r>
          </w:p>
        </w:tc>
        <w:tc>
          <w:tcPr>
            <w:tcW w:w="2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029B" w:rsidRPr="0000029B" w:rsidTr="0000029B">
        <w:trPr>
          <w:trHeight w:val="340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0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ошибками.</w:t>
            </w:r>
          </w:p>
        </w:tc>
        <w:tc>
          <w:tcPr>
            <w:tcW w:w="2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029B" w:rsidRPr="0000029B" w:rsidTr="0000029B">
        <w:trPr>
          <w:trHeight w:val="340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37-38</w:t>
            </w:r>
          </w:p>
        </w:tc>
        <w:tc>
          <w:tcPr>
            <w:tcW w:w="50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Площадь. </w:t>
            </w:r>
          </w:p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площадей фигур.</w:t>
            </w:r>
          </w:p>
        </w:tc>
        <w:tc>
          <w:tcPr>
            <w:tcW w:w="2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029B" w:rsidRPr="0000029B" w:rsidTr="0000029B">
        <w:trPr>
          <w:trHeight w:val="340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50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Квадратный сантиметр.</w:t>
            </w:r>
          </w:p>
        </w:tc>
        <w:tc>
          <w:tcPr>
            <w:tcW w:w="2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фронтальный, индивид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029B" w:rsidRPr="0000029B" w:rsidTr="0000029B">
        <w:trPr>
          <w:trHeight w:val="565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0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прямоугольника</w:t>
            </w:r>
          </w:p>
        </w:tc>
        <w:tc>
          <w:tcPr>
            <w:tcW w:w="2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029B" w:rsidRPr="0000029B" w:rsidTr="0000029B">
        <w:trPr>
          <w:trHeight w:val="340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0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Таблица умножения и деления </w:t>
            </w:r>
          </w:p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числом 8</w:t>
            </w:r>
          </w:p>
        </w:tc>
        <w:tc>
          <w:tcPr>
            <w:tcW w:w="2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029B" w:rsidRPr="0000029B" w:rsidTr="0000029B">
        <w:trPr>
          <w:trHeight w:val="340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42-43</w:t>
            </w:r>
          </w:p>
        </w:tc>
        <w:tc>
          <w:tcPr>
            <w:tcW w:w="50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Закрепление </w:t>
            </w:r>
            <w:proofErr w:type="gramStart"/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Решение задач</w:t>
            </w:r>
          </w:p>
        </w:tc>
        <w:tc>
          <w:tcPr>
            <w:tcW w:w="2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029B" w:rsidRPr="0000029B" w:rsidTr="0000029B">
        <w:trPr>
          <w:trHeight w:val="680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0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Таблица умножения и деления </w:t>
            </w:r>
          </w:p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числом 9.</w:t>
            </w:r>
          </w:p>
        </w:tc>
        <w:tc>
          <w:tcPr>
            <w:tcW w:w="2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029B" w:rsidRPr="0000029B" w:rsidTr="0000029B">
        <w:trPr>
          <w:trHeight w:val="340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0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Квадратный дециметр</w:t>
            </w:r>
          </w:p>
        </w:tc>
        <w:tc>
          <w:tcPr>
            <w:tcW w:w="2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029B" w:rsidRPr="0000029B" w:rsidTr="0000029B">
        <w:trPr>
          <w:trHeight w:val="340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46-47</w:t>
            </w:r>
          </w:p>
        </w:tc>
        <w:tc>
          <w:tcPr>
            <w:tcW w:w="50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Таблица умножения. </w:t>
            </w:r>
          </w:p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Закрепление </w:t>
            </w:r>
            <w:proofErr w:type="gramStart"/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взаимопровер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029B" w:rsidRPr="0000029B" w:rsidTr="0000029B">
        <w:trPr>
          <w:trHeight w:val="340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0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Квадратный метр</w:t>
            </w:r>
          </w:p>
        </w:tc>
        <w:tc>
          <w:tcPr>
            <w:tcW w:w="2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029B" w:rsidRPr="0000029B" w:rsidTr="0000029B">
        <w:trPr>
          <w:trHeight w:val="340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0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Закрепление </w:t>
            </w:r>
            <w:proofErr w:type="gramStart"/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изученного</w:t>
            </w:r>
            <w:proofErr w:type="gramEnd"/>
          </w:p>
        </w:tc>
        <w:tc>
          <w:tcPr>
            <w:tcW w:w="2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029B" w:rsidRPr="0000029B" w:rsidTr="0000029B">
        <w:trPr>
          <w:trHeight w:val="340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0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Страничка для любознательных</w:t>
            </w:r>
            <w:proofErr w:type="gramStart"/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Проверочная работа.</w:t>
            </w:r>
          </w:p>
        </w:tc>
        <w:tc>
          <w:tcPr>
            <w:tcW w:w="2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029B" w:rsidRPr="0000029B" w:rsidTr="0000029B">
        <w:trPr>
          <w:trHeight w:val="340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51-52</w:t>
            </w:r>
          </w:p>
        </w:tc>
        <w:tc>
          <w:tcPr>
            <w:tcW w:w="50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узнали. Чему научились.</w:t>
            </w:r>
          </w:p>
        </w:tc>
        <w:tc>
          <w:tcPr>
            <w:tcW w:w="2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029B" w:rsidRPr="0000029B" w:rsidTr="0000029B">
        <w:trPr>
          <w:trHeight w:val="340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0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на 1</w:t>
            </w:r>
          </w:p>
        </w:tc>
        <w:tc>
          <w:tcPr>
            <w:tcW w:w="2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029B" w:rsidRPr="0000029B" w:rsidTr="0000029B">
        <w:trPr>
          <w:trHeight w:val="340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0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на 0</w:t>
            </w:r>
          </w:p>
        </w:tc>
        <w:tc>
          <w:tcPr>
            <w:tcW w:w="2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029B" w:rsidRPr="0000029B" w:rsidTr="0000029B">
        <w:trPr>
          <w:trHeight w:val="340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0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и деление с числами 1 и 0. Деление нуля на число</w:t>
            </w:r>
          </w:p>
        </w:tc>
        <w:tc>
          <w:tcPr>
            <w:tcW w:w="2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029B" w:rsidRPr="0000029B" w:rsidTr="0000029B">
        <w:trPr>
          <w:trHeight w:val="340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0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Закрепление </w:t>
            </w:r>
            <w:proofErr w:type="gramStart"/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029B" w:rsidRPr="0000029B" w:rsidTr="0000029B">
        <w:trPr>
          <w:trHeight w:val="340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0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Доли.</w:t>
            </w:r>
          </w:p>
        </w:tc>
        <w:tc>
          <w:tcPr>
            <w:tcW w:w="2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029B" w:rsidRPr="0000029B" w:rsidTr="0000029B">
        <w:trPr>
          <w:trHeight w:val="340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0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Окружность. Круг.</w:t>
            </w:r>
          </w:p>
        </w:tc>
        <w:tc>
          <w:tcPr>
            <w:tcW w:w="2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029B" w:rsidRPr="0000029B" w:rsidTr="0000029B">
        <w:trPr>
          <w:trHeight w:val="340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50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Диаметр круга. Решение задач</w:t>
            </w:r>
          </w:p>
        </w:tc>
        <w:tc>
          <w:tcPr>
            <w:tcW w:w="2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029B" w:rsidRPr="0000029B" w:rsidTr="0000029B">
        <w:trPr>
          <w:trHeight w:val="340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50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Единицы времени</w:t>
            </w:r>
          </w:p>
        </w:tc>
        <w:tc>
          <w:tcPr>
            <w:tcW w:w="2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029B" w:rsidRPr="0000029B" w:rsidTr="0000029B">
        <w:trPr>
          <w:trHeight w:val="340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0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Контрольная работа за 1 полугодие</w:t>
            </w:r>
          </w:p>
        </w:tc>
        <w:tc>
          <w:tcPr>
            <w:tcW w:w="2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029B" w:rsidRPr="0000029B" w:rsidTr="0000029B">
        <w:trPr>
          <w:trHeight w:val="340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0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над ошибками. </w:t>
            </w:r>
          </w:p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Странички для </w:t>
            </w:r>
            <w:proofErr w:type="gramStart"/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любознательных</w:t>
            </w:r>
            <w:proofErr w:type="gramEnd"/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взаимопровер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029B" w:rsidRPr="0000029B" w:rsidTr="0000029B">
        <w:trPr>
          <w:trHeight w:val="340"/>
        </w:trPr>
        <w:tc>
          <w:tcPr>
            <w:tcW w:w="14439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24"/>
                <w:lang w:eastAsia="ru-RU"/>
              </w:rPr>
              <w:t xml:space="preserve">Числа от 1 до 100. </w:t>
            </w:r>
            <w:proofErr w:type="spellStart"/>
            <w:r w:rsidRPr="0000029B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24"/>
                <w:lang w:eastAsia="ru-RU"/>
              </w:rPr>
              <w:t>Внетабличное</w:t>
            </w:r>
            <w:proofErr w:type="spellEnd"/>
            <w:r w:rsidRPr="0000029B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24"/>
                <w:lang w:eastAsia="ru-RU"/>
              </w:rPr>
              <w:t xml:space="preserve"> умножение и деление - 29 часов</w:t>
            </w: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29B" w:rsidRPr="0000029B" w:rsidRDefault="0000029B" w:rsidP="0000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0029B" w:rsidRPr="0000029B" w:rsidTr="0000029B">
        <w:trPr>
          <w:trHeight w:val="340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0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и деление круглых чисел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Выполнять</w:t>
            </w:r>
            <w:r w:rsidRPr="000002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spellStart"/>
            <w:r w:rsidRPr="000002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внетабличное</w:t>
            </w:r>
            <w:proofErr w:type="spellEnd"/>
            <w:r w:rsidRPr="000002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умножение и деление в пределах 100 разными </w:t>
            </w:r>
            <w:proofErr w:type="spellStart"/>
            <w:r w:rsidRPr="000002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способами</w:t>
            </w:r>
            <w:proofErr w:type="gramStart"/>
            <w:r w:rsidRPr="000002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00029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</w:t>
            </w:r>
            <w:proofErr w:type="gramEnd"/>
            <w:r w:rsidRPr="0000029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спользовать</w:t>
            </w:r>
            <w:proofErr w:type="spellEnd"/>
            <w:r w:rsidRPr="000002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правила умножения суммы на число при выполнении </w:t>
            </w:r>
            <w:proofErr w:type="spellStart"/>
            <w:r w:rsidRPr="000002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внетабличного</w:t>
            </w:r>
            <w:proofErr w:type="spellEnd"/>
            <w:r w:rsidRPr="000002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умножения и правила деления суммы на число при выполнении деления. </w:t>
            </w:r>
            <w:r w:rsidRPr="0000029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Сравнивать</w:t>
            </w:r>
            <w:r w:rsidRPr="000002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разные способы вычислений, выбирать наиболее </w:t>
            </w:r>
            <w:proofErr w:type="spellStart"/>
            <w:r w:rsidRPr="000002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удобный</w:t>
            </w:r>
            <w:proofErr w:type="gramStart"/>
            <w:r w:rsidRPr="000002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00029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</w:t>
            </w:r>
            <w:proofErr w:type="gramEnd"/>
            <w:r w:rsidRPr="0000029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спользовать</w:t>
            </w:r>
            <w:proofErr w:type="spellEnd"/>
            <w:r w:rsidRPr="000002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разные способы для проверки выполненных действий умножения и </w:t>
            </w:r>
            <w:proofErr w:type="spellStart"/>
            <w:r w:rsidRPr="000002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деления.</w:t>
            </w:r>
            <w:r w:rsidRPr="0000029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Вычислять</w:t>
            </w:r>
            <w:proofErr w:type="spellEnd"/>
            <w:r w:rsidRPr="000002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значения выражений с двумя переменными при заданных значениях входящих в них букв, используя правила о порядке выполнения действий в числовых выражениях, свойства сложения, прикидку </w:t>
            </w:r>
            <w:proofErr w:type="spellStart"/>
            <w:r w:rsidRPr="000002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результат.</w:t>
            </w:r>
            <w:r w:rsidRPr="0000029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Решать</w:t>
            </w:r>
            <w:proofErr w:type="spellEnd"/>
            <w:r w:rsidRPr="000002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уравнения на нахождение неизвестного множителя, неизвестного делимого, неизвестного делителя. </w:t>
            </w:r>
            <w:r w:rsidRPr="0000029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Разъяснять</w:t>
            </w:r>
            <w:r w:rsidRPr="000002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текстовые задачи арифметическим способом. </w:t>
            </w:r>
            <w:r w:rsidRPr="0000029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Выполнять</w:t>
            </w:r>
            <w:r w:rsidRPr="000002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задания творческого и поискового характера: задания, требующие соотношения рисунка с высказываниями, содержащими логические связки: «если не…, то», «если не…, то не…»</w:t>
            </w:r>
            <w:proofErr w:type="gramStart"/>
            <w:r w:rsidRPr="000002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  <w:r w:rsidRPr="0000029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00029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ыполнять</w:t>
            </w:r>
            <w:r w:rsidRPr="000002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преобразование геометрических фигур по заданным условиям. </w:t>
            </w:r>
            <w:r w:rsidRPr="0000029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Составлять</w:t>
            </w:r>
            <w:r w:rsidRPr="000002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spellStart"/>
            <w:r w:rsidRPr="000002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00029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решать</w:t>
            </w:r>
            <w:proofErr w:type="spellEnd"/>
            <w:r w:rsidRPr="000002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практические задачи с жизненными сюжетами. </w:t>
            </w:r>
            <w:r w:rsidRPr="0000029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Проводить</w:t>
            </w:r>
            <w:r w:rsidRPr="000002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сбор информации, чтобы дополнять условия задач с недостающими данными, </w:t>
            </w:r>
            <w:proofErr w:type="spellStart"/>
            <w:r w:rsidRPr="000002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00029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решать</w:t>
            </w:r>
            <w:proofErr w:type="spellEnd"/>
            <w:r w:rsidRPr="000002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их. </w:t>
            </w:r>
            <w:r w:rsidRPr="0000029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Составлять</w:t>
            </w:r>
            <w:r w:rsidRPr="000002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план решения задачи. </w:t>
            </w:r>
            <w:r w:rsidRPr="0000029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Работать</w:t>
            </w:r>
            <w:r w:rsidRPr="000002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 парах, </w:t>
            </w:r>
            <w:r w:rsidRPr="0000029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анализировать</w:t>
            </w:r>
            <w:r w:rsidRPr="000002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и  оценивать результат работы. </w:t>
            </w:r>
            <w:r w:rsidRPr="0000029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Оценивать</w:t>
            </w:r>
            <w:r w:rsidRPr="000002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результаты освоения темы, </w:t>
            </w:r>
            <w:r w:rsidRPr="000002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проявлять заинтересованность в приобретении и расширении знаний и способов действий. </w:t>
            </w:r>
            <w:r w:rsidRPr="0000029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Анализировать</w:t>
            </w:r>
            <w:r w:rsidRPr="000002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свои действия и управлять ими.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Личностные:    </w:t>
            </w:r>
          </w:p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-ценностно-смысловая ориентация учащихся;</w:t>
            </w:r>
          </w:p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знание моральных норм;</w:t>
            </w:r>
          </w:p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умение соотносить поступки и события с принятыми этическими принципами;</w:t>
            </w:r>
          </w:p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умение выделять нравственный аспект поведения.</w:t>
            </w:r>
          </w:p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Регулятивные:</w:t>
            </w:r>
          </w:p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Целеполагание;</w:t>
            </w:r>
          </w:p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Определение последовательности промежуточных целей с учетом конечного результата, составление плана и последовательности действий;</w:t>
            </w:r>
          </w:p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Познавательные:</w:t>
            </w:r>
          </w:p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поиск и выделение необходимой информации;</w:t>
            </w:r>
          </w:p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выбор наиболее эффективных способов решения задачи в зависимости от конкретных условий;</w:t>
            </w:r>
          </w:p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постановка и формулирование проблемы, самостоятельное создание алгоритмов деятельности.</w:t>
            </w:r>
          </w:p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анализ с целью выделения признаков;</w:t>
            </w:r>
          </w:p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-синте</w:t>
            </w:r>
            <w:proofErr w:type="gramStart"/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з–</w:t>
            </w:r>
            <w:proofErr w:type="gramEnd"/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составление целого из частей;</w:t>
            </w:r>
          </w:p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-установление причинно-следственных связей;</w:t>
            </w:r>
          </w:p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Коммуникативные:</w:t>
            </w:r>
          </w:p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-постановка вопросов;</w:t>
            </w:r>
          </w:p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-разрешение конфликтов;</w:t>
            </w:r>
          </w:p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-управление поведением партнера, контроль, коррекция, оценка его действий;</w:t>
            </w:r>
          </w:p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полно и точно выражать свои мысли в соответствие с задачами и условиями коммуникации;</w:t>
            </w:r>
          </w:p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-владение монологической и диалогической формами речи.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фронтальный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029B" w:rsidRPr="0000029B" w:rsidTr="0000029B">
        <w:trPr>
          <w:trHeight w:val="340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0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вида 80:20</w:t>
            </w:r>
          </w:p>
        </w:tc>
        <w:tc>
          <w:tcPr>
            <w:tcW w:w="2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029B" w:rsidRPr="0000029B" w:rsidTr="0000029B">
        <w:trPr>
          <w:trHeight w:val="340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0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суммы на число</w:t>
            </w:r>
          </w:p>
        </w:tc>
        <w:tc>
          <w:tcPr>
            <w:tcW w:w="2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029B" w:rsidRPr="0000029B" w:rsidTr="0000029B">
        <w:trPr>
          <w:trHeight w:val="340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50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суммы на число</w:t>
            </w:r>
          </w:p>
        </w:tc>
        <w:tc>
          <w:tcPr>
            <w:tcW w:w="2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029B" w:rsidRPr="0000029B" w:rsidTr="0000029B">
        <w:trPr>
          <w:trHeight w:val="340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67-68</w:t>
            </w:r>
          </w:p>
        </w:tc>
        <w:tc>
          <w:tcPr>
            <w:tcW w:w="50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Умножение двузначного числа </w:t>
            </w:r>
            <w:proofErr w:type="gramStart"/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однозначное</w:t>
            </w:r>
          </w:p>
        </w:tc>
        <w:tc>
          <w:tcPr>
            <w:tcW w:w="2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029B" w:rsidRPr="0000029B" w:rsidTr="0000029B">
        <w:trPr>
          <w:trHeight w:val="340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0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Закрепление </w:t>
            </w:r>
            <w:proofErr w:type="gramStart"/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изученного</w:t>
            </w:r>
            <w:proofErr w:type="gramEnd"/>
          </w:p>
        </w:tc>
        <w:tc>
          <w:tcPr>
            <w:tcW w:w="2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029B" w:rsidRPr="0000029B" w:rsidTr="0000029B">
        <w:trPr>
          <w:trHeight w:val="340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0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суммы на число</w:t>
            </w:r>
          </w:p>
        </w:tc>
        <w:tc>
          <w:tcPr>
            <w:tcW w:w="2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029B" w:rsidRPr="0000029B" w:rsidTr="0000029B">
        <w:trPr>
          <w:trHeight w:val="340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0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суммы на число</w:t>
            </w:r>
          </w:p>
        </w:tc>
        <w:tc>
          <w:tcPr>
            <w:tcW w:w="2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029B" w:rsidRPr="0000029B" w:rsidTr="0000029B">
        <w:trPr>
          <w:trHeight w:val="340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0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Деление двузначного числа </w:t>
            </w:r>
            <w:proofErr w:type="gramStart"/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однозначное</w:t>
            </w:r>
          </w:p>
        </w:tc>
        <w:tc>
          <w:tcPr>
            <w:tcW w:w="2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029B" w:rsidRPr="0000029B" w:rsidTr="0000029B">
        <w:trPr>
          <w:trHeight w:val="340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0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Делимое. Делитель</w:t>
            </w:r>
          </w:p>
        </w:tc>
        <w:tc>
          <w:tcPr>
            <w:tcW w:w="2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029B" w:rsidRPr="0000029B" w:rsidTr="0000029B">
        <w:trPr>
          <w:trHeight w:val="340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0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деления</w:t>
            </w:r>
          </w:p>
        </w:tc>
        <w:tc>
          <w:tcPr>
            <w:tcW w:w="2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029B" w:rsidRPr="0000029B" w:rsidTr="0000029B">
        <w:trPr>
          <w:trHeight w:val="340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0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Случаи деления вида 87:29</w:t>
            </w:r>
          </w:p>
        </w:tc>
        <w:tc>
          <w:tcPr>
            <w:tcW w:w="2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029B" w:rsidRPr="0000029B" w:rsidTr="0000029B">
        <w:trPr>
          <w:trHeight w:val="340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0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умножения</w:t>
            </w:r>
          </w:p>
        </w:tc>
        <w:tc>
          <w:tcPr>
            <w:tcW w:w="2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029B" w:rsidRPr="0000029B" w:rsidTr="0000029B">
        <w:trPr>
          <w:trHeight w:val="340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0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уравнений</w:t>
            </w:r>
          </w:p>
        </w:tc>
        <w:tc>
          <w:tcPr>
            <w:tcW w:w="2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029B" w:rsidRPr="0000029B" w:rsidTr="0000029B">
        <w:trPr>
          <w:trHeight w:val="340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0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уравнений. Проверочная работа</w:t>
            </w:r>
          </w:p>
        </w:tc>
        <w:tc>
          <w:tcPr>
            <w:tcW w:w="2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029B" w:rsidRPr="0000029B" w:rsidTr="0000029B">
        <w:trPr>
          <w:trHeight w:val="340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79-80</w:t>
            </w:r>
          </w:p>
        </w:tc>
        <w:tc>
          <w:tcPr>
            <w:tcW w:w="50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Закрепление </w:t>
            </w:r>
            <w:proofErr w:type="gramStart"/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изученного</w:t>
            </w:r>
            <w:proofErr w:type="gramEnd"/>
          </w:p>
        </w:tc>
        <w:tc>
          <w:tcPr>
            <w:tcW w:w="2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029B" w:rsidRPr="0000029B" w:rsidTr="0000029B">
        <w:trPr>
          <w:trHeight w:val="340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0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Контрольная работа по теме «Решение уравнений»</w:t>
            </w:r>
          </w:p>
        </w:tc>
        <w:tc>
          <w:tcPr>
            <w:tcW w:w="2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029B" w:rsidRPr="0000029B" w:rsidTr="0000029B">
        <w:trPr>
          <w:trHeight w:val="340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0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ошибками. Деление с остатком</w:t>
            </w:r>
          </w:p>
        </w:tc>
        <w:tc>
          <w:tcPr>
            <w:tcW w:w="2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029B" w:rsidRPr="0000029B" w:rsidTr="0000029B">
        <w:trPr>
          <w:trHeight w:val="340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83-84</w:t>
            </w:r>
          </w:p>
        </w:tc>
        <w:tc>
          <w:tcPr>
            <w:tcW w:w="50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с остатком</w:t>
            </w:r>
          </w:p>
        </w:tc>
        <w:tc>
          <w:tcPr>
            <w:tcW w:w="2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0029B" w:rsidRPr="0000029B" w:rsidTr="0000029B">
        <w:trPr>
          <w:trHeight w:val="340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0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на деление с остатком</w:t>
            </w:r>
          </w:p>
        </w:tc>
        <w:tc>
          <w:tcPr>
            <w:tcW w:w="2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029B" w:rsidRPr="0000029B" w:rsidTr="0000029B">
        <w:trPr>
          <w:trHeight w:val="340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0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Случаи деления, когда делитель больше делимого</w:t>
            </w:r>
          </w:p>
        </w:tc>
        <w:tc>
          <w:tcPr>
            <w:tcW w:w="2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029B" w:rsidRPr="0000029B" w:rsidTr="0000029B">
        <w:trPr>
          <w:trHeight w:val="340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0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деления с остатком</w:t>
            </w:r>
          </w:p>
        </w:tc>
        <w:tc>
          <w:tcPr>
            <w:tcW w:w="2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029B" w:rsidRPr="0000029B" w:rsidTr="0000029B">
        <w:trPr>
          <w:trHeight w:val="340"/>
        </w:trPr>
        <w:tc>
          <w:tcPr>
            <w:tcW w:w="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076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узнали. Чему научились</w:t>
            </w:r>
          </w:p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Наши проекты</w:t>
            </w:r>
          </w:p>
        </w:tc>
        <w:tc>
          <w:tcPr>
            <w:tcW w:w="2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029B" w:rsidRPr="0000029B" w:rsidTr="0000029B">
        <w:trPr>
          <w:trHeight w:val="340"/>
        </w:trPr>
        <w:tc>
          <w:tcPr>
            <w:tcW w:w="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взаимопров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029B" w:rsidRPr="0000029B" w:rsidTr="0000029B">
        <w:trPr>
          <w:trHeight w:val="340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0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Контрольная работа по теме «Деление с остатком»</w:t>
            </w:r>
          </w:p>
        </w:tc>
        <w:tc>
          <w:tcPr>
            <w:tcW w:w="2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029B" w:rsidRPr="0000029B" w:rsidTr="0000029B">
        <w:trPr>
          <w:trHeight w:val="340"/>
        </w:trPr>
        <w:tc>
          <w:tcPr>
            <w:tcW w:w="14439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4"/>
                <w:lang w:eastAsia="ru-RU"/>
              </w:rPr>
              <w:lastRenderedPageBreak/>
              <w:t>Числа от 1 до 1000. Нумерация – 13 ч.</w:t>
            </w: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29B" w:rsidRPr="0000029B" w:rsidRDefault="0000029B" w:rsidP="0000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0029B" w:rsidRPr="0000029B" w:rsidTr="0000029B">
        <w:trPr>
          <w:trHeight w:val="340"/>
        </w:trPr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9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ошибками. Тысяча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Читать</w:t>
            </w:r>
            <w:r w:rsidRPr="0000029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и </w:t>
            </w:r>
            <w:r w:rsidRPr="00000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записывать</w:t>
            </w:r>
            <w:r w:rsidRPr="0000029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трехзначные числа. </w:t>
            </w:r>
            <w:r w:rsidRPr="00000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Сравнивать</w:t>
            </w:r>
            <w:r w:rsidRPr="0000029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трехзначные числа и записывать результат сравнения. </w:t>
            </w:r>
            <w:r w:rsidRPr="00000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Заменять </w:t>
            </w:r>
            <w:r w:rsidRPr="0000029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трехзначное число суммой разрядных слагаемых. </w:t>
            </w:r>
            <w:r w:rsidRPr="00000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Упорядочивать</w:t>
            </w:r>
            <w:r w:rsidRPr="0000029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 заданные числа. </w:t>
            </w:r>
            <w:r w:rsidRPr="00000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Устанавливать</w:t>
            </w:r>
            <w:r w:rsidRPr="0000029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правило, по которому составлена числовая последовательность, </w:t>
            </w:r>
            <w:r w:rsidRPr="00000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продолжать</w:t>
            </w:r>
            <w:r w:rsidRPr="0000029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ее или </w:t>
            </w:r>
            <w:r w:rsidRPr="00000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восстанавливать</w:t>
            </w:r>
            <w:r w:rsidRPr="0000029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пропущенные в ней числа. </w:t>
            </w:r>
            <w:r w:rsidRPr="00000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Группировать </w:t>
            </w:r>
            <w:r w:rsidRPr="0000029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числа по заданному или самостоятельно установленному основанию. </w:t>
            </w:r>
            <w:r w:rsidRPr="00000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Переводить</w:t>
            </w:r>
            <w:r w:rsidRPr="0000029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 одни единицы массы в другие: мелкие в более крупные и крупные в более мелкие, используя соотношения между ними. </w:t>
            </w:r>
            <w:r w:rsidRPr="00000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lastRenderedPageBreak/>
              <w:t>Сравнивать</w:t>
            </w:r>
            <w:r w:rsidRPr="0000029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 предметы по </w:t>
            </w:r>
            <w:proofErr w:type="spellStart"/>
            <w:r w:rsidRPr="0000029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массе,</w:t>
            </w:r>
            <w:r w:rsidRPr="00000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упорядочивать</w:t>
            </w:r>
            <w:proofErr w:type="spellEnd"/>
            <w:r w:rsidRPr="0000029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  <w:proofErr w:type="spellStart"/>
            <w:r w:rsidRPr="0000029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их</w:t>
            </w:r>
            <w:proofErr w:type="gramStart"/>
            <w:r w:rsidRPr="0000029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  <w:r w:rsidRPr="00000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В</w:t>
            </w:r>
            <w:proofErr w:type="gramEnd"/>
            <w:r w:rsidRPr="00000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ыполнять</w:t>
            </w:r>
            <w:proofErr w:type="spellEnd"/>
            <w:r w:rsidRPr="0000029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задания творческого и поискового характера: </w:t>
            </w:r>
            <w:r w:rsidRPr="00000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читать</w:t>
            </w:r>
            <w:r w:rsidRPr="0000029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  <w:proofErr w:type="spellStart"/>
            <w:r w:rsidRPr="0000029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</w:t>
            </w:r>
            <w:r w:rsidRPr="00000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записывать</w:t>
            </w:r>
            <w:proofErr w:type="spellEnd"/>
            <w:r w:rsidRPr="0000029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числа римскими цифрами; </w:t>
            </w:r>
            <w:r w:rsidRPr="00000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сравнивать</w:t>
            </w:r>
            <w:r w:rsidRPr="0000029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позиционную десятичную систему счисления с римской непозиционной системой записи чисел. </w:t>
            </w:r>
            <w:r w:rsidRPr="00000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Читать</w:t>
            </w:r>
            <w:r w:rsidRPr="0000029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записи, представленные римскими цифрами, на циферблатах часов, в оглавлении книг, в обозначении веков. Анализировать достигнутые результаты и недочеты, проявлять личностную заинтересованность в расширении знаний и способов действий.    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lastRenderedPageBreak/>
              <w:t>Личностные:    </w:t>
            </w:r>
          </w:p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-</w:t>
            </w:r>
            <w:r w:rsidRPr="0000029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ценностно-смысловая ориентация учащихся;</w:t>
            </w:r>
          </w:p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 знание моральных норм;</w:t>
            </w:r>
          </w:p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 умение соотносить поступки и события с принятыми этическими принципами;</w:t>
            </w:r>
          </w:p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 умение выделять нравственный аспект поведения.</w:t>
            </w:r>
          </w:p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Регулятивные:</w:t>
            </w:r>
          </w:p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 Целеполагание;</w:t>
            </w:r>
          </w:p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- Определение последовательности промежуточных целей с учетом конечного результата, составление плана и последовательности действий;</w:t>
            </w:r>
          </w:p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Познавательные:</w:t>
            </w:r>
          </w:p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- поиск и выделение необходимой информации;</w:t>
            </w:r>
          </w:p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 выбор наиболее эффективных способов решения задачи в зависимости от конкретных условий;</w:t>
            </w:r>
          </w:p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 постановка и формулирование проблемы, самостоятельное создание алгоритмов деятельности.</w:t>
            </w:r>
          </w:p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 анализ с целью выделения признаков;</w:t>
            </w:r>
          </w:p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-синте</w:t>
            </w:r>
            <w:proofErr w:type="gramStart"/>
            <w:r w:rsidRPr="0000029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з–</w:t>
            </w:r>
            <w:proofErr w:type="gramEnd"/>
            <w:r w:rsidRPr="0000029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составление целого из частей;</w:t>
            </w:r>
          </w:p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-установление причинно-следственных связей;</w:t>
            </w:r>
          </w:p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Коммуникативные:</w:t>
            </w:r>
          </w:p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-постановка вопросов;</w:t>
            </w:r>
          </w:p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-разрешение конфликтов;</w:t>
            </w:r>
          </w:p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-управление поведением партнера, контроль, коррекция, оценка его действий;</w:t>
            </w:r>
          </w:p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умение полно и точно выражать свои мысли в соответствие с задачами и условиями коммуникации;</w:t>
            </w:r>
          </w:p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-владение монологической и диалогической формами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фронтальный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029B" w:rsidRPr="0000029B" w:rsidTr="0000029B">
        <w:trPr>
          <w:trHeight w:val="340"/>
        </w:trPr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49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и название трёхзначных чисел</w:t>
            </w:r>
          </w:p>
        </w:tc>
        <w:tc>
          <w:tcPr>
            <w:tcW w:w="2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029B" w:rsidRPr="0000029B" w:rsidTr="0000029B">
        <w:trPr>
          <w:trHeight w:val="340"/>
        </w:trPr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9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Запись трёхзначных чисел</w:t>
            </w:r>
          </w:p>
        </w:tc>
        <w:tc>
          <w:tcPr>
            <w:tcW w:w="2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029B" w:rsidRPr="0000029B" w:rsidTr="0000029B">
        <w:trPr>
          <w:trHeight w:val="340"/>
        </w:trPr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49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Письменная нумерация в пределах 1000</w:t>
            </w:r>
          </w:p>
        </w:tc>
        <w:tc>
          <w:tcPr>
            <w:tcW w:w="2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029B" w:rsidRPr="0000029B" w:rsidTr="0000029B">
        <w:trPr>
          <w:trHeight w:val="340"/>
        </w:trPr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49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Увеличение, уменьшение чисел в 10 раз, в 100 раз</w:t>
            </w:r>
          </w:p>
        </w:tc>
        <w:tc>
          <w:tcPr>
            <w:tcW w:w="2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029B" w:rsidRPr="0000029B" w:rsidTr="0000029B">
        <w:trPr>
          <w:trHeight w:val="340"/>
        </w:trPr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9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трёхзначных чисел в виде суммы разрядных слагаемых</w:t>
            </w:r>
          </w:p>
        </w:tc>
        <w:tc>
          <w:tcPr>
            <w:tcW w:w="2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029B" w:rsidRPr="0000029B" w:rsidTr="0000029B">
        <w:trPr>
          <w:trHeight w:val="340"/>
        </w:trPr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49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Письменная нумерация в пределах 1000. Приёмы устных вычислений.</w:t>
            </w:r>
          </w:p>
        </w:tc>
        <w:tc>
          <w:tcPr>
            <w:tcW w:w="2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029B" w:rsidRPr="0000029B" w:rsidTr="0000029B">
        <w:trPr>
          <w:trHeight w:val="340"/>
        </w:trPr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49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трёхзначных чисел</w:t>
            </w:r>
          </w:p>
        </w:tc>
        <w:tc>
          <w:tcPr>
            <w:tcW w:w="2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029B" w:rsidRPr="0000029B" w:rsidTr="0000029B">
        <w:trPr>
          <w:trHeight w:val="340"/>
        </w:trPr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49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Письменная нумерация в пределах 1000. Проверочная работа.</w:t>
            </w:r>
          </w:p>
        </w:tc>
        <w:tc>
          <w:tcPr>
            <w:tcW w:w="2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029B" w:rsidRPr="0000029B" w:rsidTr="0000029B">
        <w:trPr>
          <w:trHeight w:val="500"/>
        </w:trPr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9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Единицы массы. Грамм</w:t>
            </w:r>
          </w:p>
        </w:tc>
        <w:tc>
          <w:tcPr>
            <w:tcW w:w="2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029B" w:rsidRPr="0000029B" w:rsidTr="0000029B">
        <w:trPr>
          <w:trHeight w:val="340"/>
        </w:trPr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100-101</w:t>
            </w:r>
          </w:p>
        </w:tc>
        <w:tc>
          <w:tcPr>
            <w:tcW w:w="49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Закрепление </w:t>
            </w:r>
            <w:proofErr w:type="gramStart"/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изученного</w:t>
            </w:r>
            <w:proofErr w:type="gramEnd"/>
          </w:p>
        </w:tc>
        <w:tc>
          <w:tcPr>
            <w:tcW w:w="2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взаимопровер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029B" w:rsidRPr="0000029B" w:rsidTr="0000029B">
        <w:trPr>
          <w:trHeight w:val="340"/>
        </w:trPr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49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Контрольная работа по теме «Нумерация в пределах 1000»</w:t>
            </w:r>
          </w:p>
        </w:tc>
        <w:tc>
          <w:tcPr>
            <w:tcW w:w="2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029B" w:rsidRPr="0000029B" w:rsidTr="0000029B">
        <w:trPr>
          <w:trHeight w:val="340"/>
        </w:trPr>
        <w:tc>
          <w:tcPr>
            <w:tcW w:w="14439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lastRenderedPageBreak/>
              <w:t>Числа от 1 до 1000. Сложение и вычитание -12 ч.</w:t>
            </w: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29B" w:rsidRPr="0000029B" w:rsidRDefault="0000029B" w:rsidP="0000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0029B" w:rsidRPr="0000029B" w:rsidTr="0000029B">
        <w:trPr>
          <w:trHeight w:val="340"/>
        </w:trPr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47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ошибками. Приёмы устных вычислений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Выполнять устно вычисления в случаях, сводимых к действиям в пределах 100, используя различные приемы устных вычислений. Сравнивать разные способы вычислений, выбирать </w:t>
            </w:r>
            <w:proofErr w:type="spellStart"/>
            <w:r w:rsidRPr="0000029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удобный</w:t>
            </w:r>
            <w:proofErr w:type="gramStart"/>
            <w:r w:rsidRPr="0000029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  <w:r w:rsidRPr="00000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</w:t>
            </w:r>
            <w:proofErr w:type="gramEnd"/>
            <w:r w:rsidRPr="00000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рименять</w:t>
            </w:r>
            <w:proofErr w:type="spellEnd"/>
            <w:r w:rsidRPr="0000029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 алгоритм письменного сложения и вычитания чисел и выполнять эти действия с числами в </w:t>
            </w:r>
            <w:r w:rsidRPr="0000029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пределах 1000.</w:t>
            </w:r>
            <w:r w:rsidRPr="00000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Контролировать</w:t>
            </w:r>
            <w:r w:rsidRPr="0000029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 пошагово правильность применения алгоритмов арифметических действий при письменных </w:t>
            </w:r>
            <w:proofErr w:type="spellStart"/>
            <w:r w:rsidRPr="0000029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вычислениях.</w:t>
            </w:r>
            <w:r w:rsidRPr="00000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Использовать</w:t>
            </w:r>
            <w:proofErr w:type="spellEnd"/>
            <w:r w:rsidRPr="0000029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 различные приемы проверки правильности </w:t>
            </w:r>
            <w:proofErr w:type="spellStart"/>
            <w:r w:rsidRPr="0000029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вычислений.</w:t>
            </w:r>
            <w:r w:rsidRPr="00000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Различать</w:t>
            </w:r>
            <w:proofErr w:type="spellEnd"/>
            <w:r w:rsidRPr="0000029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треугольники по видам (разносторонние и равнобедренные, а среди равнобедренных – разносторонние) и </w:t>
            </w:r>
            <w:r w:rsidRPr="00000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называть</w:t>
            </w:r>
            <w:r w:rsidRPr="0000029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  <w:proofErr w:type="spellStart"/>
            <w:r w:rsidRPr="0000029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их.</w:t>
            </w:r>
            <w:r w:rsidRPr="00000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Выполнять</w:t>
            </w:r>
            <w:proofErr w:type="spellEnd"/>
            <w:r w:rsidRPr="0000029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 задания творческого и поискового </w:t>
            </w:r>
            <w:proofErr w:type="spellStart"/>
            <w:r w:rsidRPr="0000029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характера,</w:t>
            </w:r>
            <w:r w:rsidRPr="00000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применять</w:t>
            </w:r>
            <w:proofErr w:type="spellEnd"/>
            <w:r w:rsidRPr="0000029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 знания и способы действий в измененных </w:t>
            </w:r>
            <w:proofErr w:type="spellStart"/>
            <w:r w:rsidRPr="0000029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условиях</w:t>
            </w:r>
            <w:proofErr w:type="gramStart"/>
            <w:r w:rsidRPr="0000029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  <w:r w:rsidRPr="00000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Р</w:t>
            </w:r>
            <w:proofErr w:type="gramEnd"/>
            <w:r w:rsidRPr="00000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аботать</w:t>
            </w:r>
            <w:proofErr w:type="spellEnd"/>
            <w:r w:rsidRPr="0000029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в паре. </w:t>
            </w:r>
            <w:r w:rsidRPr="00000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Находить</w:t>
            </w:r>
            <w:r w:rsidRPr="0000029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  <w:proofErr w:type="spellStart"/>
            <w:r w:rsidRPr="0000029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</w:t>
            </w:r>
            <w:r w:rsidRPr="00000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исправлять</w:t>
            </w:r>
            <w:proofErr w:type="spellEnd"/>
            <w:r w:rsidRPr="0000029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 неверные </w:t>
            </w:r>
            <w:proofErr w:type="spellStart"/>
            <w:r w:rsidRPr="0000029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высказывания</w:t>
            </w:r>
            <w:proofErr w:type="gramStart"/>
            <w:r w:rsidRPr="0000029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  <w:r w:rsidRPr="00000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И</w:t>
            </w:r>
            <w:proofErr w:type="gramEnd"/>
            <w:r w:rsidRPr="00000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злагать</w:t>
            </w:r>
            <w:proofErr w:type="spellEnd"/>
            <w:r w:rsidRPr="0000029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и </w:t>
            </w:r>
            <w:r w:rsidRPr="00000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отстаивать</w:t>
            </w:r>
            <w:r w:rsidRPr="0000029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 свое </w:t>
            </w:r>
            <w:proofErr w:type="spellStart"/>
            <w:r w:rsidRPr="0000029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мнение,</w:t>
            </w:r>
            <w:r w:rsidRPr="00000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аргументировать</w:t>
            </w:r>
            <w:proofErr w:type="spellEnd"/>
            <w:r w:rsidRPr="0000029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свою точку зрения, </w:t>
            </w:r>
            <w:r w:rsidRPr="00000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оценивать</w:t>
            </w:r>
            <w:r w:rsidRPr="0000029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точку зрения одноклассника.</w:t>
            </w:r>
          </w:p>
        </w:tc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lastRenderedPageBreak/>
              <w:t>Личностные:    </w:t>
            </w:r>
          </w:p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-</w:t>
            </w:r>
            <w:r w:rsidRPr="0000029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ценностно-смысловая ориентация учащихся;</w:t>
            </w:r>
          </w:p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 знание моральных норм;</w:t>
            </w:r>
          </w:p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 умение соотносить поступки и события с принятыми этическими принципами;</w:t>
            </w:r>
          </w:p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 умение выделять нравственный аспект поведения.</w:t>
            </w:r>
          </w:p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Регулятивные:</w:t>
            </w:r>
          </w:p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 Целеполагание;</w:t>
            </w:r>
          </w:p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 - Определение последовательности промежуточных целей с учетом конечного результата, составление плана и последовательности действий;</w:t>
            </w:r>
          </w:p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Познавательные:</w:t>
            </w:r>
          </w:p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- поиск и выделение необходимой информации;</w:t>
            </w:r>
          </w:p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 выбор наиболее эффективных способов решения задачи в зависимости от конкретных условий;</w:t>
            </w:r>
          </w:p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 постановка и формулирование проблемы, самостоятельное создание алгоритмов деятельности.</w:t>
            </w:r>
          </w:p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 анализ с целью выделения признаков;</w:t>
            </w:r>
          </w:p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-синте</w:t>
            </w:r>
            <w:proofErr w:type="gramStart"/>
            <w:r w:rsidRPr="0000029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з–</w:t>
            </w:r>
            <w:proofErr w:type="gramEnd"/>
            <w:r w:rsidRPr="0000029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составление целого из частей;</w:t>
            </w:r>
          </w:p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-установление причинно-следственных связей;</w:t>
            </w:r>
          </w:p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Коммуникативные:</w:t>
            </w:r>
          </w:p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-постановка вопросов;</w:t>
            </w:r>
          </w:p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-разрешение конфликтов;</w:t>
            </w:r>
          </w:p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-управление поведением партнера, контроль, коррекция, оценка его действий;</w:t>
            </w:r>
          </w:p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умение полно и точно выражать свои мысли в соответствие с задачами и условиями коммуникации;</w:t>
            </w:r>
          </w:p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-владение монологической и диалогической формами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фронтальный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029B" w:rsidRPr="0000029B" w:rsidTr="0000029B">
        <w:trPr>
          <w:trHeight w:val="340"/>
        </w:trPr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47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Приёмы устных вычислений вида 450+30, 620-200</w:t>
            </w:r>
          </w:p>
        </w:tc>
        <w:tc>
          <w:tcPr>
            <w:tcW w:w="655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029B" w:rsidRPr="0000029B" w:rsidTr="0000029B">
        <w:trPr>
          <w:trHeight w:val="340"/>
        </w:trPr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47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Приёмы устных вычислений вида 470+80, 560-90</w:t>
            </w:r>
          </w:p>
        </w:tc>
        <w:tc>
          <w:tcPr>
            <w:tcW w:w="655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029B" w:rsidRPr="0000029B" w:rsidTr="0000029B">
        <w:trPr>
          <w:trHeight w:val="260"/>
        </w:trPr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47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Приёмы </w:t>
            </w:r>
            <w:proofErr w:type="gramStart"/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устных</w:t>
            </w:r>
            <w:proofErr w:type="gramEnd"/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вычисление вида 260+310, 670-140</w:t>
            </w:r>
          </w:p>
        </w:tc>
        <w:tc>
          <w:tcPr>
            <w:tcW w:w="655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029B" w:rsidRPr="0000029B" w:rsidTr="0000029B">
        <w:trPr>
          <w:trHeight w:val="340"/>
        </w:trPr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47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Приёмы письменных вычислений</w:t>
            </w:r>
          </w:p>
        </w:tc>
        <w:tc>
          <w:tcPr>
            <w:tcW w:w="655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029B" w:rsidRPr="0000029B" w:rsidTr="0000029B">
        <w:trPr>
          <w:trHeight w:val="340"/>
        </w:trPr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108</w:t>
            </w:r>
          </w:p>
        </w:tc>
        <w:tc>
          <w:tcPr>
            <w:tcW w:w="47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Алгоритм сложения трёхзначных чисел</w:t>
            </w:r>
          </w:p>
        </w:tc>
        <w:tc>
          <w:tcPr>
            <w:tcW w:w="655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029B" w:rsidRPr="0000029B" w:rsidTr="0000029B">
        <w:trPr>
          <w:trHeight w:val="340"/>
        </w:trPr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109</w:t>
            </w:r>
          </w:p>
        </w:tc>
        <w:tc>
          <w:tcPr>
            <w:tcW w:w="47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Алгоритм вычитания трёхзначных чисел</w:t>
            </w:r>
          </w:p>
        </w:tc>
        <w:tc>
          <w:tcPr>
            <w:tcW w:w="655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029B" w:rsidRPr="0000029B" w:rsidTr="0000029B">
        <w:trPr>
          <w:trHeight w:val="340"/>
        </w:trPr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7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треугольников</w:t>
            </w:r>
          </w:p>
        </w:tc>
        <w:tc>
          <w:tcPr>
            <w:tcW w:w="655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029B" w:rsidRPr="0000029B" w:rsidTr="0000029B">
        <w:trPr>
          <w:trHeight w:val="340"/>
        </w:trPr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47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Закрепление </w:t>
            </w:r>
            <w:proofErr w:type="gramStart"/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изученного</w:t>
            </w:r>
            <w:proofErr w:type="gramEnd"/>
          </w:p>
        </w:tc>
        <w:tc>
          <w:tcPr>
            <w:tcW w:w="655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029B" w:rsidRPr="0000029B" w:rsidTr="0000029B">
        <w:trPr>
          <w:trHeight w:val="514"/>
        </w:trPr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112-113</w:t>
            </w:r>
          </w:p>
        </w:tc>
        <w:tc>
          <w:tcPr>
            <w:tcW w:w="47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узнали. Чему научились</w:t>
            </w:r>
          </w:p>
        </w:tc>
        <w:tc>
          <w:tcPr>
            <w:tcW w:w="655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фронтальный,  </w:t>
            </w:r>
            <w:proofErr w:type="spellStart"/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взаимопроверк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029B" w:rsidRPr="0000029B" w:rsidTr="0000029B">
        <w:trPr>
          <w:trHeight w:val="340"/>
        </w:trPr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47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Контрольная работа по теме «Сложение и вычитание»</w:t>
            </w:r>
          </w:p>
        </w:tc>
        <w:tc>
          <w:tcPr>
            <w:tcW w:w="655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029B" w:rsidRPr="0000029B" w:rsidTr="0000029B">
        <w:trPr>
          <w:trHeight w:val="340"/>
        </w:trPr>
        <w:tc>
          <w:tcPr>
            <w:tcW w:w="14439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Числа от 1 до 1000. Умножение и деление. Приемы письменных вычислений - 18 ч</w:t>
            </w: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29B" w:rsidRPr="0000029B" w:rsidRDefault="0000029B" w:rsidP="0000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0029B" w:rsidRPr="0000029B" w:rsidTr="0000029B">
        <w:trPr>
          <w:trHeight w:val="340"/>
        </w:trPr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47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ошибками.</w:t>
            </w:r>
          </w:p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Приёмы устных вычислений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Использовать различные приемы для устных </w:t>
            </w: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вычислений. Сравнивать разные способы вычислений, выбирать </w:t>
            </w:r>
            <w:proofErr w:type="gramStart"/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удобный</w:t>
            </w:r>
            <w:proofErr w:type="gramEnd"/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Различать треугольники: прямоугольный, тупоугольный, остроугольный. Находить их в более сложных фигурах. Применять алгоритмы письменного умножения и деления многозначного числа на </w:t>
            </w:r>
            <w:proofErr w:type="gramStart"/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однозначное</w:t>
            </w:r>
            <w:proofErr w:type="gramEnd"/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выполнять эти действия. Использовать различные приемы проверки правильности вычислений, проводить проверку правильности вычислений с использованием калькулятора.</w:t>
            </w:r>
          </w:p>
        </w:tc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Личностные:    </w:t>
            </w:r>
          </w:p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-ценностно-смысловая </w:t>
            </w:r>
            <w:r w:rsidRPr="000002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ориентация учащихся;</w:t>
            </w:r>
          </w:p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знание моральных норм;</w:t>
            </w:r>
          </w:p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умение соотносить поступки и события с принятыми этическими принципами;</w:t>
            </w:r>
          </w:p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умение выделять нравственный аспект поведения.</w:t>
            </w:r>
          </w:p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Регулятивные:</w:t>
            </w:r>
          </w:p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Целеполагание;</w:t>
            </w:r>
          </w:p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- Определение последовательности промежуточных целей с учетом конечного результата, составление плана и последовательности действий;</w:t>
            </w:r>
          </w:p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Познавательные:</w:t>
            </w:r>
          </w:p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- поиск и выделение необходимой информации;</w:t>
            </w:r>
          </w:p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выбор наиболее эффективных способов решения задачи в зависимости от конкретных условий;</w:t>
            </w:r>
          </w:p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постановка и формулирование проблемы, самостоятельное создание алгоритмов деятельности.</w:t>
            </w:r>
          </w:p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анализ с целью выделения признаков;</w:t>
            </w:r>
          </w:p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-синте</w:t>
            </w:r>
            <w:proofErr w:type="gramStart"/>
            <w:r w:rsidRPr="000002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з–</w:t>
            </w:r>
            <w:proofErr w:type="gramEnd"/>
            <w:r w:rsidRPr="000002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составление целого из частей;</w:t>
            </w:r>
          </w:p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-установление причинно-следственных связей;</w:t>
            </w:r>
          </w:p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Коммуникативные:</w:t>
            </w:r>
          </w:p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-постановка вопросов;</w:t>
            </w:r>
          </w:p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-разрешение конфликтов;</w:t>
            </w:r>
          </w:p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-управление поведением партнера, контроль, коррекция, оценка его действий;</w:t>
            </w:r>
          </w:p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полно и точно выражать свои мысли в соответствие с задачами и условиями коммуникации;</w:t>
            </w:r>
          </w:p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-владение монологической и диалогической формами.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фронтальный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029B" w:rsidRPr="0000029B" w:rsidTr="0000029B">
        <w:trPr>
          <w:trHeight w:val="340"/>
        </w:trPr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116</w:t>
            </w:r>
          </w:p>
        </w:tc>
        <w:tc>
          <w:tcPr>
            <w:tcW w:w="47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Приёмы устных вычислений</w:t>
            </w:r>
          </w:p>
        </w:tc>
        <w:tc>
          <w:tcPr>
            <w:tcW w:w="655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029B" w:rsidRPr="0000029B" w:rsidTr="0000029B">
        <w:trPr>
          <w:trHeight w:val="340"/>
        </w:trPr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117</w:t>
            </w:r>
          </w:p>
        </w:tc>
        <w:tc>
          <w:tcPr>
            <w:tcW w:w="47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Приёмы устных вычислений</w:t>
            </w:r>
          </w:p>
        </w:tc>
        <w:tc>
          <w:tcPr>
            <w:tcW w:w="655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029B" w:rsidRPr="0000029B" w:rsidTr="0000029B">
        <w:trPr>
          <w:trHeight w:val="340"/>
        </w:trPr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47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треугольников</w:t>
            </w:r>
          </w:p>
        </w:tc>
        <w:tc>
          <w:tcPr>
            <w:tcW w:w="655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029B" w:rsidRPr="0000029B" w:rsidTr="0000029B">
        <w:trPr>
          <w:trHeight w:val="340"/>
        </w:trPr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47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Закрепление </w:t>
            </w:r>
            <w:proofErr w:type="gramStart"/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изученного</w:t>
            </w:r>
            <w:proofErr w:type="gramEnd"/>
          </w:p>
        </w:tc>
        <w:tc>
          <w:tcPr>
            <w:tcW w:w="655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029B" w:rsidRPr="0000029B" w:rsidTr="0000029B">
        <w:trPr>
          <w:trHeight w:val="340"/>
        </w:trPr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7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Приёмы письменного умножения в пределах 1000</w:t>
            </w:r>
          </w:p>
        </w:tc>
        <w:tc>
          <w:tcPr>
            <w:tcW w:w="655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029B" w:rsidRPr="0000029B" w:rsidTr="0000029B">
        <w:trPr>
          <w:trHeight w:val="340"/>
        </w:trPr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47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Алгоритм письменного умножения трёхзначного числа на </w:t>
            </w:r>
            <w:proofErr w:type="gramStart"/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однозначное</w:t>
            </w:r>
            <w:proofErr w:type="gramEnd"/>
          </w:p>
        </w:tc>
        <w:tc>
          <w:tcPr>
            <w:tcW w:w="655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029B" w:rsidRPr="0000029B" w:rsidTr="0000029B">
        <w:trPr>
          <w:trHeight w:val="340"/>
        </w:trPr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122-123</w:t>
            </w:r>
          </w:p>
        </w:tc>
        <w:tc>
          <w:tcPr>
            <w:tcW w:w="47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Закрепление </w:t>
            </w:r>
            <w:proofErr w:type="gramStart"/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изученного</w:t>
            </w:r>
            <w:proofErr w:type="gramEnd"/>
          </w:p>
        </w:tc>
        <w:tc>
          <w:tcPr>
            <w:tcW w:w="655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029B" w:rsidRPr="0000029B" w:rsidTr="0000029B">
        <w:trPr>
          <w:trHeight w:val="340"/>
        </w:trPr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47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Приёмы письменного деления в пределах 1000</w:t>
            </w:r>
          </w:p>
        </w:tc>
        <w:tc>
          <w:tcPr>
            <w:tcW w:w="655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029B" w:rsidRPr="0000029B" w:rsidTr="0000029B">
        <w:trPr>
          <w:trHeight w:val="340"/>
        </w:trPr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47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Алгоритм деления трёхзначного числа на </w:t>
            </w:r>
            <w:proofErr w:type="gramStart"/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однозначное</w:t>
            </w:r>
            <w:proofErr w:type="gramEnd"/>
          </w:p>
        </w:tc>
        <w:tc>
          <w:tcPr>
            <w:tcW w:w="655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029B" w:rsidRPr="0000029B" w:rsidTr="0000029B">
        <w:trPr>
          <w:trHeight w:val="340"/>
        </w:trPr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47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деления</w:t>
            </w:r>
          </w:p>
        </w:tc>
        <w:tc>
          <w:tcPr>
            <w:tcW w:w="655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029B" w:rsidRPr="0000029B" w:rsidTr="0000029B">
        <w:trPr>
          <w:trHeight w:val="340"/>
        </w:trPr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47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Закрепление </w:t>
            </w:r>
            <w:proofErr w:type="gramStart"/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изученного</w:t>
            </w:r>
            <w:proofErr w:type="gramEnd"/>
          </w:p>
        </w:tc>
        <w:tc>
          <w:tcPr>
            <w:tcW w:w="655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029B" w:rsidRPr="0000029B" w:rsidTr="0000029B">
        <w:trPr>
          <w:trHeight w:val="340"/>
        </w:trPr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47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Закрепление </w:t>
            </w:r>
            <w:proofErr w:type="gramStart"/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Знакомство с калькулятором</w:t>
            </w:r>
          </w:p>
        </w:tc>
        <w:tc>
          <w:tcPr>
            <w:tcW w:w="655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029B" w:rsidRPr="0000029B" w:rsidTr="0000029B">
        <w:trPr>
          <w:trHeight w:val="340"/>
        </w:trPr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47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Закрепление </w:t>
            </w:r>
            <w:proofErr w:type="gramStart"/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изученного</w:t>
            </w:r>
            <w:proofErr w:type="gramEnd"/>
          </w:p>
        </w:tc>
        <w:tc>
          <w:tcPr>
            <w:tcW w:w="655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фронтальный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029B" w:rsidRPr="0000029B" w:rsidTr="0000029B">
        <w:trPr>
          <w:trHeight w:val="340"/>
        </w:trPr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47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655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029B" w:rsidRPr="0000029B" w:rsidTr="0000029B">
        <w:trPr>
          <w:trHeight w:val="340"/>
        </w:trPr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131-132</w:t>
            </w:r>
          </w:p>
        </w:tc>
        <w:tc>
          <w:tcPr>
            <w:tcW w:w="47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Закрепление </w:t>
            </w:r>
            <w:proofErr w:type="gramStart"/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5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фронтальный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029B" w:rsidRPr="0000029B" w:rsidTr="0000029B">
        <w:trPr>
          <w:trHeight w:val="780"/>
        </w:trPr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133-136</w:t>
            </w:r>
          </w:p>
        </w:tc>
        <w:tc>
          <w:tcPr>
            <w:tcW w:w="47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Закрепление </w:t>
            </w:r>
            <w:proofErr w:type="gramStart"/>
            <w:r w:rsidRPr="000002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изученного</w:t>
            </w:r>
            <w:proofErr w:type="gramEnd"/>
            <w:r w:rsidRPr="000002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Обобщающий урок. Игра                   «По океану математики»</w:t>
            </w:r>
          </w:p>
        </w:tc>
        <w:tc>
          <w:tcPr>
            <w:tcW w:w="655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29B" w:rsidRPr="0000029B" w:rsidRDefault="0000029B" w:rsidP="00000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93C9D" w:rsidRDefault="00693C9D"/>
    <w:sectPr w:rsidR="00693C9D" w:rsidSect="0000029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A04A3"/>
    <w:multiLevelType w:val="multilevel"/>
    <w:tmpl w:val="4240E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CD19F5"/>
    <w:multiLevelType w:val="multilevel"/>
    <w:tmpl w:val="0004F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0B1D89"/>
    <w:multiLevelType w:val="multilevel"/>
    <w:tmpl w:val="8D744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ED677C"/>
    <w:multiLevelType w:val="multilevel"/>
    <w:tmpl w:val="8A16E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970984"/>
    <w:multiLevelType w:val="multilevel"/>
    <w:tmpl w:val="77B85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E73A7D"/>
    <w:multiLevelType w:val="multilevel"/>
    <w:tmpl w:val="066CB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130848"/>
    <w:multiLevelType w:val="multilevel"/>
    <w:tmpl w:val="DF0A3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8B1315"/>
    <w:multiLevelType w:val="multilevel"/>
    <w:tmpl w:val="68E45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0C2A92"/>
    <w:multiLevelType w:val="multilevel"/>
    <w:tmpl w:val="980C8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33705F"/>
    <w:multiLevelType w:val="multilevel"/>
    <w:tmpl w:val="769CB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50F7780"/>
    <w:multiLevelType w:val="multilevel"/>
    <w:tmpl w:val="91EEE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4027D65"/>
    <w:multiLevelType w:val="multilevel"/>
    <w:tmpl w:val="D0945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A21B29"/>
    <w:multiLevelType w:val="multilevel"/>
    <w:tmpl w:val="67FED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0205143"/>
    <w:multiLevelType w:val="multilevel"/>
    <w:tmpl w:val="961A1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072254D"/>
    <w:multiLevelType w:val="multilevel"/>
    <w:tmpl w:val="559EF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5783CE2"/>
    <w:multiLevelType w:val="multilevel"/>
    <w:tmpl w:val="F7A643B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7CB7050"/>
    <w:multiLevelType w:val="multilevel"/>
    <w:tmpl w:val="DD268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9BF6248"/>
    <w:multiLevelType w:val="multilevel"/>
    <w:tmpl w:val="552CE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A530CB7"/>
    <w:multiLevelType w:val="multilevel"/>
    <w:tmpl w:val="F998E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A8C2A8E"/>
    <w:multiLevelType w:val="multilevel"/>
    <w:tmpl w:val="63960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F3F7A22"/>
    <w:multiLevelType w:val="multilevel"/>
    <w:tmpl w:val="5B8EB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4"/>
  </w:num>
  <w:num w:numId="3">
    <w:abstractNumId w:val="3"/>
  </w:num>
  <w:num w:numId="4">
    <w:abstractNumId w:val="19"/>
  </w:num>
  <w:num w:numId="5">
    <w:abstractNumId w:val="5"/>
  </w:num>
  <w:num w:numId="6">
    <w:abstractNumId w:val="20"/>
  </w:num>
  <w:num w:numId="7">
    <w:abstractNumId w:val="10"/>
  </w:num>
  <w:num w:numId="8">
    <w:abstractNumId w:val="7"/>
  </w:num>
  <w:num w:numId="9">
    <w:abstractNumId w:val="2"/>
  </w:num>
  <w:num w:numId="10">
    <w:abstractNumId w:val="13"/>
  </w:num>
  <w:num w:numId="11">
    <w:abstractNumId w:val="0"/>
  </w:num>
  <w:num w:numId="12">
    <w:abstractNumId w:val="4"/>
  </w:num>
  <w:num w:numId="13">
    <w:abstractNumId w:val="12"/>
  </w:num>
  <w:num w:numId="14">
    <w:abstractNumId w:val="9"/>
  </w:num>
  <w:num w:numId="15">
    <w:abstractNumId w:val="8"/>
  </w:num>
  <w:num w:numId="16">
    <w:abstractNumId w:val="18"/>
  </w:num>
  <w:num w:numId="17">
    <w:abstractNumId w:val="11"/>
  </w:num>
  <w:num w:numId="18">
    <w:abstractNumId w:val="1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029B"/>
    <w:rsid w:val="0000029B"/>
    <w:rsid w:val="003C10A7"/>
    <w:rsid w:val="00477275"/>
    <w:rsid w:val="005A247A"/>
    <w:rsid w:val="00693C9D"/>
    <w:rsid w:val="00872B11"/>
    <w:rsid w:val="00883CBB"/>
    <w:rsid w:val="009F56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B11"/>
  </w:style>
  <w:style w:type="paragraph" w:styleId="1">
    <w:name w:val="heading 1"/>
    <w:basedOn w:val="a"/>
    <w:link w:val="10"/>
    <w:uiPriority w:val="9"/>
    <w:qFormat/>
    <w:rsid w:val="000002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0002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02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002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0029B"/>
  </w:style>
  <w:style w:type="character" w:styleId="a3">
    <w:name w:val="Hyperlink"/>
    <w:basedOn w:val="a0"/>
    <w:uiPriority w:val="99"/>
    <w:semiHidden/>
    <w:unhideWhenUsed/>
    <w:rsid w:val="0000029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0029B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000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0029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00029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30">
    <w:name w:val="c30"/>
    <w:basedOn w:val="a"/>
    <w:uiPriority w:val="99"/>
    <w:semiHidden/>
    <w:rsid w:val="00000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uiPriority w:val="99"/>
    <w:semiHidden/>
    <w:rsid w:val="00000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semiHidden/>
    <w:rsid w:val="00000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uiPriority w:val="99"/>
    <w:semiHidden/>
    <w:rsid w:val="00000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uiPriority w:val="99"/>
    <w:semiHidden/>
    <w:rsid w:val="00000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uiPriority w:val="99"/>
    <w:semiHidden/>
    <w:rsid w:val="00000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uiPriority w:val="99"/>
    <w:semiHidden/>
    <w:rsid w:val="00000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0029B"/>
  </w:style>
  <w:style w:type="character" w:customStyle="1" w:styleId="file">
    <w:name w:val="file"/>
    <w:basedOn w:val="a0"/>
    <w:rsid w:val="0000029B"/>
  </w:style>
  <w:style w:type="character" w:customStyle="1" w:styleId="c24">
    <w:name w:val="c24"/>
    <w:basedOn w:val="a0"/>
    <w:rsid w:val="0000029B"/>
  </w:style>
  <w:style w:type="character" w:customStyle="1" w:styleId="c4">
    <w:name w:val="c4"/>
    <w:basedOn w:val="a0"/>
    <w:rsid w:val="0000029B"/>
  </w:style>
  <w:style w:type="character" w:customStyle="1" w:styleId="c18">
    <w:name w:val="c18"/>
    <w:basedOn w:val="a0"/>
    <w:rsid w:val="0000029B"/>
  </w:style>
  <w:style w:type="character" w:customStyle="1" w:styleId="c13">
    <w:name w:val="c13"/>
    <w:basedOn w:val="a0"/>
    <w:rsid w:val="0000029B"/>
  </w:style>
  <w:style w:type="character" w:customStyle="1" w:styleId="c0">
    <w:name w:val="c0"/>
    <w:basedOn w:val="a0"/>
    <w:rsid w:val="0000029B"/>
  </w:style>
  <w:style w:type="character" w:customStyle="1" w:styleId="c25">
    <w:name w:val="c25"/>
    <w:basedOn w:val="a0"/>
    <w:rsid w:val="0000029B"/>
  </w:style>
  <w:style w:type="character" w:customStyle="1" w:styleId="c15">
    <w:name w:val="c15"/>
    <w:basedOn w:val="a0"/>
    <w:rsid w:val="0000029B"/>
  </w:style>
  <w:style w:type="character" w:customStyle="1" w:styleId="c22">
    <w:name w:val="c22"/>
    <w:basedOn w:val="a0"/>
    <w:rsid w:val="000002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002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0002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02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002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0029B"/>
  </w:style>
  <w:style w:type="character" w:styleId="a3">
    <w:name w:val="Hyperlink"/>
    <w:basedOn w:val="a0"/>
    <w:uiPriority w:val="99"/>
    <w:semiHidden/>
    <w:unhideWhenUsed/>
    <w:rsid w:val="0000029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0029B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000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0029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00029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30">
    <w:name w:val="c30"/>
    <w:basedOn w:val="a"/>
    <w:uiPriority w:val="99"/>
    <w:semiHidden/>
    <w:rsid w:val="00000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uiPriority w:val="99"/>
    <w:semiHidden/>
    <w:rsid w:val="00000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semiHidden/>
    <w:rsid w:val="00000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uiPriority w:val="99"/>
    <w:semiHidden/>
    <w:rsid w:val="00000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uiPriority w:val="99"/>
    <w:semiHidden/>
    <w:rsid w:val="00000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uiPriority w:val="99"/>
    <w:semiHidden/>
    <w:rsid w:val="00000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uiPriority w:val="99"/>
    <w:semiHidden/>
    <w:rsid w:val="00000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0029B"/>
  </w:style>
  <w:style w:type="character" w:customStyle="1" w:styleId="file">
    <w:name w:val="file"/>
    <w:basedOn w:val="a0"/>
    <w:rsid w:val="0000029B"/>
  </w:style>
  <w:style w:type="character" w:customStyle="1" w:styleId="c24">
    <w:name w:val="c24"/>
    <w:basedOn w:val="a0"/>
    <w:rsid w:val="0000029B"/>
  </w:style>
  <w:style w:type="character" w:customStyle="1" w:styleId="c4">
    <w:name w:val="c4"/>
    <w:basedOn w:val="a0"/>
    <w:rsid w:val="0000029B"/>
  </w:style>
  <w:style w:type="character" w:customStyle="1" w:styleId="c18">
    <w:name w:val="c18"/>
    <w:basedOn w:val="a0"/>
    <w:rsid w:val="0000029B"/>
  </w:style>
  <w:style w:type="character" w:customStyle="1" w:styleId="c13">
    <w:name w:val="c13"/>
    <w:basedOn w:val="a0"/>
    <w:rsid w:val="0000029B"/>
  </w:style>
  <w:style w:type="character" w:customStyle="1" w:styleId="c0">
    <w:name w:val="c0"/>
    <w:basedOn w:val="a0"/>
    <w:rsid w:val="0000029B"/>
  </w:style>
  <w:style w:type="character" w:customStyle="1" w:styleId="c25">
    <w:name w:val="c25"/>
    <w:basedOn w:val="a0"/>
    <w:rsid w:val="0000029B"/>
  </w:style>
  <w:style w:type="character" w:customStyle="1" w:styleId="c15">
    <w:name w:val="c15"/>
    <w:basedOn w:val="a0"/>
    <w:rsid w:val="0000029B"/>
  </w:style>
  <w:style w:type="character" w:customStyle="1" w:styleId="c22">
    <w:name w:val="c22"/>
    <w:basedOn w:val="a0"/>
    <w:rsid w:val="000002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6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chool-collection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7885</Words>
  <Characters>44948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48</dc:creator>
  <cp:lastModifiedBy>Школа48</cp:lastModifiedBy>
  <cp:revision>7</cp:revision>
  <dcterms:created xsi:type="dcterms:W3CDTF">2017-01-23T06:56:00Z</dcterms:created>
  <dcterms:modified xsi:type="dcterms:W3CDTF">2023-10-06T05:49:00Z</dcterms:modified>
</cp:coreProperties>
</file>