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E7" w:rsidRDefault="00083AD0" w:rsidP="009170E7">
      <w:pPr>
        <w:pStyle w:val="a4"/>
        <w:shd w:val="clear" w:color="auto" w:fill="FFFFFF"/>
        <w:spacing w:before="0" w:beforeAutospacing="0" w:after="157" w:afterAutospacing="0" w:line="331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                 </w:t>
      </w:r>
      <w:r w:rsidR="009170E7">
        <w:rPr>
          <w:color w:val="000000"/>
          <w:sz w:val="27"/>
          <w:szCs w:val="27"/>
        </w:rPr>
        <w:t>Терроризм – постоянный спутник человечества, который относится к числу самых опасных и трудно прогнозируемых явлений современности, приобретающих все более разнообразные формы и угрожающие масштабы. Террористические акты приносят массовые человеческие жертвы, оказывают сильное психологическое давление на большие массы людей, влекут разрушение материальных и духовных ценностей, не поддающихся порой восстановлению, сеют вражду между государствами, провоцируют войны, недоверие и ненависть между социальными и национальными группами, которые иногда невозможно преодолеть в течение жизни целого поколения.</w:t>
      </w:r>
    </w:p>
    <w:p w:rsidR="009170E7" w:rsidRDefault="009170E7" w:rsidP="009170E7">
      <w:pPr>
        <w:pStyle w:val="a4"/>
        <w:shd w:val="clear" w:color="auto" w:fill="FFFFFF"/>
        <w:spacing w:before="0" w:beforeAutospacing="0" w:after="157" w:afterAutospacing="0" w:line="331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222222"/>
          <w:sz w:val="27"/>
          <w:szCs w:val="27"/>
        </w:rPr>
        <w:t>За последние годы в Российской Федерации создана своя система  законодательства в сфере предупреждения и противодействия террористической и экстремистской деятельности.</w:t>
      </w:r>
    </w:p>
    <w:p w:rsidR="009170E7" w:rsidRDefault="009170E7" w:rsidP="009170E7">
      <w:pPr>
        <w:pStyle w:val="a4"/>
        <w:shd w:val="clear" w:color="auto" w:fill="FFFFFF"/>
        <w:spacing w:before="0" w:beforeAutospacing="0" w:after="157" w:afterAutospacing="0" w:line="331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222222"/>
          <w:sz w:val="27"/>
          <w:szCs w:val="27"/>
        </w:rPr>
        <w:t>Одной из общих задач органов государственной власти, правозащитных и иных общественных организаций является обеспечение в России межконфессионального диалога и толерантности, призванных обеспечить гражданский мир и согласие в России.</w:t>
      </w:r>
    </w:p>
    <w:p w:rsidR="009170E7" w:rsidRDefault="009170E7" w:rsidP="009170E7">
      <w:pPr>
        <w:pStyle w:val="a4"/>
        <w:shd w:val="clear" w:color="auto" w:fill="FFFFFF"/>
        <w:spacing w:before="0" w:beforeAutospacing="0" w:after="157" w:afterAutospacing="0" w:line="331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222222"/>
          <w:sz w:val="27"/>
          <w:szCs w:val="27"/>
        </w:rPr>
        <w:t>В рамках решения этой задачи особый упор необходимо делать на совершенствование соответствующей правовой базы и использование имеющихся у государства правовых рычагов для предотвращения и должного реагирования на экстремистские проявления в общественной среде.</w:t>
      </w:r>
    </w:p>
    <w:p w:rsidR="009170E7" w:rsidRDefault="009170E7" w:rsidP="00083AD0">
      <w:pPr>
        <w:rPr>
          <w:color w:val="000000"/>
          <w:sz w:val="27"/>
          <w:szCs w:val="27"/>
        </w:rPr>
      </w:pPr>
    </w:p>
    <w:p w:rsidR="009170E7" w:rsidRDefault="009170E7" w:rsidP="009170E7">
      <w:pPr>
        <w:pStyle w:val="a4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Нормативные акты:</w:t>
      </w:r>
    </w:p>
    <w:p w:rsidR="009170E7" w:rsidRDefault="009170E7" w:rsidP="009170E7">
      <w:pPr>
        <w:pStyle w:val="a4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9170E7" w:rsidRDefault="009170E7" w:rsidP="009170E7">
      <w:pPr>
        <w:pStyle w:val="a4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1.Уголовный Кодекс РФ от 13.06.1996 г.</w:t>
      </w:r>
    </w:p>
    <w:p w:rsidR="009170E7" w:rsidRDefault="009170E7" w:rsidP="009170E7">
      <w:pPr>
        <w:pStyle w:val="a4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2.Федеральный закон РФ «О борьбе с терроризмом» от 9.07.1998 г.</w:t>
      </w:r>
    </w:p>
    <w:p w:rsidR="009170E7" w:rsidRDefault="009170E7" w:rsidP="009170E7">
      <w:pPr>
        <w:pStyle w:val="a4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4.Федеральный закон «Об оружии» от 13.11.1996 г.</w:t>
      </w:r>
    </w:p>
    <w:p w:rsidR="009170E7" w:rsidRDefault="009170E7" w:rsidP="009170E7">
      <w:pPr>
        <w:pStyle w:val="a4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5. Международная конвенция «О борьбе с бомбовым терроризмом» от 5.12.1997г.</w:t>
      </w:r>
      <w:r>
        <w:rPr>
          <w:color w:val="000000"/>
          <w:sz w:val="27"/>
          <w:szCs w:val="27"/>
        </w:rPr>
        <w:br/>
        <w:t xml:space="preserve">6. Международная конвенция «О борьбе с финансированием терроризма» </w:t>
      </w:r>
      <w:proofErr w:type="gramStart"/>
      <w:r>
        <w:rPr>
          <w:color w:val="000000"/>
          <w:sz w:val="27"/>
          <w:szCs w:val="27"/>
        </w:rPr>
        <w:t>от</w:t>
      </w:r>
      <w:proofErr w:type="gramEnd"/>
    </w:p>
    <w:p w:rsidR="009170E7" w:rsidRDefault="009170E7" w:rsidP="009170E7">
      <w:pPr>
        <w:pStyle w:val="a4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9.12.1999 г.</w:t>
      </w:r>
    </w:p>
    <w:p w:rsidR="009170E7" w:rsidRDefault="009170E7" w:rsidP="009170E7">
      <w:pPr>
        <w:pStyle w:val="a4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7. Постановление Правительства РФ № 1302 «О Федеральной антитеррористической комиссии» от 6.11.1998 г.</w:t>
      </w:r>
    </w:p>
    <w:p w:rsidR="009170E7" w:rsidRDefault="009170E7" w:rsidP="009170E7">
      <w:pPr>
        <w:pStyle w:val="a4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8. Постановление Правительства РФ № 1040 «О мерах по противодействию терроризму» от 15.09.1999 г.</w:t>
      </w:r>
    </w:p>
    <w:p w:rsidR="009170E7" w:rsidRDefault="009170E7" w:rsidP="009170E7">
      <w:pPr>
        <w:pStyle w:val="a4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9. Указ Президента РФ № 1113 «Об участии Российской Федерации в деятельности международной организации уголовной полиции  Интерпола» от 30.07.1996 г.</w:t>
      </w:r>
    </w:p>
    <w:p w:rsidR="009170E7" w:rsidRDefault="009170E7" w:rsidP="009170E7">
      <w:pPr>
        <w:pStyle w:val="a4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10. Программа государств-участников Содружества Независимых Государств по борьбе с международным терроризмом и иными проявлениями экстремизма от 21.06.2000 г.</w:t>
      </w:r>
    </w:p>
    <w:p w:rsidR="009170E7" w:rsidRDefault="009170E7" w:rsidP="009170E7">
      <w:pPr>
        <w:pStyle w:val="a4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9170E7" w:rsidRPr="000F415C" w:rsidRDefault="000F415C" w:rsidP="000F415C">
      <w:pPr>
        <w:jc w:val="center"/>
        <w:rPr>
          <w:b/>
          <w:color w:val="FF0000"/>
          <w:sz w:val="27"/>
          <w:szCs w:val="27"/>
        </w:rPr>
      </w:pPr>
      <w:r w:rsidRPr="000F415C">
        <w:rPr>
          <w:b/>
          <w:color w:val="FF0000"/>
          <w:sz w:val="32"/>
          <w:szCs w:val="27"/>
        </w:rPr>
        <w:t>Единый классный час «Памяти Беслана»</w:t>
      </w:r>
    </w:p>
    <w:p w:rsidR="000F415C" w:rsidRDefault="000F415C" w:rsidP="00083AD0">
      <w:pPr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219460" cy="3916017"/>
            <wp:effectExtent l="19050" t="0" r="240" b="0"/>
            <wp:docPr id="1" name="Рисунок 1" descr="E:\ФОТО ШКОЛА\IMG-20171014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ШКОЛА\IMG-20171014-WA0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391" cy="3919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15C" w:rsidRDefault="000F415C" w:rsidP="00083AD0">
      <w:pPr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3040459" cy="4052474"/>
            <wp:effectExtent l="19050" t="0" r="7541" b="0"/>
            <wp:docPr id="2" name="Рисунок 2" descr="E:\ФОТО ШКОЛА\IMG-20171014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ШКОЛА\IMG-20171014-WA0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035" cy="4051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15C" w:rsidRDefault="000F415C" w:rsidP="00083AD0">
      <w:pPr>
        <w:rPr>
          <w:color w:val="000000"/>
          <w:sz w:val="27"/>
          <w:szCs w:val="27"/>
        </w:rPr>
      </w:pPr>
    </w:p>
    <w:p w:rsidR="009170E7" w:rsidRDefault="000F415C" w:rsidP="000F415C">
      <w:pPr>
        <w:jc w:val="right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361112" cy="4479856"/>
            <wp:effectExtent l="19050" t="0" r="0" b="0"/>
            <wp:docPr id="3" name="Рисунок 3" descr="E:\ФОТО ШКОЛА\IMG-20171014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ШКОЛА\IMG-20171014-WA0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644" cy="447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AD0" w:rsidRDefault="00083AD0" w:rsidP="00083AD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Информация от МБОУСОШ№48</w:t>
      </w:r>
    </w:p>
    <w:p w:rsidR="00083AD0" w:rsidRDefault="00083AD0" w:rsidP="00083AD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«ГОЧС за октябрь»</w:t>
      </w:r>
    </w:p>
    <w:p w:rsidR="00083AD0" w:rsidRDefault="00083AD0" w:rsidP="00083AD0">
      <w:pPr>
        <w:rPr>
          <w:color w:val="000000"/>
          <w:sz w:val="27"/>
          <w:szCs w:val="27"/>
        </w:rPr>
      </w:pPr>
    </w:p>
    <w:p w:rsidR="00083AD0" w:rsidRDefault="00083AD0" w:rsidP="00083AD0">
      <w:r>
        <w:rPr>
          <w:color w:val="000000"/>
          <w:sz w:val="27"/>
          <w:szCs w:val="27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8"/>
        <w:gridCol w:w="3055"/>
        <w:gridCol w:w="1341"/>
        <w:gridCol w:w="1566"/>
        <w:gridCol w:w="1981"/>
      </w:tblGrid>
      <w:tr w:rsidR="00083AD0" w:rsidTr="00083A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D0" w:rsidRDefault="00083A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083AD0" w:rsidRDefault="00083A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D0" w:rsidRDefault="00083A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Наимеонвание</w:t>
            </w:r>
            <w:proofErr w:type="spellEnd"/>
          </w:p>
          <w:p w:rsidR="00083AD0" w:rsidRDefault="00083A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D0" w:rsidRDefault="00083A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D0" w:rsidRDefault="00083A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D0" w:rsidRDefault="00083A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проводил</w:t>
            </w:r>
          </w:p>
        </w:tc>
      </w:tr>
      <w:tr w:rsidR="00083AD0" w:rsidTr="00083A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D0" w:rsidRDefault="00083A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D0" w:rsidRDefault="00083A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терроризм  классный час?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D0" w:rsidRDefault="00083A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«А»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D0" w:rsidRDefault="00083A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D0" w:rsidRDefault="00083A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</w:tr>
      <w:tr w:rsidR="00083AD0" w:rsidTr="00083A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D0" w:rsidRDefault="00083A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09.10.17г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D0" w:rsidRDefault="00083A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терроризм?</w:t>
            </w:r>
          </w:p>
          <w:p w:rsidR="00083AD0" w:rsidRDefault="00083A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D0" w:rsidRDefault="00083A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«А»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D0" w:rsidRDefault="00083A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D0" w:rsidRDefault="00083A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 рук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Пухова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</w:tc>
      </w:tr>
      <w:tr w:rsidR="00083AD0" w:rsidTr="00083A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D0" w:rsidRDefault="00083A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14.10.17г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D0" w:rsidRDefault="00083A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 защитить  детей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:rsidR="00083AD0" w:rsidRDefault="00083A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D0" w:rsidRDefault="00083A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Родители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D0" w:rsidRDefault="00083A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D0" w:rsidRDefault="00083A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</w:p>
        </w:tc>
      </w:tr>
    </w:tbl>
    <w:p w:rsidR="00083AD0" w:rsidRDefault="00083AD0" w:rsidP="00083AD0">
      <w:pPr>
        <w:rPr>
          <w:rFonts w:ascii="Times New Roman" w:hAnsi="Times New Roman"/>
          <w:sz w:val="28"/>
          <w:szCs w:val="28"/>
        </w:rPr>
      </w:pPr>
    </w:p>
    <w:p w:rsidR="00D12B66" w:rsidRPr="00D12B66" w:rsidRDefault="00D12B66" w:rsidP="00D12B66">
      <w:pPr>
        <w:spacing w:after="0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D12B66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Отчёт МБОУ СОШ№ 48 </w:t>
      </w:r>
    </w:p>
    <w:p w:rsidR="00D12B66" w:rsidRPr="00D12B66" w:rsidRDefault="00D12B66" w:rsidP="00D12B66">
      <w:pPr>
        <w:spacing w:after="0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D12B66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о проделанной работе в области безопасности жизнедеятельности школьников и персонала.</w:t>
      </w:r>
    </w:p>
    <w:p w:rsidR="00D12B66" w:rsidRPr="00D12B66" w:rsidRDefault="00D12B66" w:rsidP="00D12B66">
      <w:pPr>
        <w:spacing w:after="0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tbl>
      <w:tblPr>
        <w:tblW w:w="1119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3"/>
        <w:gridCol w:w="1487"/>
        <w:gridCol w:w="1843"/>
        <w:gridCol w:w="1559"/>
        <w:gridCol w:w="1840"/>
        <w:gridCol w:w="1987"/>
      </w:tblGrid>
      <w:tr w:rsidR="00D12B66" w:rsidRPr="00D12B66" w:rsidTr="006A7B21">
        <w:tc>
          <w:tcPr>
            <w:tcW w:w="2483" w:type="dxa"/>
          </w:tcPr>
          <w:p w:rsidR="00D12B66" w:rsidRPr="00D12B66" w:rsidRDefault="00D12B66" w:rsidP="00D1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487" w:type="dxa"/>
          </w:tcPr>
          <w:p w:rsidR="00D12B66" w:rsidRPr="00D12B66" w:rsidRDefault="00D12B66" w:rsidP="00D1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  <w:lang w:eastAsia="ru-RU"/>
              </w:rPr>
              <w:t>Дата проведения</w:t>
            </w:r>
          </w:p>
        </w:tc>
        <w:tc>
          <w:tcPr>
            <w:tcW w:w="1843" w:type="dxa"/>
          </w:tcPr>
          <w:p w:rsidR="00D12B66" w:rsidRPr="00D12B66" w:rsidRDefault="00D12B66" w:rsidP="00D1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  <w:lang w:eastAsia="ru-RU"/>
              </w:rPr>
              <w:t>Состав участников</w:t>
            </w:r>
          </w:p>
        </w:tc>
        <w:tc>
          <w:tcPr>
            <w:tcW w:w="1559" w:type="dxa"/>
          </w:tcPr>
          <w:p w:rsidR="00D12B66" w:rsidRPr="00D12B66" w:rsidRDefault="00D12B66" w:rsidP="00D1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  <w:lang w:eastAsia="ru-RU"/>
              </w:rPr>
              <w:t>Кол-во участников</w:t>
            </w:r>
          </w:p>
        </w:tc>
        <w:tc>
          <w:tcPr>
            <w:tcW w:w="1840" w:type="dxa"/>
          </w:tcPr>
          <w:p w:rsidR="00D12B66" w:rsidRPr="00D12B66" w:rsidRDefault="00D12B66" w:rsidP="00D1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  <w:lang w:eastAsia="ru-RU"/>
              </w:rPr>
              <w:t xml:space="preserve">ФИО, </w:t>
            </w:r>
            <w:proofErr w:type="gramStart"/>
            <w:r w:rsidRPr="00D12B66"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  <w:lang w:eastAsia="ru-RU"/>
              </w:rPr>
              <w:t>проводившего</w:t>
            </w:r>
            <w:proofErr w:type="gramEnd"/>
            <w:r w:rsidRPr="00D12B66"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  <w:lang w:eastAsia="ru-RU"/>
              </w:rPr>
              <w:t xml:space="preserve"> мероприятие</w:t>
            </w:r>
          </w:p>
        </w:tc>
        <w:tc>
          <w:tcPr>
            <w:tcW w:w="1987" w:type="dxa"/>
          </w:tcPr>
          <w:p w:rsidR="00D12B66" w:rsidRPr="00D12B66" w:rsidRDefault="00D12B66" w:rsidP="00D1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  <w:lang w:eastAsia="ru-RU"/>
              </w:rPr>
              <w:t>Должность проводившего мероприятия</w:t>
            </w:r>
          </w:p>
        </w:tc>
      </w:tr>
      <w:tr w:rsidR="00D12B66" w:rsidRPr="00D12B66" w:rsidTr="006A7B21">
        <w:tc>
          <w:tcPr>
            <w:tcW w:w="2483" w:type="dxa"/>
          </w:tcPr>
          <w:p w:rsidR="00D12B66" w:rsidRPr="00D12B66" w:rsidRDefault="00D12B66" w:rsidP="00D12B66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Cs w:val="24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color w:val="7030A0"/>
                <w:szCs w:val="24"/>
                <w:lang w:eastAsia="ru-RU"/>
              </w:rPr>
              <w:t xml:space="preserve">Провели инструктаж учителей </w:t>
            </w:r>
          </w:p>
          <w:p w:rsidR="00D12B66" w:rsidRPr="00D12B66" w:rsidRDefault="00D12B66" w:rsidP="00D12B66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Cs w:val="24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color w:val="7030A0"/>
                <w:szCs w:val="24"/>
                <w:lang w:eastAsia="ru-RU"/>
              </w:rPr>
              <w:t>по ППД и пожарной безопасности</w:t>
            </w:r>
          </w:p>
        </w:tc>
        <w:tc>
          <w:tcPr>
            <w:tcW w:w="1487" w:type="dxa"/>
          </w:tcPr>
          <w:p w:rsidR="00D12B66" w:rsidRPr="00D12B66" w:rsidRDefault="00D12B66" w:rsidP="00D1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10.11.2017</w:t>
            </w:r>
          </w:p>
        </w:tc>
        <w:tc>
          <w:tcPr>
            <w:tcW w:w="1843" w:type="dxa"/>
          </w:tcPr>
          <w:p w:rsidR="00D12B66" w:rsidRPr="00D12B66" w:rsidRDefault="00D12B66" w:rsidP="00D1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59" w:type="dxa"/>
          </w:tcPr>
          <w:p w:rsidR="00D12B66" w:rsidRPr="00D12B66" w:rsidRDefault="00D12B66" w:rsidP="00D1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0" w:type="dxa"/>
          </w:tcPr>
          <w:p w:rsidR="00D12B66" w:rsidRPr="00D12B66" w:rsidRDefault="00D12B66" w:rsidP="00D1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12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Вазагова</w:t>
            </w:r>
            <w:proofErr w:type="spellEnd"/>
            <w:r w:rsidRPr="00D12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1987" w:type="dxa"/>
          </w:tcPr>
          <w:p w:rsidR="00D12B66" w:rsidRPr="00D12B66" w:rsidRDefault="00D12B66" w:rsidP="00D1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12B66" w:rsidRPr="00D12B66" w:rsidTr="006A7B21">
        <w:tc>
          <w:tcPr>
            <w:tcW w:w="2483" w:type="dxa"/>
          </w:tcPr>
          <w:p w:rsidR="00D12B66" w:rsidRPr="00D12B66" w:rsidRDefault="00D12B66" w:rsidP="00D12B66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Cs w:val="24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color w:val="7030A0"/>
                <w:szCs w:val="24"/>
                <w:lang w:eastAsia="ru-RU"/>
              </w:rPr>
              <w:t xml:space="preserve">Провели инструктаж </w:t>
            </w:r>
            <w:proofErr w:type="gramStart"/>
            <w:r w:rsidRPr="00D12B66">
              <w:rPr>
                <w:rFonts w:ascii="Times New Roman" w:eastAsia="Times New Roman" w:hAnsi="Times New Roman"/>
                <w:color w:val="7030A0"/>
                <w:szCs w:val="24"/>
                <w:lang w:eastAsia="ru-RU"/>
              </w:rPr>
              <w:t>обучающихся</w:t>
            </w:r>
            <w:proofErr w:type="gramEnd"/>
          </w:p>
          <w:p w:rsidR="00D12B66" w:rsidRPr="00D12B66" w:rsidRDefault="00D12B66" w:rsidP="00D12B66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Cs w:val="24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color w:val="7030A0"/>
                <w:szCs w:val="24"/>
                <w:lang w:eastAsia="ru-RU"/>
              </w:rPr>
              <w:t>по ППД и пожарной безопасности</w:t>
            </w:r>
          </w:p>
        </w:tc>
        <w:tc>
          <w:tcPr>
            <w:tcW w:w="1487" w:type="dxa"/>
          </w:tcPr>
          <w:p w:rsidR="00D12B66" w:rsidRPr="00D12B66" w:rsidRDefault="00D12B66" w:rsidP="00D1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17.11.2017</w:t>
            </w:r>
          </w:p>
        </w:tc>
        <w:tc>
          <w:tcPr>
            <w:tcW w:w="1843" w:type="dxa"/>
          </w:tcPr>
          <w:p w:rsidR="00D12B66" w:rsidRPr="00D12B66" w:rsidRDefault="00D12B66" w:rsidP="00D1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D12B66" w:rsidRPr="00D12B66" w:rsidRDefault="00D12B66" w:rsidP="00D1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1- 11 </w:t>
            </w:r>
            <w:proofErr w:type="spellStart"/>
            <w:r w:rsidRPr="00D12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12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D12B66" w:rsidRPr="00D12B66" w:rsidRDefault="00D12B66" w:rsidP="00D1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840" w:type="dxa"/>
          </w:tcPr>
          <w:p w:rsidR="00D12B66" w:rsidRPr="00D12B66" w:rsidRDefault="00D12B66" w:rsidP="00D1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87" w:type="dxa"/>
          </w:tcPr>
          <w:p w:rsidR="00D12B66" w:rsidRPr="00D12B66" w:rsidRDefault="00D12B66" w:rsidP="00D1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12B66" w:rsidRPr="00D12B66" w:rsidTr="006A7B21">
        <w:tc>
          <w:tcPr>
            <w:tcW w:w="2483" w:type="dxa"/>
          </w:tcPr>
          <w:p w:rsidR="00D12B66" w:rsidRPr="00D12B66" w:rsidRDefault="00D12B66" w:rsidP="00D12B66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Cs w:val="24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color w:val="7030A0"/>
                <w:szCs w:val="24"/>
                <w:lang w:eastAsia="ru-RU"/>
              </w:rPr>
              <w:t>Провели открытое мероприятие  «Огонь ошибок не прощает».</w:t>
            </w:r>
          </w:p>
        </w:tc>
        <w:tc>
          <w:tcPr>
            <w:tcW w:w="1487" w:type="dxa"/>
          </w:tcPr>
          <w:p w:rsidR="00D12B66" w:rsidRPr="00D12B66" w:rsidRDefault="00D12B66" w:rsidP="00D1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21.11.2017</w:t>
            </w:r>
          </w:p>
        </w:tc>
        <w:tc>
          <w:tcPr>
            <w:tcW w:w="1843" w:type="dxa"/>
          </w:tcPr>
          <w:p w:rsidR="00D12B66" w:rsidRPr="00D12B66" w:rsidRDefault="00D12B66" w:rsidP="00D1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D12B66" w:rsidRPr="00D12B66" w:rsidRDefault="00D12B66" w:rsidP="00D1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класса - отряд «Юные пожарники»</w:t>
            </w:r>
          </w:p>
        </w:tc>
        <w:tc>
          <w:tcPr>
            <w:tcW w:w="1559" w:type="dxa"/>
          </w:tcPr>
          <w:p w:rsidR="00D12B66" w:rsidRPr="00D12B66" w:rsidRDefault="00D12B66" w:rsidP="00D1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0" w:type="dxa"/>
          </w:tcPr>
          <w:p w:rsidR="00D12B66" w:rsidRPr="00D12B66" w:rsidRDefault="00D12B66" w:rsidP="00D1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12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D12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987" w:type="dxa"/>
          </w:tcPr>
          <w:p w:rsidR="00D12B66" w:rsidRPr="00D12B66" w:rsidRDefault="00D12B66" w:rsidP="00D1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D12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D12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12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лассов</w:t>
            </w:r>
            <w:proofErr w:type="spellEnd"/>
          </w:p>
        </w:tc>
      </w:tr>
      <w:tr w:rsidR="00D12B66" w:rsidRPr="00D12B66" w:rsidTr="006A7B21">
        <w:tc>
          <w:tcPr>
            <w:tcW w:w="2483" w:type="dxa"/>
          </w:tcPr>
          <w:p w:rsidR="00D12B66" w:rsidRPr="00D12B66" w:rsidRDefault="00D12B66" w:rsidP="00D12B66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Cs w:val="24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color w:val="7030A0"/>
                <w:szCs w:val="24"/>
                <w:lang w:eastAsia="ru-RU"/>
              </w:rPr>
              <w:t>Провели тренировочные</w:t>
            </w:r>
          </w:p>
          <w:p w:rsidR="00D12B66" w:rsidRPr="00D12B66" w:rsidRDefault="00D12B66" w:rsidP="00D12B66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Cs w:val="24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color w:val="7030A0"/>
                <w:szCs w:val="24"/>
                <w:lang w:eastAsia="ru-RU"/>
              </w:rPr>
              <w:t>занятия по эвакуации учащихся и персонала</w:t>
            </w:r>
          </w:p>
          <w:p w:rsidR="00D12B66" w:rsidRPr="00D12B66" w:rsidRDefault="00D12B66" w:rsidP="00D12B66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Cs w:val="24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color w:val="7030A0"/>
                <w:szCs w:val="24"/>
                <w:lang w:eastAsia="ru-RU"/>
              </w:rPr>
              <w:t>школы в случае</w:t>
            </w:r>
          </w:p>
          <w:p w:rsidR="00D12B66" w:rsidRPr="00D12B66" w:rsidRDefault="00D12B66" w:rsidP="00D12B66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Cs w:val="24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color w:val="7030A0"/>
                <w:szCs w:val="24"/>
                <w:lang w:eastAsia="ru-RU"/>
              </w:rPr>
              <w:t>возникновения</w:t>
            </w:r>
          </w:p>
          <w:p w:rsidR="00D12B66" w:rsidRPr="00D12B66" w:rsidRDefault="00D12B66" w:rsidP="00D12B66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Cs w:val="24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color w:val="7030A0"/>
                <w:szCs w:val="24"/>
                <w:lang w:eastAsia="ru-RU"/>
              </w:rPr>
              <w:t xml:space="preserve">пожара </w:t>
            </w:r>
            <w:proofErr w:type="gramStart"/>
            <w:r w:rsidRPr="00D12B66">
              <w:rPr>
                <w:rFonts w:ascii="Times New Roman" w:eastAsia="Times New Roman" w:hAnsi="Times New Roman"/>
                <w:color w:val="7030A0"/>
                <w:szCs w:val="24"/>
                <w:lang w:eastAsia="ru-RU"/>
              </w:rPr>
              <w:t>согласно плана</w:t>
            </w:r>
            <w:proofErr w:type="gramEnd"/>
          </w:p>
          <w:p w:rsidR="00D12B66" w:rsidRPr="00D12B66" w:rsidRDefault="00D12B66" w:rsidP="00D12B66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Cs w:val="24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color w:val="7030A0"/>
                <w:szCs w:val="24"/>
                <w:lang w:eastAsia="ru-RU"/>
              </w:rPr>
              <w:t>мероприятий</w:t>
            </w:r>
          </w:p>
        </w:tc>
        <w:tc>
          <w:tcPr>
            <w:tcW w:w="1487" w:type="dxa"/>
          </w:tcPr>
          <w:p w:rsidR="00D12B66" w:rsidRPr="00D12B66" w:rsidRDefault="00D12B66" w:rsidP="00D1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24.11.2017</w:t>
            </w:r>
          </w:p>
        </w:tc>
        <w:tc>
          <w:tcPr>
            <w:tcW w:w="1843" w:type="dxa"/>
          </w:tcPr>
          <w:p w:rsidR="00D12B66" w:rsidRPr="00D12B66" w:rsidRDefault="00D12B66" w:rsidP="00D1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  <w:p w:rsidR="00D12B66" w:rsidRPr="00D12B66" w:rsidRDefault="00D12B66" w:rsidP="00D1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1- 11 </w:t>
            </w:r>
            <w:proofErr w:type="spellStart"/>
            <w:r w:rsidRPr="00D12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12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D12B66" w:rsidRPr="00D12B66" w:rsidRDefault="00D12B66" w:rsidP="00D1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840" w:type="dxa"/>
          </w:tcPr>
          <w:p w:rsidR="00D12B66" w:rsidRPr="00D12B66" w:rsidRDefault="00D12B66" w:rsidP="00D1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12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Вазагова</w:t>
            </w:r>
            <w:proofErr w:type="spellEnd"/>
            <w:r w:rsidRPr="00D12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1987" w:type="dxa"/>
          </w:tcPr>
          <w:p w:rsidR="00D12B66" w:rsidRPr="00D12B66" w:rsidRDefault="00D12B66" w:rsidP="00D1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</w:tbl>
    <w:p w:rsidR="00D12B66" w:rsidRPr="00D12B66" w:rsidRDefault="00D12B66" w:rsidP="00D12B66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2B66" w:rsidRPr="00D12B66" w:rsidRDefault="00D12B66" w:rsidP="00D12B66">
      <w:pPr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3251"/>
        <w:tblW w:w="10949" w:type="dxa"/>
        <w:tblLayout w:type="fixed"/>
        <w:tblLook w:val="04A0" w:firstRow="1" w:lastRow="0" w:firstColumn="1" w:lastColumn="0" w:noHBand="0" w:noVBand="1"/>
      </w:tblPr>
      <w:tblGrid>
        <w:gridCol w:w="2252"/>
        <w:gridCol w:w="1684"/>
        <w:gridCol w:w="1559"/>
        <w:gridCol w:w="1559"/>
        <w:gridCol w:w="2074"/>
        <w:gridCol w:w="1821"/>
      </w:tblGrid>
      <w:tr w:rsidR="00D12B66" w:rsidRPr="00D12B66" w:rsidTr="006A7B21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</w:rPr>
              <w:t>Состав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</w:rPr>
              <w:t>Кол-во участников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</w:rPr>
              <w:t xml:space="preserve">ФИО, </w:t>
            </w:r>
            <w:proofErr w:type="gramStart"/>
            <w:r w:rsidRPr="00D12B66"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</w:rPr>
              <w:t>проводившего</w:t>
            </w:r>
            <w:proofErr w:type="gramEnd"/>
            <w:r w:rsidRPr="00D12B66"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</w:rPr>
              <w:t xml:space="preserve"> мероприятие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</w:rPr>
              <w:t>Должность проводившего мероприятия</w:t>
            </w:r>
          </w:p>
        </w:tc>
      </w:tr>
      <w:tr w:rsidR="00D12B66" w:rsidRPr="00D12B66" w:rsidTr="006A7B21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Классный час «Стоп. СПИД»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01.12.2017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 xml:space="preserve"> 6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Тогузова</w:t>
            </w:r>
            <w:proofErr w:type="spellEnd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англ</w:t>
            </w:r>
            <w:proofErr w:type="gramStart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.я</w:t>
            </w:r>
            <w:proofErr w:type="gramEnd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зыка</w:t>
            </w:r>
            <w:proofErr w:type="spellEnd"/>
          </w:p>
        </w:tc>
      </w:tr>
      <w:tr w:rsidR="00D12B66" w:rsidRPr="00D12B66" w:rsidTr="006A7B21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Встреча с сотрудником МВД</w:t>
            </w:r>
          </w:p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«Профилактика наркомании среди несовершеннолетних»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01.12.2017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Пухаев</w:t>
            </w:r>
            <w:proofErr w:type="spellEnd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Нач</w:t>
            </w:r>
            <w:proofErr w:type="gramStart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spellEnd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 xml:space="preserve"> ОП №3</w:t>
            </w:r>
          </w:p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 xml:space="preserve">УМВД по </w:t>
            </w:r>
            <w:proofErr w:type="spellStart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ладикавказ</w:t>
            </w:r>
            <w:proofErr w:type="spellEnd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 xml:space="preserve"> майор полиции</w:t>
            </w:r>
          </w:p>
        </w:tc>
      </w:tr>
      <w:tr w:rsidR="00D12B66" w:rsidRPr="00D12B66" w:rsidTr="006A7B21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и плакатов «Нет наркотикам»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04-06.12.2017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Вазагова</w:t>
            </w:r>
            <w:proofErr w:type="spellEnd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Start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иректора</w:t>
            </w:r>
            <w:proofErr w:type="spellEnd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D12B66" w:rsidRPr="00D12B66" w:rsidTr="006A7B21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</w:rPr>
              <w:t>Учебно-тренировочная эвакуация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09.12.2017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Вазагова</w:t>
            </w:r>
            <w:proofErr w:type="spellEnd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Start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иректора</w:t>
            </w:r>
            <w:proofErr w:type="spellEnd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D12B66" w:rsidRPr="00D12B66" w:rsidTr="006A7B21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</w:rPr>
              <w:t>Месячник охраны жизни и здоровья детей.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Чибиров</w:t>
            </w:r>
            <w:proofErr w:type="spellEnd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 xml:space="preserve"> Ч.П.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6" w:rsidRPr="00D12B66" w:rsidRDefault="00D12B66" w:rsidP="00D12B66">
            <w:pPr>
              <w:shd w:val="clear" w:color="auto" w:fill="FFFFFF"/>
              <w:spacing w:after="153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12B66">
              <w:rPr>
                <w:rFonts w:ascii="Times New Roman" w:eastAsia="Times New Roman" w:hAnsi="Times New Roman"/>
                <w:sz w:val="21"/>
                <w:szCs w:val="21"/>
              </w:rPr>
              <w:t>Администрация школы,</w:t>
            </w:r>
          </w:p>
          <w:p w:rsidR="00D12B66" w:rsidRPr="00D12B66" w:rsidRDefault="00D12B66" w:rsidP="00D12B66">
            <w:pPr>
              <w:shd w:val="clear" w:color="auto" w:fill="FFFFFF"/>
              <w:spacing w:after="153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12B66">
              <w:rPr>
                <w:rFonts w:ascii="Times New Roman" w:eastAsia="Times New Roman" w:hAnsi="Times New Roman"/>
                <w:sz w:val="21"/>
                <w:szCs w:val="21"/>
              </w:rPr>
              <w:t>преподаватели физкультуры</w:t>
            </w:r>
          </w:p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2B66" w:rsidRPr="00D12B66" w:rsidTr="006A7B21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</w:rPr>
              <w:t>Игра по правилам дорожного движения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15.012.2017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Джигкаева</w:t>
            </w:r>
            <w:proofErr w:type="spellEnd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D12B66" w:rsidRPr="00D12B66" w:rsidTr="006A7B21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«Мир детства»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27.11-12.12.2017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Вазагова</w:t>
            </w:r>
            <w:proofErr w:type="spellEnd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Start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иректора</w:t>
            </w:r>
            <w:proofErr w:type="spellEnd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D12B66" w:rsidRPr="00D12B66" w:rsidTr="006A7B21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Классный час </w:t>
            </w:r>
          </w:p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«Пиротехника  и последствия шалости с пиротехникой»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05.12.2017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1-7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Цопбоева</w:t>
            </w:r>
            <w:proofErr w:type="spellEnd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инспектор ОПДН ОП № 3 УМВД по </w:t>
            </w:r>
            <w:proofErr w:type="spellStart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ладикавказу</w:t>
            </w:r>
            <w:proofErr w:type="spellEnd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 xml:space="preserve">   майор полиции</w:t>
            </w:r>
          </w:p>
        </w:tc>
      </w:tr>
      <w:tr w:rsidR="00D12B66" w:rsidRPr="00D12B66" w:rsidTr="006A7B21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Классный час «Главный закон государства. Что я знаю о конституции?»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 xml:space="preserve"> С 25-30.12.2017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Оганисян</w:t>
            </w:r>
            <w:proofErr w:type="spellEnd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 xml:space="preserve"> И.Р.</w:t>
            </w:r>
          </w:p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Дзебисова</w:t>
            </w:r>
            <w:proofErr w:type="spellEnd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 xml:space="preserve"> Л.Э.</w:t>
            </w:r>
          </w:p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Наскидаева</w:t>
            </w:r>
            <w:proofErr w:type="spellEnd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 xml:space="preserve"> Ж.Ц.</w:t>
            </w:r>
          </w:p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Бекузарова</w:t>
            </w:r>
            <w:proofErr w:type="spellEnd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 xml:space="preserve"> Ф.С.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Клас</w:t>
            </w:r>
            <w:proofErr w:type="gramStart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  <w:proofErr w:type="spellEnd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D12B66" w:rsidRPr="00D12B66" w:rsidTr="006A7B21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6" w:rsidRPr="00D12B66" w:rsidRDefault="00D12B66" w:rsidP="00D12B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Классные часы «Правила поведения во время утренников»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С 20-25.12.2017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6" w:rsidRPr="00D12B66" w:rsidRDefault="00D12B66" w:rsidP="00D12B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Клас</w:t>
            </w:r>
            <w:proofErr w:type="gramStart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  <w:proofErr w:type="spellEnd"/>
            <w:r w:rsidRPr="00D12B6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D12B66" w:rsidRPr="00D12B66" w:rsidRDefault="00D12B66" w:rsidP="00D12B66">
      <w:pPr>
        <w:spacing w:after="0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D12B66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Отчёт МБОУ СОШ№ 48 </w:t>
      </w:r>
    </w:p>
    <w:p w:rsidR="00D12B66" w:rsidRPr="00D12B66" w:rsidRDefault="00D12B66" w:rsidP="00D12B66">
      <w:pPr>
        <w:spacing w:after="0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D12B66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о проделанной работе в области безопасности жизнедеятельности школьников и персонала.</w:t>
      </w:r>
    </w:p>
    <w:p w:rsidR="00D12B66" w:rsidRPr="00D12B66" w:rsidRDefault="00D12B66" w:rsidP="00D12B66">
      <w:pPr>
        <w:spacing w:after="0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E5562C" w:rsidRDefault="00E5562C">
      <w:bookmarkStart w:id="0" w:name="_GoBack"/>
      <w:bookmarkEnd w:id="0"/>
    </w:p>
    <w:sectPr w:rsidR="00E5562C" w:rsidSect="00F1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4490"/>
    <w:rsid w:val="00083AD0"/>
    <w:rsid w:val="000F415C"/>
    <w:rsid w:val="002A1589"/>
    <w:rsid w:val="0036762F"/>
    <w:rsid w:val="009170E7"/>
    <w:rsid w:val="00B02560"/>
    <w:rsid w:val="00D12B66"/>
    <w:rsid w:val="00D64490"/>
    <w:rsid w:val="00E5562C"/>
    <w:rsid w:val="00F13871"/>
    <w:rsid w:val="00F6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170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4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1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</dc:creator>
  <cp:keywords/>
  <dc:description/>
  <cp:lastModifiedBy>48</cp:lastModifiedBy>
  <cp:revision>7</cp:revision>
  <dcterms:created xsi:type="dcterms:W3CDTF">2017-12-09T08:24:00Z</dcterms:created>
  <dcterms:modified xsi:type="dcterms:W3CDTF">2018-02-05T14:10:00Z</dcterms:modified>
</cp:coreProperties>
</file>