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99" w:rsidRPr="003F35D4" w:rsidRDefault="00811E99" w:rsidP="00811E9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35D4">
        <w:rPr>
          <w:rFonts w:ascii="Times New Roman" w:hAnsi="Times New Roman" w:cs="Times New Roman"/>
          <w:b/>
          <w:color w:val="000000"/>
          <w:sz w:val="24"/>
          <w:szCs w:val="28"/>
        </w:rPr>
        <w:t>МУНИЦИПАЛЬНОЕ БЮДЖЕТНОЕ ОБЩЕОБРАЗОВАТЕЛЬНОЕ УЧРЕЖДЕНИЕ</w:t>
      </w:r>
    </w:p>
    <w:p w:rsidR="00811E99" w:rsidRPr="003F35D4" w:rsidRDefault="00811E99" w:rsidP="00811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35D4">
        <w:rPr>
          <w:rFonts w:ascii="Times New Roman" w:hAnsi="Times New Roman" w:cs="Times New Roman"/>
          <w:b/>
          <w:color w:val="000000"/>
          <w:sz w:val="24"/>
          <w:szCs w:val="28"/>
        </w:rPr>
        <w:t>СРЕДНЯЯ ОБЩЕОБРАЗОВАТ</w:t>
      </w:r>
      <w:r w:rsidRPr="003F35D4">
        <w:rPr>
          <w:rFonts w:ascii="Times New Roman" w:hAnsi="Times New Roman" w:cs="Times New Roman"/>
          <w:b/>
          <w:sz w:val="24"/>
          <w:szCs w:val="28"/>
        </w:rPr>
        <w:t>ЕЛЬНАЯ ШКОЛА №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F35D4">
        <w:rPr>
          <w:rFonts w:ascii="Times New Roman" w:hAnsi="Times New Roman" w:cs="Times New Roman"/>
          <w:b/>
          <w:sz w:val="24"/>
          <w:szCs w:val="28"/>
        </w:rPr>
        <w:t>48</w:t>
      </w:r>
    </w:p>
    <w:p w:rsidR="00811E99" w:rsidRPr="003F35D4" w:rsidRDefault="00811E99" w:rsidP="00811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35D4">
        <w:rPr>
          <w:rFonts w:ascii="Times New Roman" w:hAnsi="Times New Roman" w:cs="Times New Roman"/>
          <w:b/>
          <w:sz w:val="24"/>
          <w:szCs w:val="28"/>
        </w:rPr>
        <w:t>г. ВЛАДИКАВКАЗА РСО-АЛАНИЯ</w:t>
      </w:r>
    </w:p>
    <w:p w:rsidR="00811E99" w:rsidRPr="00994EFD" w:rsidRDefault="00811E99" w:rsidP="0081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E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6DD6" wp14:editId="408A5F9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44515" cy="3810"/>
                <wp:effectExtent l="19050" t="38100" r="13335" b="5334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38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" strokeweight="6pt">
                <v:stroke linestyle="thickBetweenThin"/>
              </v:line>
            </w:pict>
          </mc:Fallback>
        </mc:AlternateContent>
      </w:r>
    </w:p>
    <w:p w:rsidR="00811E99" w:rsidRPr="00994EFD" w:rsidRDefault="00811E99" w:rsidP="00811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E99" w:rsidRPr="00994EFD" w:rsidRDefault="00811E99" w:rsidP="0081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E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4EFD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811E99" w:rsidRDefault="00811E99" w:rsidP="00811E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F35D4">
        <w:rPr>
          <w:rFonts w:ascii="Times New Roman" w:hAnsi="Times New Roman" w:cs="Times New Roman"/>
          <w:b/>
          <w:sz w:val="24"/>
          <w:szCs w:val="28"/>
        </w:rPr>
        <w:t xml:space="preserve">     от 01.09.2017г.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3F35D4">
        <w:rPr>
          <w:rFonts w:ascii="Times New Roman" w:hAnsi="Times New Roman" w:cs="Times New Roman"/>
          <w:b/>
          <w:sz w:val="24"/>
          <w:szCs w:val="28"/>
        </w:rPr>
        <w:t xml:space="preserve">      № 193/1</w:t>
      </w:r>
    </w:p>
    <w:p w:rsidR="00811E99" w:rsidRPr="003F35D4" w:rsidRDefault="00811E99" w:rsidP="00811E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11E99" w:rsidRPr="00994EFD" w:rsidRDefault="00811E99" w:rsidP="00811E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994E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организации питания учащихся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11E99" w:rsidRPr="00994EFD" w:rsidRDefault="00811E99" w:rsidP="00811E9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организации горячего питания в школе на должном уровне в 2017 – 2018 учебном году и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качеством приготовления пищи, соблюдения всех норм и правил гигиены, в целях сохранения  здоровья  и жизни обучающихся, </w:t>
      </w:r>
      <w:r w:rsidRPr="00994E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приказываю: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2017-2018 учебном году  бесплатные  обеды среди учащихся  1- 4 классов в 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ичественном составе  31 человек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повара школы: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качественное приготовление пиши согласно нормативам;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ежедневное вывешивание в уголке для родителей меню и рекомендуемого набора продуктов на завтрак и обед детям;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составление ежедневного меню-требования установленного образца с учетом состояния здоровья детей с указанием выхода блюд для разного возраста;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правильной кулинарной обработки, выхода блюд и вкусовых качеств пищи;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контроль правильности хранения и соблюдения срока реализации продуктов; 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бесперебойную работу холодильно-технологического оборудования, оснащение кухонным инвентарём, посудой и моющими средствами;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сохранность продуктов питания, их хранение и сроки реализации;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работу с поставщиками продуктов.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правильное выполнение технологии приготовления 1-х и 2-х блюд, салатов, проведение С-витаминизации 3-его блюда в соответствии с требованиями СанПиН;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выдачу готовой пищи только после снятия пробы;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времени с момента приготовления пищи до отпуска и нахождение на горячей плите (не более 2-х часов).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снятие пробы и записи в специальном </w:t>
      </w:r>
      <w:proofErr w:type="spell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бракеражном</w:t>
      </w:r>
      <w:proofErr w:type="spell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журнале «Готовых блюд», оценки готовых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блюд и разрешения 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выдачи;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ежедневный забор суточной пробы готовой продукции и правильное её хранение;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ежемесячный подсчет ингредиентов по накопительной бухгалтерской ведомости;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ведение контроля санитарного состоянием пищеблока, его оборудования, инвентаря, посуды, их хранения, маркировки и правильного использования по назначению, их обработки.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ежемесячно сдавать отчеты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Установить время завтрака: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1,2 классы – после первого  урока;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,4 классы – после второго   урока;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обеда 1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4классов – 13.00.- 13.30</w:t>
      </w:r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Классным руководителям 1-4 классов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провести разъяснительную работу с родителями о необходимости питания учащихся, в целях сохранения здоровья;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составить акты обследования;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выявить среди  учащихся первых классов, нуждающихся в льготных бесплатных </w:t>
      </w:r>
      <w:proofErr w:type="spell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обедах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,к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оличестве</w:t>
      </w:r>
      <w:proofErr w:type="spellEnd"/>
      <w:r w:rsidRPr="00994EF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31 человек.</w:t>
      </w:r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Демурову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Долорес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Хаджумаро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учителя начальных  классов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формирование пакета документов на предоставление льготного питания;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 ведение ежедневного мониторинга по охвату  питанием. </w:t>
      </w:r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Назначить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ответственной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Алиеву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Н.  учителя начальных классов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общее руководство по организации питания, 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обеспечением сдачей в бухгалтерию, до 28 числа каждого месяца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табеля посещаемости с приложением меню- требования и накладных для дальнейшего осуществления расчетов с поставщиками за предоставленные продукты питания в разрезе категорий учащихся и источников полученных ассигнований;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контроль за </w:t>
      </w:r>
      <w:proofErr w:type="spell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бракеражом</w:t>
      </w:r>
      <w:proofErr w:type="spell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готовой и сырой продукции;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санитарным состоянием пищеблока и обеденного зала.</w:t>
      </w:r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ответственной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Засееву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врача: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бракераж готовой и сырой продукции;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витаминизацией блюд;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отбор суточных проб на пищеблоке;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санитарным состоянием пищеблока и обеденного зала;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ежедневный осмотр персонала пищеблока на гнойничковые заболевания;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своевременным прохождением медосмотра работниками пищеблока;</w:t>
      </w:r>
    </w:p>
    <w:p w:rsid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Карсанова</w:t>
      </w:r>
      <w:proofErr w:type="spell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Б.</w:t>
      </w:r>
      <w:r w:rsidRPr="00994E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главного бухгалтера, </w:t>
      </w:r>
      <w:proofErr w:type="gramStart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11E99" w:rsidRPr="00994EFD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ведение накопительной ведомости расходов на питание по школе (в разрезе источников);</w:t>
      </w:r>
    </w:p>
    <w:p w:rsidR="00811E99" w:rsidRPr="00811E99" w:rsidRDefault="00811E99" w:rsidP="00811E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EFD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своевременное предоставление отчетов по расходованию средств, выделенных на оплату питания учащихся и своевременное перечисление.</w:t>
      </w:r>
    </w:p>
    <w:p w:rsidR="00E87AB1" w:rsidRDefault="00811E99">
      <w:r>
        <w:rPr>
          <w:noProof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65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6505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7E3"/>
    <w:multiLevelType w:val="hybridMultilevel"/>
    <w:tmpl w:val="DD94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65D7B"/>
    <w:multiLevelType w:val="hybridMultilevel"/>
    <w:tmpl w:val="DD94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E"/>
    <w:rsid w:val="00276DCE"/>
    <w:rsid w:val="00811E99"/>
    <w:rsid w:val="00E87AB1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2018-02-05T13:51:00Z</dcterms:created>
  <dcterms:modified xsi:type="dcterms:W3CDTF">2018-02-05T14:59:00Z</dcterms:modified>
</cp:coreProperties>
</file>