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"/>
        <w:gridCol w:w="4737"/>
        <w:gridCol w:w="4626"/>
        <w:gridCol w:w="145"/>
        <w:gridCol w:w="15"/>
      </w:tblGrid>
      <w:tr w:rsidR="00846C69" w:rsidRPr="00131FC3" w:rsidTr="001E76F6">
        <w:tc>
          <w:tcPr>
            <w:tcW w:w="4785" w:type="dxa"/>
            <w:gridSpan w:val="2"/>
          </w:tcPr>
          <w:p w:rsidR="00846C69" w:rsidRPr="00131FC3" w:rsidRDefault="00846C69" w:rsidP="00A13345">
            <w:pPr>
              <w:jc w:val="center"/>
              <w:rPr>
                <w:sz w:val="28"/>
                <w:szCs w:val="28"/>
              </w:rPr>
            </w:pPr>
          </w:p>
          <w:p w:rsidR="00846C69" w:rsidRPr="00131FC3" w:rsidRDefault="00846C69" w:rsidP="00A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846C69" w:rsidRPr="00131FC3" w:rsidRDefault="00846C69" w:rsidP="00A13345">
            <w:pPr>
              <w:jc w:val="center"/>
              <w:rPr>
                <w:sz w:val="28"/>
                <w:szCs w:val="28"/>
              </w:rPr>
            </w:pPr>
          </w:p>
          <w:p w:rsidR="00846C69" w:rsidRPr="00131FC3" w:rsidRDefault="00846C69" w:rsidP="00A13345">
            <w:pPr>
              <w:jc w:val="center"/>
              <w:rPr>
                <w:sz w:val="28"/>
                <w:szCs w:val="28"/>
              </w:rPr>
            </w:pPr>
          </w:p>
        </w:tc>
      </w:tr>
      <w:tr w:rsidR="001E76F6" w:rsidRPr="001E76F6" w:rsidTr="001E76F6">
        <w:tc>
          <w:tcPr>
            <w:tcW w:w="4785" w:type="dxa"/>
            <w:gridSpan w:val="2"/>
          </w:tcPr>
          <w:p w:rsidR="001E76F6" w:rsidRPr="001E76F6" w:rsidRDefault="001E76F6" w:rsidP="001E76F6">
            <w:pPr>
              <w:jc w:val="center"/>
              <w:rPr>
                <w:sz w:val="28"/>
                <w:szCs w:val="28"/>
              </w:rPr>
            </w:pPr>
            <w:r w:rsidRPr="001E76F6">
              <w:rPr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  <w:gridSpan w:val="3"/>
          </w:tcPr>
          <w:p w:rsidR="001E76F6" w:rsidRDefault="001E76F6" w:rsidP="001E76F6">
            <w:pPr>
              <w:jc w:val="center"/>
              <w:rPr>
                <w:sz w:val="28"/>
                <w:szCs w:val="28"/>
              </w:rPr>
            </w:pPr>
            <w:bookmarkStart w:id="0" w:name="dfasq5iwuq"/>
            <w:bookmarkEnd w:id="0"/>
            <w:r w:rsidRPr="001E76F6">
              <w:rPr>
                <w:sz w:val="28"/>
                <w:szCs w:val="28"/>
              </w:rPr>
              <w:t>УТВЕРЖДАЮ</w:t>
            </w:r>
          </w:p>
          <w:p w:rsidR="001E76F6" w:rsidRPr="001E76F6" w:rsidRDefault="001E76F6" w:rsidP="001E76F6">
            <w:pPr>
              <w:jc w:val="center"/>
              <w:rPr>
                <w:sz w:val="28"/>
                <w:szCs w:val="28"/>
              </w:rPr>
            </w:pPr>
          </w:p>
        </w:tc>
      </w:tr>
      <w:tr w:rsidR="001E76F6" w:rsidRPr="001E76F6" w:rsidTr="001E76F6">
        <w:tc>
          <w:tcPr>
            <w:tcW w:w="4785" w:type="dxa"/>
            <w:gridSpan w:val="2"/>
          </w:tcPr>
          <w:p w:rsidR="001E76F6" w:rsidRPr="001E76F6" w:rsidRDefault="001E76F6" w:rsidP="001E76F6">
            <w:pPr>
              <w:jc w:val="center"/>
              <w:rPr>
                <w:sz w:val="28"/>
                <w:szCs w:val="28"/>
              </w:rPr>
            </w:pPr>
            <w:r w:rsidRPr="001E76F6">
              <w:rPr>
                <w:sz w:val="28"/>
                <w:szCs w:val="28"/>
              </w:rPr>
              <w:t>Педагогическим советом</w:t>
            </w:r>
          </w:p>
        </w:tc>
        <w:tc>
          <w:tcPr>
            <w:tcW w:w="4786" w:type="dxa"/>
            <w:gridSpan w:val="3"/>
          </w:tcPr>
          <w:p w:rsidR="001E76F6" w:rsidRPr="001E76F6" w:rsidRDefault="001E76F6" w:rsidP="001E76F6">
            <w:pPr>
              <w:jc w:val="center"/>
              <w:rPr>
                <w:sz w:val="28"/>
                <w:szCs w:val="28"/>
              </w:rPr>
            </w:pPr>
            <w:bookmarkStart w:id="1" w:name="dfas9x29mp"/>
            <w:bookmarkEnd w:id="1"/>
            <w:r w:rsidRPr="001E76F6">
              <w:rPr>
                <w:sz w:val="28"/>
                <w:szCs w:val="28"/>
              </w:rPr>
              <w:t xml:space="preserve">Директор МБОУ Школа № </w:t>
            </w:r>
            <w:r w:rsidR="005D3B3A">
              <w:rPr>
                <w:sz w:val="28"/>
                <w:szCs w:val="28"/>
              </w:rPr>
              <w:t>48</w:t>
            </w:r>
          </w:p>
        </w:tc>
      </w:tr>
      <w:tr w:rsidR="001E76F6" w:rsidRPr="001E76F6" w:rsidTr="001E76F6">
        <w:tblPrEx>
          <w:jc w:val="center"/>
        </w:tblPrEx>
        <w:trPr>
          <w:gridBefore w:val="1"/>
          <w:gridAfter w:val="1"/>
          <w:wBefore w:w="48" w:type="dxa"/>
          <w:wAfter w:w="13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E76F6" w:rsidRPr="001E76F6" w:rsidRDefault="00E771EB" w:rsidP="001E76F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 xml:space="preserve">             </w:t>
            </w:r>
            <w:r w:rsidR="001E76F6" w:rsidRPr="001E76F6">
              <w:rPr>
                <w:bCs/>
                <w:iCs/>
                <w:sz w:val="28"/>
                <w:szCs w:val="28"/>
                <w:lang w:eastAsia="ru-RU"/>
              </w:rPr>
              <w:t>МБОУ Школа № </w:t>
            </w:r>
            <w:r w:rsidR="005D3B3A">
              <w:rPr>
                <w:bCs/>
                <w:i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E76F6" w:rsidRPr="001E76F6" w:rsidRDefault="001E76F6" w:rsidP="001E76F6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" w:name="dfas2s7rxc"/>
            <w:bookmarkEnd w:id="2"/>
            <w:r>
              <w:rPr>
                <w:bCs/>
                <w:iCs/>
                <w:sz w:val="28"/>
                <w:szCs w:val="28"/>
                <w:lang w:eastAsia="ru-RU"/>
              </w:rPr>
              <w:t xml:space="preserve">        ____________</w:t>
            </w:r>
            <w:r w:rsidR="005D3B3A">
              <w:rPr>
                <w:bCs/>
                <w:iCs/>
                <w:sz w:val="28"/>
                <w:szCs w:val="28"/>
                <w:lang w:eastAsia="ru-RU"/>
              </w:rPr>
              <w:t>Ф.М. Кокаева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E76F6" w:rsidRPr="001E76F6" w:rsidRDefault="001E76F6" w:rsidP="001E76F6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" w:name="dfascd26mr"/>
            <w:bookmarkEnd w:id="3"/>
          </w:p>
        </w:tc>
      </w:tr>
      <w:tr w:rsidR="001E76F6" w:rsidRPr="001E76F6" w:rsidTr="001E76F6">
        <w:tblPrEx>
          <w:jc w:val="center"/>
        </w:tblPrEx>
        <w:trPr>
          <w:gridBefore w:val="1"/>
          <w:gridAfter w:val="1"/>
          <w:wBefore w:w="48" w:type="dxa"/>
          <w:wAfter w:w="13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76F6" w:rsidRPr="001E76F6" w:rsidRDefault="00E771EB" w:rsidP="001E76F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1E76F6" w:rsidRPr="001E76F6">
              <w:rPr>
                <w:sz w:val="28"/>
                <w:szCs w:val="28"/>
                <w:lang w:eastAsia="ru-RU"/>
              </w:rPr>
              <w:t>(протокол</w:t>
            </w:r>
            <w:r w:rsidR="003F6AC4">
              <w:rPr>
                <w:sz w:val="28"/>
                <w:szCs w:val="28"/>
                <w:lang w:eastAsia="ru-RU"/>
              </w:rPr>
              <w:t xml:space="preserve"> №1</w:t>
            </w:r>
            <w:r w:rsidR="001E76F6" w:rsidRPr="001E76F6">
              <w:rPr>
                <w:sz w:val="28"/>
                <w:szCs w:val="28"/>
                <w:lang w:eastAsia="ru-RU"/>
              </w:rPr>
              <w:t xml:space="preserve"> от </w:t>
            </w:r>
            <w:r w:rsidR="005D3B3A">
              <w:rPr>
                <w:bCs/>
                <w:iCs/>
                <w:sz w:val="28"/>
                <w:szCs w:val="28"/>
                <w:lang w:eastAsia="ru-RU"/>
              </w:rPr>
              <w:t>13.01.2023</w:t>
            </w:r>
            <w:r w:rsidR="006E0C8E">
              <w:rPr>
                <w:bCs/>
                <w:iCs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76F6" w:rsidRPr="001E76F6" w:rsidRDefault="001E76F6" w:rsidP="001E76F6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4" w:name="dfaskn4slt"/>
            <w:bookmarkEnd w:id="4"/>
          </w:p>
        </w:tc>
      </w:tr>
    </w:tbl>
    <w:p w:rsidR="00846C69" w:rsidRPr="001E76F6" w:rsidRDefault="00846C69" w:rsidP="00846C69">
      <w:pPr>
        <w:jc w:val="center"/>
        <w:rPr>
          <w:b/>
          <w:sz w:val="28"/>
          <w:szCs w:val="28"/>
        </w:rPr>
      </w:pPr>
    </w:p>
    <w:p w:rsidR="00846C69" w:rsidRPr="00516289" w:rsidRDefault="00846C69" w:rsidP="00846C69">
      <w:pPr>
        <w:jc w:val="center"/>
        <w:rPr>
          <w:b/>
          <w:sz w:val="28"/>
          <w:szCs w:val="28"/>
        </w:rPr>
      </w:pPr>
    </w:p>
    <w:p w:rsidR="00846C69" w:rsidRPr="00516289" w:rsidRDefault="00846C69" w:rsidP="00846C69">
      <w:pPr>
        <w:jc w:val="center"/>
        <w:rPr>
          <w:b/>
          <w:sz w:val="28"/>
          <w:szCs w:val="28"/>
        </w:rPr>
      </w:pPr>
    </w:p>
    <w:p w:rsidR="00846C69" w:rsidRPr="00516289" w:rsidRDefault="00846C69" w:rsidP="00846C69">
      <w:pPr>
        <w:jc w:val="center"/>
        <w:rPr>
          <w:b/>
          <w:sz w:val="28"/>
          <w:szCs w:val="28"/>
        </w:rPr>
      </w:pPr>
    </w:p>
    <w:p w:rsidR="00846C69" w:rsidRPr="00516289" w:rsidRDefault="00846C69" w:rsidP="00846C69">
      <w:pPr>
        <w:jc w:val="center"/>
        <w:rPr>
          <w:b/>
          <w:sz w:val="28"/>
          <w:szCs w:val="28"/>
        </w:rPr>
      </w:pPr>
    </w:p>
    <w:p w:rsidR="00FA20E8" w:rsidRPr="00FA20E8" w:rsidRDefault="00FA20E8" w:rsidP="00FA20E8">
      <w:pPr>
        <w:keepNext/>
        <w:autoSpaceDE w:val="0"/>
        <w:autoSpaceDN w:val="0"/>
        <w:adjustRightInd w:val="0"/>
        <w:spacing w:line="200" w:lineRule="atLeast"/>
        <w:jc w:val="center"/>
        <w:rPr>
          <w:b/>
          <w:bCs/>
          <w:sz w:val="32"/>
          <w:szCs w:val="32"/>
        </w:rPr>
      </w:pPr>
      <w:r w:rsidRPr="00FA20E8">
        <w:rPr>
          <w:b/>
          <w:bCs/>
          <w:sz w:val="32"/>
          <w:szCs w:val="32"/>
        </w:rPr>
        <w:t xml:space="preserve">Отчёт о результатах </w:t>
      </w:r>
      <w:proofErr w:type="spellStart"/>
      <w:r w:rsidRPr="00FA20E8">
        <w:rPr>
          <w:b/>
          <w:bCs/>
          <w:sz w:val="32"/>
          <w:szCs w:val="32"/>
        </w:rPr>
        <w:t>самообследования</w:t>
      </w:r>
      <w:proofErr w:type="spellEnd"/>
    </w:p>
    <w:p w:rsidR="00FA20E8" w:rsidRPr="00FA20E8" w:rsidRDefault="00FA20E8" w:rsidP="00FA20E8">
      <w:pPr>
        <w:autoSpaceDE w:val="0"/>
        <w:autoSpaceDN w:val="0"/>
        <w:adjustRightInd w:val="0"/>
        <w:spacing w:before="240" w:after="60"/>
        <w:jc w:val="center"/>
        <w:rPr>
          <w:b/>
          <w:bCs/>
          <w:sz w:val="32"/>
          <w:szCs w:val="32"/>
        </w:rPr>
      </w:pPr>
      <w:r w:rsidRPr="00FA20E8">
        <w:rPr>
          <w:b/>
          <w:bCs/>
          <w:sz w:val="32"/>
          <w:szCs w:val="32"/>
        </w:rPr>
        <w:t>общеобразовательного учреждения</w:t>
      </w:r>
    </w:p>
    <w:p w:rsidR="00FA20E8" w:rsidRPr="00FA20E8" w:rsidRDefault="00FA20E8" w:rsidP="00FA20E8">
      <w:pPr>
        <w:autoSpaceDE w:val="0"/>
        <w:autoSpaceDN w:val="0"/>
        <w:adjustRightInd w:val="0"/>
        <w:rPr>
          <w:sz w:val="32"/>
          <w:szCs w:val="32"/>
        </w:rPr>
      </w:pPr>
    </w:p>
    <w:p w:rsidR="00FA20E8" w:rsidRPr="00FA20E8" w:rsidRDefault="00FA20E8" w:rsidP="00FA20E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FA20E8">
        <w:rPr>
          <w:b/>
          <w:bCs/>
          <w:sz w:val="32"/>
          <w:szCs w:val="32"/>
          <w:u w:val="single"/>
        </w:rPr>
        <w:t>муниципального бюджетного общеобразовательного учреждения</w:t>
      </w:r>
    </w:p>
    <w:p w:rsidR="00FA20E8" w:rsidRPr="00FA20E8" w:rsidRDefault="00FA20E8" w:rsidP="00FA20E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FA20E8">
        <w:rPr>
          <w:b/>
          <w:bCs/>
          <w:sz w:val="32"/>
          <w:szCs w:val="32"/>
          <w:u w:val="single"/>
        </w:rPr>
        <w:t>средней общеобразовательной школы №48</w:t>
      </w:r>
    </w:p>
    <w:p w:rsidR="00FA20E8" w:rsidRPr="00FA20E8" w:rsidRDefault="00FA20E8" w:rsidP="00FA20E8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A20E8">
        <w:rPr>
          <w:sz w:val="32"/>
          <w:szCs w:val="32"/>
        </w:rPr>
        <w:t>(полное наименование образовательного учреждения в соответствии с Уставом ОУ)</w:t>
      </w:r>
    </w:p>
    <w:p w:rsidR="00FA20E8" w:rsidRPr="00FA20E8" w:rsidRDefault="00FA20E8" w:rsidP="00FA20E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A20E8" w:rsidRPr="00FA20E8" w:rsidRDefault="00FA20E8" w:rsidP="00FA20E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FA20E8">
        <w:rPr>
          <w:b/>
          <w:bCs/>
          <w:sz w:val="32"/>
          <w:szCs w:val="32"/>
          <w:u w:val="single"/>
        </w:rPr>
        <w:t>362047</w:t>
      </w:r>
      <w:r w:rsidR="0046303F">
        <w:rPr>
          <w:b/>
          <w:bCs/>
          <w:sz w:val="32"/>
          <w:szCs w:val="32"/>
          <w:u w:val="single"/>
        </w:rPr>
        <w:t>.</w:t>
      </w:r>
      <w:r w:rsidRPr="00FA20E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FA20E8">
        <w:rPr>
          <w:b/>
          <w:bCs/>
          <w:sz w:val="32"/>
          <w:szCs w:val="32"/>
          <w:u w:val="single"/>
        </w:rPr>
        <w:t>РСО-Алания</w:t>
      </w:r>
      <w:proofErr w:type="spellEnd"/>
      <w:r w:rsidR="0046303F">
        <w:rPr>
          <w:b/>
          <w:bCs/>
          <w:sz w:val="32"/>
          <w:szCs w:val="32"/>
          <w:u w:val="single"/>
        </w:rPr>
        <w:t>,</w:t>
      </w:r>
      <w:r w:rsidRPr="00FA20E8">
        <w:rPr>
          <w:b/>
          <w:bCs/>
          <w:sz w:val="32"/>
          <w:szCs w:val="32"/>
          <w:u w:val="single"/>
        </w:rPr>
        <w:t xml:space="preserve"> г</w:t>
      </w:r>
      <w:proofErr w:type="gramStart"/>
      <w:r w:rsidRPr="00FA20E8">
        <w:rPr>
          <w:b/>
          <w:bCs/>
          <w:sz w:val="32"/>
          <w:szCs w:val="32"/>
          <w:u w:val="single"/>
        </w:rPr>
        <w:t>.В</w:t>
      </w:r>
      <w:proofErr w:type="gramEnd"/>
      <w:r w:rsidRPr="00FA20E8">
        <w:rPr>
          <w:b/>
          <w:bCs/>
          <w:sz w:val="32"/>
          <w:szCs w:val="32"/>
          <w:u w:val="single"/>
        </w:rPr>
        <w:t>ладикавказ</w:t>
      </w:r>
      <w:r w:rsidR="0046303F">
        <w:rPr>
          <w:b/>
          <w:bCs/>
          <w:sz w:val="32"/>
          <w:szCs w:val="32"/>
          <w:u w:val="single"/>
        </w:rPr>
        <w:t>,</w:t>
      </w:r>
      <w:r w:rsidRPr="00FA20E8">
        <w:rPr>
          <w:b/>
          <w:bCs/>
          <w:sz w:val="32"/>
          <w:szCs w:val="32"/>
          <w:u w:val="single"/>
        </w:rPr>
        <w:t xml:space="preserve"> ул.Весенняя 17</w:t>
      </w:r>
    </w:p>
    <w:p w:rsidR="00FA20E8" w:rsidRPr="00FA20E8" w:rsidRDefault="00FA20E8" w:rsidP="00FA20E8">
      <w:pPr>
        <w:autoSpaceDE w:val="0"/>
        <w:autoSpaceDN w:val="0"/>
        <w:adjustRightInd w:val="0"/>
        <w:rPr>
          <w:sz w:val="32"/>
          <w:szCs w:val="32"/>
        </w:rPr>
      </w:pPr>
    </w:p>
    <w:p w:rsidR="00846C69" w:rsidRPr="000D171D" w:rsidRDefault="00846C69" w:rsidP="00B63463">
      <w:pPr>
        <w:rPr>
          <w:b/>
          <w:color w:val="FF0000"/>
          <w:sz w:val="56"/>
          <w:szCs w:val="56"/>
        </w:rPr>
      </w:pPr>
    </w:p>
    <w:p w:rsidR="00846C69" w:rsidRPr="00516289" w:rsidRDefault="00846C69" w:rsidP="00846C69">
      <w:pPr>
        <w:jc w:val="center"/>
        <w:rPr>
          <w:b/>
          <w:sz w:val="28"/>
          <w:szCs w:val="28"/>
        </w:rPr>
      </w:pPr>
    </w:p>
    <w:p w:rsidR="00846C69" w:rsidRPr="00516289" w:rsidRDefault="00846C69" w:rsidP="00846C69">
      <w:pPr>
        <w:jc w:val="center"/>
        <w:rPr>
          <w:b/>
          <w:sz w:val="28"/>
          <w:szCs w:val="28"/>
        </w:rPr>
      </w:pPr>
    </w:p>
    <w:p w:rsidR="00846C69" w:rsidRPr="00516289" w:rsidRDefault="00846C69" w:rsidP="00846C69">
      <w:pPr>
        <w:jc w:val="center"/>
        <w:rPr>
          <w:b/>
          <w:sz w:val="28"/>
          <w:szCs w:val="28"/>
        </w:rPr>
      </w:pPr>
    </w:p>
    <w:p w:rsidR="00846C69" w:rsidRPr="00516289" w:rsidRDefault="00846C69" w:rsidP="00846C69">
      <w:pPr>
        <w:rPr>
          <w:sz w:val="28"/>
          <w:szCs w:val="28"/>
        </w:rPr>
      </w:pPr>
    </w:p>
    <w:p w:rsidR="00846C69" w:rsidRPr="00516289" w:rsidRDefault="00846C69" w:rsidP="00846C69">
      <w:pPr>
        <w:rPr>
          <w:sz w:val="28"/>
          <w:szCs w:val="28"/>
        </w:rPr>
      </w:pPr>
    </w:p>
    <w:p w:rsidR="00846C69" w:rsidRPr="00516289" w:rsidRDefault="00846C69" w:rsidP="00846C69">
      <w:pPr>
        <w:rPr>
          <w:sz w:val="28"/>
          <w:szCs w:val="28"/>
        </w:rPr>
      </w:pPr>
    </w:p>
    <w:p w:rsidR="00846C69" w:rsidRPr="00516289" w:rsidRDefault="00846C69" w:rsidP="00846C69">
      <w:pPr>
        <w:rPr>
          <w:sz w:val="28"/>
          <w:szCs w:val="28"/>
        </w:rPr>
      </w:pPr>
    </w:p>
    <w:p w:rsidR="00846C69" w:rsidRPr="00516289" w:rsidRDefault="00846C69" w:rsidP="00846C69">
      <w:pPr>
        <w:rPr>
          <w:sz w:val="28"/>
          <w:szCs w:val="28"/>
        </w:rPr>
      </w:pPr>
    </w:p>
    <w:p w:rsidR="00846C69" w:rsidRPr="00131FC3" w:rsidRDefault="00846C69" w:rsidP="00846C69">
      <w:pPr>
        <w:spacing w:after="360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131FC3">
        <w:rPr>
          <w:b/>
          <w:sz w:val="28"/>
          <w:szCs w:val="28"/>
        </w:rPr>
        <w:lastRenderedPageBreak/>
        <w:t>Содержание</w:t>
      </w:r>
    </w:p>
    <w:p w:rsidR="00846C69" w:rsidRPr="002C799E" w:rsidRDefault="00442B6C" w:rsidP="00846C69">
      <w:pPr>
        <w:pStyle w:val="1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r w:rsidRPr="002C799E">
        <w:rPr>
          <w:sz w:val="28"/>
          <w:szCs w:val="28"/>
        </w:rPr>
        <w:fldChar w:fldCharType="begin"/>
      </w:r>
      <w:r w:rsidR="00846C69" w:rsidRPr="002C799E">
        <w:rPr>
          <w:sz w:val="28"/>
          <w:szCs w:val="28"/>
        </w:rPr>
        <w:instrText xml:space="preserve"> TOC \o "1-3" \h \z \u </w:instrText>
      </w:r>
      <w:r w:rsidRPr="002C799E">
        <w:rPr>
          <w:sz w:val="28"/>
          <w:szCs w:val="28"/>
        </w:rPr>
        <w:fldChar w:fldCharType="separate"/>
      </w:r>
      <w:hyperlink w:anchor="_Toc511822171" w:history="1">
        <w:r w:rsidR="00846C69" w:rsidRPr="002C799E">
          <w:rPr>
            <w:rStyle w:val="a8"/>
            <w:noProof/>
            <w:sz w:val="28"/>
            <w:szCs w:val="28"/>
          </w:rPr>
          <w:t>Введение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_Toc511822171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3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1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72" w:history="1">
        <w:r w:rsidR="00846C69" w:rsidRPr="002C799E">
          <w:rPr>
            <w:rStyle w:val="a8"/>
            <w:noProof/>
            <w:sz w:val="28"/>
            <w:szCs w:val="28"/>
          </w:rPr>
          <w:t>Раздел 1. Аналитическая часть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_Toc511822172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5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2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73" w:history="1">
        <w:r w:rsidR="00846C69" w:rsidRPr="002C799E">
          <w:rPr>
            <w:rStyle w:val="a8"/>
            <w:noProof/>
            <w:sz w:val="28"/>
            <w:szCs w:val="28"/>
          </w:rPr>
          <w:t>Общие сведения об учреждении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_Toc511822173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5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2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74" w:history="1">
        <w:r w:rsidR="00846C69" w:rsidRPr="002C799E">
          <w:rPr>
            <w:rStyle w:val="a8"/>
            <w:noProof/>
            <w:sz w:val="28"/>
            <w:szCs w:val="28"/>
          </w:rPr>
          <w:t>Система управления организации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_Toc511822174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8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2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75" w:history="1">
        <w:r w:rsidR="00846C69" w:rsidRPr="002C799E">
          <w:rPr>
            <w:rStyle w:val="a8"/>
            <w:noProof/>
            <w:sz w:val="28"/>
            <w:szCs w:val="28"/>
          </w:rPr>
          <w:t>Материально-техническая база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_Toc511822175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9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B63463">
      <w:pPr>
        <w:pStyle w:val="2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76" w:history="1">
        <w:r w:rsidR="00846C69" w:rsidRPr="002C799E">
          <w:rPr>
            <w:rStyle w:val="a8"/>
            <w:noProof/>
            <w:sz w:val="28"/>
            <w:szCs w:val="28"/>
          </w:rPr>
          <w:t>Образовательная деятельность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_Toc511822176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9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1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79" w:history="1">
        <w:r w:rsidR="00846C69" w:rsidRPr="002C799E">
          <w:rPr>
            <w:rStyle w:val="a8"/>
            <w:noProof/>
            <w:sz w:val="28"/>
            <w:szCs w:val="28"/>
          </w:rPr>
          <w:t>Раздел 2. Результаты анализа показателей деятельности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_Toc511822179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29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2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80" w:history="1">
        <w:r w:rsidR="00846C69" w:rsidRPr="002C799E">
          <w:rPr>
            <w:rStyle w:val="a8"/>
            <w:noProof/>
            <w:sz w:val="28"/>
            <w:szCs w:val="28"/>
          </w:rPr>
          <w:t>Показатели деятельности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_Toc511822180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34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2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81" w:history="1">
        <w:r w:rsidR="00846C69" w:rsidRPr="002C799E">
          <w:rPr>
            <w:rStyle w:val="a8"/>
            <w:noProof/>
            <w:sz w:val="28"/>
            <w:szCs w:val="28"/>
          </w:rPr>
          <w:t>Перспективы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_Toc511822181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41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pStyle w:val="21"/>
        <w:tabs>
          <w:tab w:val="right" w:leader="dot" w:pos="9345"/>
        </w:tabs>
        <w:spacing w:line="48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511822182" w:history="1">
        <w:r w:rsidR="00846C69" w:rsidRPr="002C799E">
          <w:rPr>
            <w:rStyle w:val="a8"/>
            <w:noProof/>
            <w:sz w:val="28"/>
            <w:szCs w:val="28"/>
          </w:rPr>
          <w:t>Выводы</w:t>
        </w:r>
        <w:r w:rsidR="00846C69" w:rsidRPr="002C799E">
          <w:rPr>
            <w:noProof/>
            <w:webHidden/>
            <w:sz w:val="28"/>
            <w:szCs w:val="28"/>
          </w:rPr>
          <w:tab/>
        </w:r>
        <w:r w:rsidRPr="002C799E">
          <w:rPr>
            <w:noProof/>
            <w:webHidden/>
            <w:sz w:val="28"/>
            <w:szCs w:val="28"/>
          </w:rPr>
          <w:fldChar w:fldCharType="begin"/>
        </w:r>
        <w:r w:rsidR="00846C69" w:rsidRPr="002C799E">
          <w:rPr>
            <w:noProof/>
            <w:webHidden/>
            <w:sz w:val="28"/>
            <w:szCs w:val="28"/>
          </w:rPr>
          <w:instrText xml:space="preserve"> PAGEREF _Toc511822182 \h </w:instrText>
        </w:r>
        <w:r w:rsidRPr="002C799E">
          <w:rPr>
            <w:noProof/>
            <w:webHidden/>
            <w:sz w:val="28"/>
            <w:szCs w:val="28"/>
          </w:rPr>
        </w:r>
        <w:r w:rsidRPr="002C799E">
          <w:rPr>
            <w:noProof/>
            <w:webHidden/>
            <w:sz w:val="28"/>
            <w:szCs w:val="28"/>
          </w:rPr>
          <w:fldChar w:fldCharType="separate"/>
        </w:r>
        <w:r w:rsidR="00127A20">
          <w:rPr>
            <w:noProof/>
            <w:webHidden/>
            <w:sz w:val="28"/>
            <w:szCs w:val="28"/>
          </w:rPr>
          <w:t>50</w:t>
        </w:r>
        <w:r w:rsidRPr="002C799E">
          <w:rPr>
            <w:noProof/>
            <w:webHidden/>
            <w:sz w:val="28"/>
            <w:szCs w:val="28"/>
          </w:rPr>
          <w:fldChar w:fldCharType="end"/>
        </w:r>
      </w:hyperlink>
    </w:p>
    <w:p w:rsidR="00846C69" w:rsidRPr="002C799E" w:rsidRDefault="00442B6C" w:rsidP="00846C69">
      <w:pPr>
        <w:spacing w:line="480" w:lineRule="auto"/>
        <w:rPr>
          <w:sz w:val="28"/>
          <w:szCs w:val="28"/>
        </w:rPr>
      </w:pPr>
      <w:r w:rsidRPr="002C799E">
        <w:rPr>
          <w:sz w:val="28"/>
          <w:szCs w:val="28"/>
        </w:rPr>
        <w:fldChar w:fldCharType="end"/>
      </w:r>
    </w:p>
    <w:p w:rsidR="00846C69" w:rsidRPr="00ED5E66" w:rsidRDefault="00846C69" w:rsidP="00846C69">
      <w:pPr>
        <w:pStyle w:val="1"/>
        <w:spacing w:after="240"/>
        <w:rPr>
          <w:rFonts w:ascii="Times New Roman" w:hAnsi="Times New Roman"/>
        </w:rPr>
      </w:pPr>
      <w:r>
        <w:br w:type="page"/>
      </w:r>
      <w:bookmarkStart w:id="5" w:name="_Toc511822171"/>
      <w:r w:rsidRPr="00ED5E66">
        <w:rPr>
          <w:rFonts w:ascii="Times New Roman" w:hAnsi="Times New Roman"/>
        </w:rPr>
        <w:lastRenderedPageBreak/>
        <w:t>Введение</w:t>
      </w:r>
      <w:bookmarkEnd w:id="5"/>
    </w:p>
    <w:p w:rsidR="00846C69" w:rsidRPr="00ED5E66" w:rsidRDefault="00846C69" w:rsidP="00846C69">
      <w:pPr>
        <w:spacing w:after="120"/>
        <w:jc w:val="both"/>
        <w:rPr>
          <w:b/>
          <w:i/>
          <w:sz w:val="28"/>
          <w:szCs w:val="28"/>
          <w:u w:val="single"/>
        </w:rPr>
      </w:pPr>
      <w:r w:rsidRPr="00ED5E66">
        <w:rPr>
          <w:b/>
          <w:i/>
          <w:sz w:val="28"/>
          <w:szCs w:val="28"/>
          <w:u w:val="single"/>
        </w:rPr>
        <w:t xml:space="preserve">Цель самообследования: </w:t>
      </w:r>
    </w:p>
    <w:p w:rsidR="00846C69" w:rsidRPr="00516289" w:rsidRDefault="00846C69" w:rsidP="00846C69">
      <w:pPr>
        <w:rPr>
          <w:sz w:val="28"/>
          <w:szCs w:val="28"/>
        </w:rPr>
      </w:pPr>
      <w:r w:rsidRPr="00516289">
        <w:rPr>
          <w:sz w:val="28"/>
          <w:szCs w:val="28"/>
        </w:rPr>
        <w:t xml:space="preserve">Проведение внутренней экспертизы с целью всестороннего анализа деятельности МБОУ «СОШ № </w:t>
      </w:r>
      <w:r w:rsidR="00283C96">
        <w:rPr>
          <w:sz w:val="28"/>
          <w:szCs w:val="28"/>
        </w:rPr>
        <w:t>48</w:t>
      </w:r>
      <w:r w:rsidRPr="00516289">
        <w:rPr>
          <w:sz w:val="28"/>
          <w:szCs w:val="28"/>
        </w:rPr>
        <w:t>».</w:t>
      </w:r>
    </w:p>
    <w:p w:rsidR="00846C69" w:rsidRPr="00ED5E66" w:rsidRDefault="00846C69" w:rsidP="00846C69">
      <w:pPr>
        <w:spacing w:before="120" w:after="120"/>
        <w:jc w:val="both"/>
        <w:rPr>
          <w:b/>
          <w:i/>
          <w:sz w:val="28"/>
          <w:szCs w:val="28"/>
          <w:u w:val="single"/>
        </w:rPr>
      </w:pPr>
      <w:r w:rsidRPr="00ED5E66">
        <w:rPr>
          <w:b/>
          <w:i/>
          <w:sz w:val="28"/>
          <w:szCs w:val="28"/>
          <w:u w:val="single"/>
        </w:rPr>
        <w:t>Процедура самообследования способствует:</w:t>
      </w:r>
    </w:p>
    <w:p w:rsidR="00846C69" w:rsidRPr="00516289" w:rsidRDefault="00846C69" w:rsidP="00846C6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846C69" w:rsidRPr="00516289" w:rsidRDefault="00846C69" w:rsidP="00846C6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846C69" w:rsidRPr="00516289" w:rsidRDefault="00846C69" w:rsidP="00846C6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Возможности заявить о своих достижениях, отличительных показателях.</w:t>
      </w:r>
    </w:p>
    <w:p w:rsidR="00846C69" w:rsidRPr="00516289" w:rsidRDefault="00846C69" w:rsidP="00846C6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Отметить существующие проблемные зоны.</w:t>
      </w:r>
    </w:p>
    <w:p w:rsidR="00846C69" w:rsidRPr="00516289" w:rsidRDefault="00846C69" w:rsidP="00846C69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Задать вектор дальнейшего развития школы.</w:t>
      </w:r>
    </w:p>
    <w:p w:rsidR="00846C69" w:rsidRPr="00516289" w:rsidRDefault="00846C69" w:rsidP="00846C69">
      <w:pPr>
        <w:jc w:val="both"/>
        <w:rPr>
          <w:sz w:val="28"/>
          <w:szCs w:val="28"/>
        </w:rPr>
      </w:pPr>
    </w:p>
    <w:p w:rsidR="00846C69" w:rsidRPr="00ED5E66" w:rsidRDefault="00846C69" w:rsidP="00846C69">
      <w:pPr>
        <w:jc w:val="both"/>
        <w:rPr>
          <w:b/>
          <w:i/>
          <w:sz w:val="28"/>
          <w:szCs w:val="28"/>
          <w:u w:val="single"/>
        </w:rPr>
      </w:pPr>
      <w:r w:rsidRPr="00ED5E66">
        <w:rPr>
          <w:b/>
          <w:i/>
          <w:sz w:val="28"/>
          <w:szCs w:val="28"/>
          <w:u w:val="single"/>
        </w:rPr>
        <w:t>Источники информации:</w:t>
      </w:r>
    </w:p>
    <w:p w:rsidR="00846C69" w:rsidRPr="00516289" w:rsidRDefault="00846C69" w:rsidP="00846C69">
      <w:pPr>
        <w:numPr>
          <w:ilvl w:val="0"/>
          <w:numId w:val="2"/>
        </w:numPr>
        <w:tabs>
          <w:tab w:val="clear" w:pos="720"/>
        </w:tabs>
        <w:suppressAutoHyphens w:val="0"/>
        <w:ind w:left="90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846C69" w:rsidRPr="00516289" w:rsidRDefault="00846C69" w:rsidP="00846C69">
      <w:pPr>
        <w:numPr>
          <w:ilvl w:val="0"/>
          <w:numId w:val="2"/>
        </w:numPr>
        <w:tabs>
          <w:tab w:val="clear" w:pos="720"/>
        </w:tabs>
        <w:suppressAutoHyphens w:val="0"/>
        <w:ind w:left="90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Анализ и результаты административных контроль</w:t>
      </w:r>
      <w:r w:rsidR="00C57F5F">
        <w:rPr>
          <w:sz w:val="28"/>
          <w:szCs w:val="28"/>
        </w:rPr>
        <w:t xml:space="preserve">ных работ в выпускных </w:t>
      </w:r>
      <w:r w:rsidRPr="00516289">
        <w:rPr>
          <w:sz w:val="28"/>
          <w:szCs w:val="28"/>
        </w:rPr>
        <w:t xml:space="preserve"> классах, определяющие качество  подготовки выпускников (проведены в период самообследования).</w:t>
      </w:r>
    </w:p>
    <w:p w:rsidR="00846C69" w:rsidRPr="00516289" w:rsidRDefault="00846C69" w:rsidP="00846C69">
      <w:pPr>
        <w:numPr>
          <w:ilvl w:val="0"/>
          <w:numId w:val="2"/>
        </w:numPr>
        <w:tabs>
          <w:tab w:val="clear" w:pos="720"/>
        </w:tabs>
        <w:suppressAutoHyphens w:val="0"/>
        <w:ind w:left="90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846C69" w:rsidRPr="00516289" w:rsidRDefault="00846C69" w:rsidP="00846C69">
      <w:pPr>
        <w:jc w:val="both"/>
        <w:rPr>
          <w:sz w:val="28"/>
          <w:szCs w:val="28"/>
        </w:rPr>
      </w:pPr>
    </w:p>
    <w:p w:rsidR="00846C69" w:rsidRPr="00ED5E66" w:rsidRDefault="00846C69" w:rsidP="00846C69">
      <w:pPr>
        <w:jc w:val="both"/>
        <w:rPr>
          <w:b/>
          <w:i/>
          <w:sz w:val="28"/>
          <w:szCs w:val="28"/>
          <w:u w:val="single"/>
        </w:rPr>
      </w:pPr>
      <w:r w:rsidRPr="00ED5E66">
        <w:rPr>
          <w:b/>
          <w:i/>
          <w:sz w:val="28"/>
          <w:szCs w:val="28"/>
          <w:u w:val="single"/>
        </w:rPr>
        <w:t>Форма предъявления информации:</w:t>
      </w:r>
    </w:p>
    <w:p w:rsidR="00846C69" w:rsidRPr="00516289" w:rsidRDefault="00846C69" w:rsidP="00846C69">
      <w:pPr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Отчет о самообследовании, утвержденный педагогическим советом на бумажных и электронных носителях.</w:t>
      </w:r>
    </w:p>
    <w:p w:rsidR="00D57F46" w:rsidRDefault="00846C69" w:rsidP="0069699E">
      <w:pPr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Самообследование проводилось на основании решения педагогического совета (протокол № </w:t>
      </w:r>
      <w:r w:rsidR="00452B2F">
        <w:rPr>
          <w:sz w:val="28"/>
          <w:szCs w:val="28"/>
        </w:rPr>
        <w:t>1 от 13.01.202</w:t>
      </w:r>
      <w:r w:rsidR="00283C96">
        <w:rPr>
          <w:sz w:val="28"/>
          <w:szCs w:val="28"/>
        </w:rPr>
        <w:t>3</w:t>
      </w:r>
      <w:r w:rsidRPr="00516289">
        <w:rPr>
          <w:sz w:val="28"/>
          <w:szCs w:val="28"/>
        </w:rPr>
        <w:t xml:space="preserve"> г.).  Порядок проведения, сроки, состав комиссии по проведению самообследования утве</w:t>
      </w:r>
      <w:r w:rsidR="00D57F46">
        <w:rPr>
          <w:sz w:val="28"/>
          <w:szCs w:val="28"/>
        </w:rPr>
        <w:t>рждены приказо</w:t>
      </w:r>
      <w:r w:rsidR="0069699E">
        <w:rPr>
          <w:sz w:val="28"/>
          <w:szCs w:val="28"/>
        </w:rPr>
        <w:t>м директора школы, регулируются следующими  нормативными документами:</w:t>
      </w:r>
    </w:p>
    <w:p w:rsidR="0069699E" w:rsidRPr="00D434D5" w:rsidRDefault="0069699E" w:rsidP="0069699E">
      <w:pPr>
        <w:pStyle w:val="ad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D434D5">
        <w:rPr>
          <w:color w:val="333333"/>
          <w:sz w:val="28"/>
          <w:szCs w:val="28"/>
        </w:rPr>
        <w:t xml:space="preserve">- Федеральный закон от 29.12.2012 № </w:t>
      </w:r>
      <w:r w:rsidRPr="00D434D5">
        <w:rPr>
          <w:b/>
          <w:color w:val="333333"/>
          <w:sz w:val="28"/>
          <w:szCs w:val="28"/>
        </w:rPr>
        <w:t>273-ФЗ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iCs/>
          <w:color w:val="333333"/>
          <w:sz w:val="28"/>
          <w:szCs w:val="28"/>
          <w:bdr w:val="none" w:sz="0" w:space="0" w:color="auto" w:frame="1"/>
        </w:rPr>
        <w:t>«Об</w:t>
      </w:r>
      <w:r w:rsidRPr="00D434D5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D434D5">
        <w:rPr>
          <w:rStyle w:val="ae"/>
          <w:iCs/>
          <w:color w:val="333333"/>
          <w:sz w:val="28"/>
          <w:szCs w:val="28"/>
          <w:bdr w:val="none" w:sz="0" w:space="0" w:color="auto" w:frame="1"/>
        </w:rPr>
        <w:t>образовании</w:t>
      </w:r>
      <w:r w:rsidRPr="00D434D5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D434D5">
        <w:rPr>
          <w:iCs/>
          <w:color w:val="333333"/>
          <w:sz w:val="28"/>
          <w:szCs w:val="28"/>
          <w:bdr w:val="none" w:sz="0" w:space="0" w:color="auto" w:frame="1"/>
        </w:rPr>
        <w:t xml:space="preserve">в </w:t>
      </w:r>
      <w:r w:rsidRPr="00695342">
        <w:rPr>
          <w:b/>
          <w:iCs/>
          <w:color w:val="333333"/>
          <w:sz w:val="28"/>
          <w:szCs w:val="28"/>
          <w:bdr w:val="none" w:sz="0" w:space="0" w:color="auto" w:frame="1"/>
        </w:rPr>
        <w:t>Российской Федерации</w:t>
      </w:r>
      <w:r w:rsidRPr="00D434D5">
        <w:rPr>
          <w:iCs/>
          <w:color w:val="333333"/>
          <w:sz w:val="28"/>
          <w:szCs w:val="28"/>
          <w:bdr w:val="none" w:sz="0" w:space="0" w:color="auto" w:frame="1"/>
        </w:rPr>
        <w:t>»</w:t>
      </w:r>
      <w:r w:rsidRPr="00D434D5">
        <w:rPr>
          <w:color w:val="333333"/>
          <w:sz w:val="28"/>
          <w:szCs w:val="28"/>
        </w:rPr>
        <w:t xml:space="preserve"> (статья 28.</w:t>
      </w:r>
      <w:proofErr w:type="gramEnd"/>
      <w:r w:rsidRPr="00D434D5">
        <w:rPr>
          <w:color w:val="333333"/>
          <w:sz w:val="28"/>
          <w:szCs w:val="28"/>
        </w:rPr>
        <w:t xml:space="preserve"> Компетенция, права, обязанности и ответственность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rStyle w:val="ae"/>
          <w:color w:val="333333"/>
          <w:sz w:val="28"/>
          <w:szCs w:val="28"/>
          <w:bdr w:val="none" w:sz="0" w:space="0" w:color="auto" w:frame="1"/>
        </w:rPr>
        <w:t>образовательной организации</w:t>
      </w:r>
      <w:r w:rsidRPr="00D434D5">
        <w:rPr>
          <w:b/>
          <w:color w:val="333333"/>
          <w:sz w:val="28"/>
          <w:szCs w:val="28"/>
        </w:rPr>
        <w:t>, с</w:t>
      </w:r>
      <w:r w:rsidRPr="00D434D5">
        <w:rPr>
          <w:color w:val="333333"/>
          <w:sz w:val="28"/>
          <w:szCs w:val="28"/>
        </w:rPr>
        <w:t>татья 29. Информационная открытость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rStyle w:val="ae"/>
          <w:color w:val="333333"/>
          <w:sz w:val="28"/>
          <w:szCs w:val="28"/>
          <w:bdr w:val="none" w:sz="0" w:space="0" w:color="auto" w:frame="1"/>
        </w:rPr>
        <w:t>образовательной организации)</w:t>
      </w:r>
      <w:r w:rsidRPr="00D434D5">
        <w:rPr>
          <w:color w:val="333333"/>
          <w:sz w:val="28"/>
          <w:szCs w:val="28"/>
        </w:rPr>
        <w:t>;</w:t>
      </w:r>
    </w:p>
    <w:p w:rsidR="0069699E" w:rsidRPr="00D434D5" w:rsidRDefault="0069699E" w:rsidP="0069699E">
      <w:pPr>
        <w:pStyle w:val="ad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434D5">
        <w:rPr>
          <w:color w:val="333333"/>
          <w:sz w:val="28"/>
          <w:szCs w:val="28"/>
        </w:rPr>
        <w:t>- Приказ Министерства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rStyle w:val="ae"/>
          <w:color w:val="333333"/>
          <w:sz w:val="28"/>
          <w:szCs w:val="28"/>
          <w:bdr w:val="none" w:sz="0" w:space="0" w:color="auto" w:frame="1"/>
        </w:rPr>
        <w:t>образования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color w:val="333333"/>
          <w:sz w:val="28"/>
          <w:szCs w:val="28"/>
        </w:rPr>
        <w:t xml:space="preserve">и науки Российской Федерации </w:t>
      </w:r>
      <w:r w:rsidRPr="00D434D5">
        <w:rPr>
          <w:b/>
          <w:color w:val="333333"/>
          <w:sz w:val="28"/>
          <w:szCs w:val="28"/>
        </w:rPr>
        <w:t>от 14.06.2013 № 462</w:t>
      </w:r>
      <w:r w:rsidRPr="00D434D5">
        <w:rPr>
          <w:color w:val="333333"/>
          <w:sz w:val="28"/>
          <w:szCs w:val="28"/>
        </w:rPr>
        <w:t xml:space="preserve"> «Об утверждении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rStyle w:val="ae"/>
          <w:color w:val="333333"/>
          <w:sz w:val="28"/>
          <w:szCs w:val="28"/>
          <w:bdr w:val="none" w:sz="0" w:space="0" w:color="auto" w:frame="1"/>
        </w:rPr>
        <w:t>Порядка проведения самообследования образовательной организацией</w:t>
      </w:r>
      <w:r w:rsidRPr="00D434D5">
        <w:rPr>
          <w:color w:val="333333"/>
          <w:sz w:val="28"/>
          <w:szCs w:val="28"/>
        </w:rPr>
        <w:t>»;</w:t>
      </w:r>
    </w:p>
    <w:p w:rsidR="0069699E" w:rsidRPr="00D434D5" w:rsidRDefault="0069699E" w:rsidP="0069699E">
      <w:pPr>
        <w:pStyle w:val="ad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434D5">
        <w:rPr>
          <w:color w:val="333333"/>
          <w:sz w:val="28"/>
          <w:szCs w:val="28"/>
        </w:rPr>
        <w:t xml:space="preserve">- Постановление Правительства Российской Федерации от </w:t>
      </w:r>
      <w:r>
        <w:rPr>
          <w:b/>
          <w:color w:val="333333"/>
          <w:sz w:val="28"/>
          <w:szCs w:val="28"/>
        </w:rPr>
        <w:t>20</w:t>
      </w:r>
      <w:r w:rsidRPr="00D434D5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>10</w:t>
      </w:r>
      <w:r w:rsidRPr="00D434D5">
        <w:rPr>
          <w:b/>
          <w:color w:val="333333"/>
          <w:sz w:val="28"/>
          <w:szCs w:val="28"/>
        </w:rPr>
        <w:t>.20</w:t>
      </w:r>
      <w:r>
        <w:rPr>
          <w:b/>
          <w:color w:val="333333"/>
          <w:sz w:val="28"/>
          <w:szCs w:val="28"/>
        </w:rPr>
        <w:t>21 № 180</w:t>
      </w:r>
      <w:r w:rsidRPr="00D434D5">
        <w:rPr>
          <w:b/>
          <w:color w:val="333333"/>
          <w:sz w:val="28"/>
          <w:szCs w:val="28"/>
        </w:rPr>
        <w:t>2</w:t>
      </w:r>
      <w:r w:rsidRPr="00D434D5">
        <w:rPr>
          <w:color w:val="333333"/>
          <w:sz w:val="28"/>
          <w:szCs w:val="28"/>
        </w:rPr>
        <w:t xml:space="preserve"> «Об </w:t>
      </w:r>
      <w:r w:rsidRPr="00EB6515">
        <w:rPr>
          <w:color w:val="333333"/>
          <w:sz w:val="28"/>
          <w:szCs w:val="28"/>
        </w:rPr>
        <w:t xml:space="preserve">утверждении Правил размещения на официальном сайте образовательной организации в информационно-телекоммуникационной сети </w:t>
      </w:r>
      <w:r>
        <w:rPr>
          <w:color w:val="333333"/>
          <w:sz w:val="28"/>
          <w:szCs w:val="28"/>
        </w:rPr>
        <w:t>«</w:t>
      </w:r>
      <w:r w:rsidRPr="00EB6515">
        <w:rPr>
          <w:color w:val="333333"/>
          <w:sz w:val="28"/>
          <w:szCs w:val="28"/>
        </w:rPr>
        <w:t>Интернет</w:t>
      </w:r>
      <w:r>
        <w:rPr>
          <w:color w:val="333333"/>
          <w:sz w:val="28"/>
          <w:szCs w:val="28"/>
        </w:rPr>
        <w:t>»</w:t>
      </w:r>
      <w:r w:rsidRPr="00EB6515">
        <w:rPr>
          <w:color w:val="333333"/>
          <w:sz w:val="28"/>
          <w:szCs w:val="28"/>
        </w:rPr>
        <w:t xml:space="preserve"> и обновления информации об образовательной организации, а </w:t>
      </w:r>
      <w:r w:rsidRPr="00EB6515">
        <w:rPr>
          <w:color w:val="333333"/>
          <w:sz w:val="28"/>
          <w:szCs w:val="28"/>
        </w:rPr>
        <w:lastRenderedPageBreak/>
        <w:t>также о признании утратившими силу некоторых актов и отдельных положений некоторых актов Правительства Российской Федерации</w:t>
      </w:r>
      <w:r w:rsidRPr="00D434D5">
        <w:rPr>
          <w:color w:val="333333"/>
          <w:sz w:val="28"/>
          <w:szCs w:val="28"/>
        </w:rPr>
        <w:t>»;</w:t>
      </w:r>
    </w:p>
    <w:p w:rsidR="0069699E" w:rsidRPr="00D434D5" w:rsidRDefault="0069699E" w:rsidP="0069699E">
      <w:pPr>
        <w:pStyle w:val="ad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434D5">
        <w:rPr>
          <w:color w:val="333333"/>
          <w:sz w:val="28"/>
          <w:szCs w:val="28"/>
        </w:rPr>
        <w:t>- Приказ Министерства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rStyle w:val="ae"/>
          <w:color w:val="333333"/>
          <w:sz w:val="28"/>
          <w:szCs w:val="28"/>
          <w:bdr w:val="none" w:sz="0" w:space="0" w:color="auto" w:frame="1"/>
        </w:rPr>
        <w:t>образования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color w:val="333333"/>
          <w:sz w:val="28"/>
          <w:szCs w:val="28"/>
        </w:rPr>
        <w:t>и науки Российской Федерации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iCs/>
          <w:color w:val="333333"/>
          <w:sz w:val="28"/>
          <w:szCs w:val="28"/>
          <w:bdr w:val="none" w:sz="0" w:space="0" w:color="auto" w:frame="1"/>
        </w:rPr>
        <w:t>(Минобрнауки России)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color w:val="333333"/>
          <w:sz w:val="28"/>
          <w:szCs w:val="28"/>
        </w:rPr>
        <w:t xml:space="preserve">от </w:t>
      </w:r>
      <w:r w:rsidRPr="00D434D5">
        <w:rPr>
          <w:b/>
          <w:color w:val="333333"/>
          <w:sz w:val="28"/>
          <w:szCs w:val="28"/>
        </w:rPr>
        <w:t>10 декабря 2013 г. N 1324</w:t>
      </w:r>
      <w:r w:rsidRPr="00D434D5">
        <w:rPr>
          <w:color w:val="333333"/>
          <w:sz w:val="28"/>
          <w:szCs w:val="28"/>
        </w:rPr>
        <w:t xml:space="preserve"> "Об утверждении показателей деятельности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rStyle w:val="ae"/>
          <w:color w:val="333333"/>
          <w:sz w:val="28"/>
          <w:szCs w:val="28"/>
          <w:bdr w:val="none" w:sz="0" w:space="0" w:color="auto" w:frame="1"/>
        </w:rPr>
        <w:t>образовательной организации</w:t>
      </w:r>
      <w:r w:rsidRPr="00D434D5">
        <w:rPr>
          <w:color w:val="333333"/>
          <w:sz w:val="28"/>
          <w:szCs w:val="28"/>
        </w:rPr>
        <w:t>, подлежащей</w:t>
      </w:r>
      <w:r w:rsidRPr="00D434D5">
        <w:rPr>
          <w:rStyle w:val="apple-converted-space"/>
          <w:color w:val="333333"/>
          <w:sz w:val="28"/>
          <w:szCs w:val="28"/>
        </w:rPr>
        <w:t> </w:t>
      </w:r>
      <w:r w:rsidRPr="00D434D5">
        <w:rPr>
          <w:rStyle w:val="ae"/>
          <w:color w:val="333333"/>
          <w:sz w:val="28"/>
          <w:szCs w:val="28"/>
          <w:bdr w:val="none" w:sz="0" w:space="0" w:color="auto" w:frame="1"/>
        </w:rPr>
        <w:t>самообследованию</w:t>
      </w:r>
      <w:r w:rsidRPr="00D434D5">
        <w:rPr>
          <w:color w:val="333333"/>
          <w:sz w:val="28"/>
          <w:szCs w:val="28"/>
        </w:rPr>
        <w:t>".</w:t>
      </w:r>
    </w:p>
    <w:p w:rsidR="00D57F46" w:rsidRPr="00516289" w:rsidRDefault="00D57F46" w:rsidP="00846C69">
      <w:pPr>
        <w:ind w:firstLine="708"/>
        <w:jc w:val="both"/>
        <w:rPr>
          <w:sz w:val="28"/>
          <w:szCs w:val="28"/>
        </w:rPr>
      </w:pPr>
    </w:p>
    <w:p w:rsidR="00846C69" w:rsidRPr="00ED5E66" w:rsidRDefault="00846C69" w:rsidP="00846C69">
      <w:pPr>
        <w:pStyle w:val="1"/>
        <w:rPr>
          <w:rFonts w:ascii="Times New Roman" w:hAnsi="Times New Roman"/>
        </w:rPr>
      </w:pPr>
      <w:r w:rsidRPr="00516289">
        <w:rPr>
          <w:b w:val="0"/>
          <w:sz w:val="28"/>
          <w:szCs w:val="28"/>
        </w:rPr>
        <w:br w:type="page"/>
      </w:r>
      <w:bookmarkStart w:id="6" w:name="_Toc511822172"/>
      <w:r w:rsidRPr="00ED5E66">
        <w:rPr>
          <w:rFonts w:ascii="Times New Roman" w:hAnsi="Times New Roman"/>
        </w:rPr>
        <w:lastRenderedPageBreak/>
        <w:t>Аналитическая часть</w:t>
      </w:r>
      <w:bookmarkEnd w:id="6"/>
    </w:p>
    <w:p w:rsidR="00846C69" w:rsidRPr="00131FC3" w:rsidRDefault="00846C69" w:rsidP="00846C69">
      <w:pPr>
        <w:pStyle w:val="2"/>
        <w:spacing w:before="240" w:after="120"/>
        <w:rPr>
          <w:rFonts w:ascii="Times New Roman" w:hAnsi="Times New Roman"/>
          <w:b/>
          <w:color w:val="auto"/>
          <w:sz w:val="28"/>
          <w:szCs w:val="28"/>
        </w:rPr>
      </w:pPr>
      <w:bookmarkStart w:id="7" w:name="_Toc511822173"/>
      <w:r w:rsidRPr="00131FC3">
        <w:rPr>
          <w:rFonts w:ascii="Times New Roman" w:hAnsi="Times New Roman"/>
          <w:b/>
          <w:color w:val="auto"/>
          <w:sz w:val="28"/>
          <w:szCs w:val="28"/>
        </w:rPr>
        <w:t>Общие сведения об учреждении</w:t>
      </w:r>
      <w:bookmarkEnd w:id="7"/>
    </w:p>
    <w:p w:rsidR="00846C69" w:rsidRPr="00516289" w:rsidRDefault="00846C69" w:rsidP="00846C69">
      <w:pPr>
        <w:snapToGrid w:val="0"/>
        <w:spacing w:before="240"/>
        <w:ind w:firstLine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Муниципальное бюджетное общеобразовательное учреждение «Средня</w:t>
      </w:r>
      <w:r w:rsidR="000C3DE8">
        <w:rPr>
          <w:sz w:val="28"/>
          <w:szCs w:val="28"/>
        </w:rPr>
        <w:t>я общеобразовательная школа № 48</w:t>
      </w:r>
      <w:r w:rsidRPr="00516289">
        <w:rPr>
          <w:sz w:val="28"/>
          <w:szCs w:val="28"/>
        </w:rPr>
        <w:t>» муниципального образования гор</w:t>
      </w:r>
      <w:r w:rsidR="000C3DE8">
        <w:rPr>
          <w:sz w:val="28"/>
          <w:szCs w:val="28"/>
        </w:rPr>
        <w:t>ода Владикавказа основано в 1997</w:t>
      </w:r>
      <w:r w:rsidRPr="00516289">
        <w:rPr>
          <w:sz w:val="28"/>
          <w:szCs w:val="28"/>
        </w:rPr>
        <w:t xml:space="preserve"> году, зарегистрированное как муниципальное общеобразовательное учреждение Администрацией города  в 2013 году. </w:t>
      </w:r>
    </w:p>
    <w:p w:rsidR="00846C69" w:rsidRPr="00516289" w:rsidRDefault="00846C69" w:rsidP="00846C69">
      <w:pPr>
        <w:snapToGrid w:val="0"/>
        <w:ind w:firstLine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За свой многолетний исторический период в школе сложился целый ряд замечательных традиций.</w:t>
      </w:r>
    </w:p>
    <w:p w:rsidR="00846C69" w:rsidRPr="00516289" w:rsidRDefault="00856DC8" w:rsidP="00846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3DE8">
        <w:rPr>
          <w:sz w:val="28"/>
          <w:szCs w:val="28"/>
        </w:rPr>
        <w:t xml:space="preserve"> февраля 2022</w:t>
      </w:r>
      <w:r w:rsidR="00846C69" w:rsidRPr="00516289">
        <w:rPr>
          <w:sz w:val="28"/>
          <w:szCs w:val="28"/>
        </w:rPr>
        <w:t xml:space="preserve"> года директором ш</w:t>
      </w:r>
      <w:r w:rsidR="000C3DE8">
        <w:rPr>
          <w:sz w:val="28"/>
          <w:szCs w:val="28"/>
        </w:rPr>
        <w:t xml:space="preserve">колы является </w:t>
      </w:r>
      <w:proofErr w:type="spellStart"/>
      <w:r w:rsidR="000C3DE8">
        <w:rPr>
          <w:sz w:val="28"/>
          <w:szCs w:val="28"/>
        </w:rPr>
        <w:t>Кокаева</w:t>
      </w:r>
      <w:proofErr w:type="spellEnd"/>
      <w:r w:rsidR="000C3DE8">
        <w:rPr>
          <w:sz w:val="28"/>
          <w:szCs w:val="28"/>
        </w:rPr>
        <w:t xml:space="preserve"> Фатима </w:t>
      </w:r>
      <w:proofErr w:type="spellStart"/>
      <w:r w:rsidR="00C66C25">
        <w:rPr>
          <w:sz w:val="28"/>
          <w:szCs w:val="28"/>
        </w:rPr>
        <w:t>Махарбековна</w:t>
      </w:r>
      <w:proofErr w:type="spellEnd"/>
      <w:r w:rsidR="00C66C25">
        <w:rPr>
          <w:sz w:val="28"/>
          <w:szCs w:val="28"/>
        </w:rPr>
        <w:t xml:space="preserve"> -</w:t>
      </w:r>
      <w:r w:rsidR="00AC7889">
        <w:rPr>
          <w:sz w:val="28"/>
          <w:szCs w:val="28"/>
        </w:rPr>
        <w:t xml:space="preserve"> Почетный работник общего образования РФ.</w:t>
      </w:r>
    </w:p>
    <w:p w:rsidR="00846C69" w:rsidRPr="00516289" w:rsidRDefault="000C3DE8" w:rsidP="00846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МБОУ «СОШ № 48</w:t>
      </w:r>
      <w:r w:rsidR="00846C69" w:rsidRPr="00516289">
        <w:rPr>
          <w:sz w:val="28"/>
          <w:szCs w:val="28"/>
        </w:rPr>
        <w:t xml:space="preserve">» представляет собой модель классической общеобразовательной школы,  открытой для всех обучающихся,  готовой обеспечить высокий уровень подготовки по всем предметам. </w:t>
      </w:r>
    </w:p>
    <w:p w:rsidR="00846C69" w:rsidRDefault="00846C69" w:rsidP="00846C69">
      <w:pPr>
        <w:jc w:val="right"/>
        <w:rPr>
          <w:sz w:val="28"/>
          <w:szCs w:val="28"/>
        </w:rPr>
      </w:pPr>
    </w:p>
    <w:p w:rsidR="00846C69" w:rsidRPr="00516289" w:rsidRDefault="00846C69" w:rsidP="006E0C8E">
      <w:pPr>
        <w:pStyle w:val="Style3"/>
        <w:widowControl/>
        <w:tabs>
          <w:tab w:val="left" w:pos="0"/>
        </w:tabs>
        <w:spacing w:line="240" w:lineRule="auto"/>
        <w:jc w:val="left"/>
        <w:rPr>
          <w:rStyle w:val="FontStyle41"/>
          <w:sz w:val="28"/>
          <w:szCs w:val="28"/>
        </w:rPr>
      </w:pPr>
    </w:p>
    <w:p w:rsidR="00846C69" w:rsidRPr="00516289" w:rsidRDefault="00846C69" w:rsidP="00846C69">
      <w:pPr>
        <w:pStyle w:val="Style3"/>
        <w:widowControl/>
        <w:tabs>
          <w:tab w:val="left" w:pos="0"/>
        </w:tabs>
        <w:spacing w:after="240" w:line="240" w:lineRule="auto"/>
        <w:ind w:firstLine="567"/>
        <w:rPr>
          <w:rStyle w:val="FontStyle41"/>
          <w:sz w:val="28"/>
          <w:szCs w:val="28"/>
        </w:rPr>
      </w:pPr>
      <w:r w:rsidRPr="00516289">
        <w:rPr>
          <w:rStyle w:val="FontStyle41"/>
          <w:sz w:val="28"/>
          <w:szCs w:val="28"/>
        </w:rPr>
        <w:t xml:space="preserve"> Общие сведения об организации</w:t>
      </w:r>
    </w:p>
    <w:p w:rsidR="00846C69" w:rsidRPr="00516289" w:rsidRDefault="00846C69" w:rsidP="00846C69">
      <w:pPr>
        <w:ind w:firstLine="567"/>
        <w:jc w:val="both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 xml:space="preserve">1.1. Полное наименование в соответствии с </w:t>
      </w:r>
      <w:proofErr w:type="spellStart"/>
      <w:r w:rsidRPr="00516289">
        <w:rPr>
          <w:sz w:val="28"/>
          <w:szCs w:val="28"/>
        </w:rPr>
        <w:t>уставом_</w:t>
      </w:r>
      <w:r w:rsidRPr="00516289">
        <w:rPr>
          <w:b/>
          <w:i/>
          <w:sz w:val="28"/>
          <w:szCs w:val="28"/>
          <w:u w:val="single"/>
        </w:rPr>
        <w:t>Муниципальное</w:t>
      </w:r>
      <w:proofErr w:type="spellEnd"/>
      <w:r w:rsidRPr="00516289">
        <w:rPr>
          <w:b/>
          <w:i/>
          <w:sz w:val="28"/>
          <w:szCs w:val="28"/>
          <w:u w:val="single"/>
        </w:rPr>
        <w:t xml:space="preserve"> бюджетное общеобразовательное учреждение средн</w:t>
      </w:r>
      <w:r w:rsidR="00511E2F">
        <w:rPr>
          <w:b/>
          <w:i/>
          <w:sz w:val="28"/>
          <w:szCs w:val="28"/>
          <w:u w:val="single"/>
        </w:rPr>
        <w:t>яя общеобразовательная школа №48</w:t>
      </w:r>
      <w:r>
        <w:rPr>
          <w:b/>
          <w:i/>
          <w:sz w:val="28"/>
          <w:szCs w:val="28"/>
          <w:u w:val="single"/>
        </w:rPr>
        <w:t>________________________________</w:t>
      </w:r>
    </w:p>
    <w:p w:rsidR="00846C69" w:rsidRDefault="00846C69" w:rsidP="00846C69">
      <w:pPr>
        <w:spacing w:before="120"/>
        <w:ind w:firstLine="567"/>
        <w:rPr>
          <w:sz w:val="28"/>
          <w:szCs w:val="28"/>
        </w:rPr>
      </w:pPr>
      <w:r w:rsidRPr="00516289">
        <w:rPr>
          <w:sz w:val="28"/>
          <w:szCs w:val="28"/>
        </w:rPr>
        <w:t xml:space="preserve">1.2. Адрес: </w:t>
      </w:r>
    </w:p>
    <w:p w:rsidR="00846C69" w:rsidRPr="00516289" w:rsidRDefault="00846C69" w:rsidP="00846C69">
      <w:pPr>
        <w:ind w:firstLine="567"/>
        <w:rPr>
          <w:sz w:val="28"/>
          <w:szCs w:val="28"/>
          <w:u w:val="single"/>
        </w:rPr>
      </w:pPr>
      <w:r w:rsidRPr="00516289">
        <w:rPr>
          <w:sz w:val="28"/>
          <w:szCs w:val="28"/>
        </w:rPr>
        <w:t>юридический _</w:t>
      </w:r>
      <w:r w:rsidR="001C21D3">
        <w:rPr>
          <w:b/>
          <w:sz w:val="28"/>
          <w:szCs w:val="28"/>
          <w:u w:val="single"/>
        </w:rPr>
        <w:t>362047</w:t>
      </w:r>
      <w:r w:rsidRPr="00516289">
        <w:rPr>
          <w:b/>
          <w:sz w:val="28"/>
          <w:szCs w:val="28"/>
          <w:u w:val="single"/>
        </w:rPr>
        <w:t xml:space="preserve">, Российская Федерация, </w:t>
      </w:r>
      <w:proofErr w:type="spellStart"/>
      <w:r w:rsidRPr="00516289">
        <w:rPr>
          <w:b/>
          <w:sz w:val="28"/>
          <w:szCs w:val="28"/>
          <w:u w:val="single"/>
        </w:rPr>
        <w:t>РСО-Алания</w:t>
      </w:r>
      <w:proofErr w:type="spellEnd"/>
      <w:r w:rsidRPr="00516289">
        <w:rPr>
          <w:b/>
          <w:sz w:val="28"/>
          <w:szCs w:val="28"/>
          <w:u w:val="single"/>
        </w:rPr>
        <w:t>, город Владикавказ, ул</w:t>
      </w:r>
      <w:proofErr w:type="gramStart"/>
      <w:r w:rsidRPr="00516289">
        <w:rPr>
          <w:b/>
          <w:sz w:val="28"/>
          <w:szCs w:val="28"/>
          <w:u w:val="single"/>
        </w:rPr>
        <w:t>.</w:t>
      </w:r>
      <w:r w:rsidR="00511E2F">
        <w:rPr>
          <w:b/>
          <w:sz w:val="28"/>
          <w:szCs w:val="28"/>
          <w:u w:val="single"/>
        </w:rPr>
        <w:t>В</w:t>
      </w:r>
      <w:proofErr w:type="gramEnd"/>
      <w:r w:rsidR="00511E2F">
        <w:rPr>
          <w:b/>
          <w:sz w:val="28"/>
          <w:szCs w:val="28"/>
          <w:u w:val="single"/>
        </w:rPr>
        <w:t>есенняя, 17</w:t>
      </w:r>
      <w:r w:rsidRPr="00516289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_______</w:t>
      </w:r>
      <w:r w:rsidRPr="00516289">
        <w:rPr>
          <w:sz w:val="28"/>
          <w:szCs w:val="28"/>
          <w:u w:val="single"/>
        </w:rPr>
        <w:t>________________</w:t>
      </w:r>
    </w:p>
    <w:p w:rsidR="00846C69" w:rsidRPr="00516289" w:rsidRDefault="00846C69" w:rsidP="00846C69">
      <w:pPr>
        <w:ind w:firstLine="567"/>
        <w:rPr>
          <w:sz w:val="28"/>
          <w:szCs w:val="28"/>
        </w:rPr>
      </w:pPr>
      <w:r w:rsidRPr="00516289">
        <w:rPr>
          <w:sz w:val="28"/>
          <w:szCs w:val="28"/>
        </w:rPr>
        <w:t>фактический</w:t>
      </w:r>
      <w:bookmarkStart w:id="8" w:name="_Hlk132322515"/>
      <w:r w:rsidRPr="00516289">
        <w:rPr>
          <w:sz w:val="28"/>
          <w:szCs w:val="28"/>
          <w:u w:val="single"/>
        </w:rPr>
        <w:t>___</w:t>
      </w:r>
      <w:r w:rsidR="001C21D3">
        <w:rPr>
          <w:b/>
          <w:i/>
          <w:sz w:val="28"/>
          <w:szCs w:val="28"/>
          <w:u w:val="single"/>
        </w:rPr>
        <w:t>362047</w:t>
      </w:r>
      <w:r w:rsidRPr="00516289">
        <w:rPr>
          <w:b/>
          <w:i/>
          <w:sz w:val="28"/>
          <w:szCs w:val="28"/>
          <w:u w:val="single"/>
        </w:rPr>
        <w:t xml:space="preserve">, Российская Федерация, </w:t>
      </w:r>
      <w:proofErr w:type="spellStart"/>
      <w:r w:rsidRPr="00516289">
        <w:rPr>
          <w:b/>
          <w:i/>
          <w:sz w:val="28"/>
          <w:szCs w:val="28"/>
          <w:u w:val="single"/>
        </w:rPr>
        <w:t>РСО-Алания</w:t>
      </w:r>
      <w:proofErr w:type="spellEnd"/>
      <w:r w:rsidRPr="00516289">
        <w:rPr>
          <w:b/>
          <w:i/>
          <w:sz w:val="28"/>
          <w:szCs w:val="28"/>
          <w:u w:val="single"/>
        </w:rPr>
        <w:t>, город Владикавказ, ул</w:t>
      </w:r>
      <w:proofErr w:type="gramStart"/>
      <w:r w:rsidRPr="00516289">
        <w:rPr>
          <w:b/>
          <w:i/>
          <w:sz w:val="28"/>
          <w:szCs w:val="28"/>
          <w:u w:val="single"/>
        </w:rPr>
        <w:t>.</w:t>
      </w:r>
      <w:r w:rsidR="00627E58">
        <w:rPr>
          <w:b/>
          <w:i/>
          <w:sz w:val="28"/>
          <w:szCs w:val="28"/>
          <w:u w:val="single"/>
        </w:rPr>
        <w:t>В</w:t>
      </w:r>
      <w:proofErr w:type="gramEnd"/>
      <w:r w:rsidR="00627E58">
        <w:rPr>
          <w:b/>
          <w:i/>
          <w:sz w:val="28"/>
          <w:szCs w:val="28"/>
          <w:u w:val="single"/>
        </w:rPr>
        <w:t>есенняя, 17</w:t>
      </w:r>
      <w:r w:rsidRPr="00516289">
        <w:rPr>
          <w:sz w:val="28"/>
          <w:szCs w:val="28"/>
          <w:u w:val="single"/>
        </w:rPr>
        <w:t>___________________________</w:t>
      </w:r>
      <w:bookmarkEnd w:id="8"/>
    </w:p>
    <w:p w:rsidR="00846C69" w:rsidRPr="00516289" w:rsidRDefault="00846C69" w:rsidP="00846C69">
      <w:pPr>
        <w:spacing w:before="120"/>
        <w:ind w:firstLine="567"/>
        <w:rPr>
          <w:sz w:val="28"/>
          <w:szCs w:val="28"/>
        </w:rPr>
      </w:pPr>
      <w:r w:rsidRPr="00516289">
        <w:rPr>
          <w:sz w:val="28"/>
          <w:szCs w:val="28"/>
        </w:rPr>
        <w:t>1.3. Телефон</w:t>
      </w:r>
      <w:r w:rsidRPr="00516289">
        <w:rPr>
          <w:b/>
          <w:i/>
          <w:sz w:val="28"/>
          <w:szCs w:val="28"/>
          <w:u w:val="single"/>
        </w:rPr>
        <w:t>__41-11-</w:t>
      </w:r>
      <w:r w:rsidR="00345998">
        <w:rPr>
          <w:b/>
          <w:i/>
          <w:sz w:val="28"/>
          <w:szCs w:val="28"/>
          <w:u w:val="single"/>
        </w:rPr>
        <w:t>07</w:t>
      </w:r>
      <w:r w:rsidRPr="00516289">
        <w:rPr>
          <w:sz w:val="28"/>
          <w:szCs w:val="28"/>
          <w:u w:val="single"/>
        </w:rPr>
        <w:t>_</w:t>
      </w:r>
    </w:p>
    <w:p w:rsidR="00846C69" w:rsidRPr="00516289" w:rsidRDefault="00846C69" w:rsidP="00846C69">
      <w:pPr>
        <w:ind w:firstLine="567"/>
        <w:rPr>
          <w:sz w:val="28"/>
          <w:szCs w:val="28"/>
        </w:rPr>
      </w:pPr>
      <w:r w:rsidRPr="00516289">
        <w:rPr>
          <w:sz w:val="28"/>
          <w:szCs w:val="28"/>
        </w:rPr>
        <w:t xml:space="preserve">     Факс </w:t>
      </w:r>
      <w:r w:rsidR="00345998">
        <w:rPr>
          <w:b/>
          <w:i/>
          <w:sz w:val="28"/>
          <w:szCs w:val="28"/>
          <w:u w:val="single"/>
        </w:rPr>
        <w:t>___41-11-08</w:t>
      </w:r>
      <w:r w:rsidRPr="00516289">
        <w:rPr>
          <w:b/>
          <w:i/>
          <w:sz w:val="28"/>
          <w:szCs w:val="28"/>
          <w:u w:val="single"/>
        </w:rPr>
        <w:t>___</w:t>
      </w:r>
    </w:p>
    <w:p w:rsidR="00283C96" w:rsidRPr="00AA742B" w:rsidRDefault="00283C96" w:rsidP="00283C96">
      <w:pPr>
        <w:rPr>
          <w:b/>
          <w:i/>
          <w:sz w:val="28"/>
          <w:szCs w:val="28"/>
          <w:u w:val="single"/>
        </w:rPr>
      </w:pPr>
      <w:proofErr w:type="gramStart"/>
      <w:r w:rsidRPr="00283C96">
        <w:rPr>
          <w:b/>
          <w:i/>
          <w:sz w:val="28"/>
          <w:szCs w:val="28"/>
          <w:u w:val="single"/>
          <w:lang w:val="en-US"/>
        </w:rPr>
        <w:t>e</w:t>
      </w:r>
      <w:r w:rsidRPr="00AA742B">
        <w:rPr>
          <w:b/>
          <w:i/>
          <w:sz w:val="28"/>
          <w:szCs w:val="28"/>
          <w:u w:val="single"/>
        </w:rPr>
        <w:t>-</w:t>
      </w:r>
      <w:r w:rsidRPr="00283C96">
        <w:rPr>
          <w:b/>
          <w:i/>
          <w:sz w:val="28"/>
          <w:szCs w:val="28"/>
          <w:u w:val="single"/>
          <w:lang w:val="en-US"/>
        </w:rPr>
        <w:t>mail</w:t>
      </w:r>
      <w:proofErr w:type="gramEnd"/>
      <w:r w:rsidRPr="00AA742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83C96">
        <w:rPr>
          <w:b/>
          <w:i/>
          <w:sz w:val="28"/>
          <w:szCs w:val="28"/>
          <w:u w:val="single"/>
          <w:lang w:val="en-US"/>
        </w:rPr>
        <w:t>vladikavkaz</w:t>
      </w:r>
      <w:proofErr w:type="spellEnd"/>
      <w:r w:rsidRPr="00AA742B">
        <w:rPr>
          <w:b/>
          <w:i/>
          <w:sz w:val="28"/>
          <w:szCs w:val="28"/>
          <w:u w:val="single"/>
        </w:rPr>
        <w:t>48@</w:t>
      </w:r>
      <w:r w:rsidRPr="00283C96">
        <w:rPr>
          <w:b/>
          <w:i/>
          <w:sz w:val="28"/>
          <w:szCs w:val="28"/>
          <w:u w:val="single"/>
          <w:lang w:val="en-US"/>
        </w:rPr>
        <w:t>list</w:t>
      </w:r>
      <w:r w:rsidRPr="00AA742B">
        <w:rPr>
          <w:b/>
          <w:i/>
          <w:sz w:val="28"/>
          <w:szCs w:val="28"/>
          <w:u w:val="single"/>
        </w:rPr>
        <w:t>.</w:t>
      </w:r>
      <w:proofErr w:type="spellStart"/>
      <w:r w:rsidRPr="00283C96">
        <w:rPr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846C69" w:rsidRPr="00AA742B" w:rsidRDefault="00846C69" w:rsidP="00846C69">
      <w:pPr>
        <w:ind w:firstLine="567"/>
        <w:rPr>
          <w:sz w:val="28"/>
          <w:szCs w:val="28"/>
        </w:rPr>
      </w:pPr>
    </w:p>
    <w:p w:rsidR="00846C69" w:rsidRPr="00516289" w:rsidRDefault="00846C69" w:rsidP="00846C69">
      <w:pPr>
        <w:spacing w:before="120"/>
        <w:ind w:firstLine="567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 xml:space="preserve">1.4. Устав (с изменениями и дополнениями) </w:t>
      </w:r>
      <w:r w:rsidRPr="00FD1307">
        <w:rPr>
          <w:sz w:val="28"/>
          <w:szCs w:val="28"/>
          <w:u w:val="single"/>
        </w:rPr>
        <w:t>___</w:t>
      </w:r>
      <w:r w:rsidRPr="00516289">
        <w:rPr>
          <w:b/>
          <w:i/>
          <w:sz w:val="28"/>
          <w:szCs w:val="28"/>
          <w:u w:val="single"/>
        </w:rPr>
        <w:t>принят общим</w:t>
      </w:r>
      <w:r>
        <w:rPr>
          <w:b/>
          <w:i/>
          <w:sz w:val="28"/>
          <w:szCs w:val="28"/>
          <w:u w:val="single"/>
        </w:rPr>
        <w:t>______</w:t>
      </w:r>
      <w:r w:rsidRPr="00516289">
        <w:rPr>
          <w:b/>
          <w:i/>
          <w:sz w:val="28"/>
          <w:szCs w:val="28"/>
          <w:u w:val="single"/>
        </w:rPr>
        <w:t xml:space="preserve"> собранием трудового коллектива, зарегистриро</w:t>
      </w:r>
      <w:r w:rsidR="00627E58">
        <w:rPr>
          <w:b/>
          <w:i/>
          <w:sz w:val="28"/>
          <w:szCs w:val="28"/>
          <w:u w:val="single"/>
        </w:rPr>
        <w:t xml:space="preserve">ван 18 </w:t>
      </w:r>
      <w:r>
        <w:rPr>
          <w:b/>
          <w:i/>
          <w:sz w:val="28"/>
          <w:szCs w:val="28"/>
          <w:u w:val="single"/>
        </w:rPr>
        <w:t>августа 2015г</w:t>
      </w:r>
      <w:r w:rsidRPr="00516289">
        <w:rPr>
          <w:b/>
          <w:i/>
          <w:sz w:val="28"/>
          <w:szCs w:val="28"/>
          <w:u w:val="single"/>
        </w:rPr>
        <w:t>____</w:t>
      </w:r>
    </w:p>
    <w:p w:rsidR="00846C69" w:rsidRPr="00516289" w:rsidRDefault="00846C69" w:rsidP="00846C69">
      <w:pPr>
        <w:ind w:firstLine="567"/>
        <w:jc w:val="center"/>
        <w:rPr>
          <w:sz w:val="20"/>
          <w:szCs w:val="20"/>
        </w:rPr>
      </w:pPr>
      <w:r w:rsidRPr="00516289">
        <w:rPr>
          <w:sz w:val="20"/>
          <w:szCs w:val="20"/>
        </w:rPr>
        <w:t>(даты принятия, согласования, утверждения)</w:t>
      </w:r>
    </w:p>
    <w:p w:rsidR="00846C69" w:rsidRPr="00516289" w:rsidRDefault="00846C69" w:rsidP="00846C69">
      <w:pPr>
        <w:ind w:firstLine="567"/>
        <w:rPr>
          <w:sz w:val="28"/>
          <w:szCs w:val="28"/>
        </w:rPr>
      </w:pPr>
    </w:p>
    <w:p w:rsidR="00846C69" w:rsidRPr="00516289" w:rsidRDefault="00846C69" w:rsidP="00846C69">
      <w:pPr>
        <w:ind w:firstLine="567"/>
        <w:rPr>
          <w:sz w:val="28"/>
          <w:szCs w:val="28"/>
        </w:rPr>
      </w:pPr>
      <w:r w:rsidRPr="00516289">
        <w:rPr>
          <w:sz w:val="28"/>
          <w:szCs w:val="28"/>
        </w:rPr>
        <w:t xml:space="preserve">1.5. Учредитель </w:t>
      </w:r>
      <w:r w:rsidRPr="00516289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__    </w:t>
      </w:r>
      <w:proofErr w:type="spellStart"/>
      <w:r w:rsidRPr="00516289">
        <w:rPr>
          <w:sz w:val="28"/>
          <w:szCs w:val="28"/>
          <w:u w:val="single"/>
        </w:rPr>
        <w:t>_</w:t>
      </w:r>
      <w:r w:rsidRPr="00516289">
        <w:rPr>
          <w:b/>
          <w:i/>
          <w:sz w:val="28"/>
          <w:szCs w:val="28"/>
          <w:u w:val="single"/>
        </w:rPr>
        <w:t>Администрация</w:t>
      </w:r>
      <w:proofErr w:type="spellEnd"/>
      <w:r w:rsidRPr="00516289">
        <w:rPr>
          <w:b/>
          <w:i/>
          <w:sz w:val="28"/>
          <w:szCs w:val="28"/>
          <w:u w:val="single"/>
        </w:rPr>
        <w:t xml:space="preserve"> местного самоуправления</w:t>
      </w:r>
      <w:r>
        <w:rPr>
          <w:b/>
          <w:i/>
          <w:sz w:val="28"/>
          <w:szCs w:val="28"/>
          <w:u w:val="single"/>
        </w:rPr>
        <w:t xml:space="preserve">__ </w:t>
      </w:r>
      <w:r>
        <w:rPr>
          <w:b/>
          <w:i/>
          <w:sz w:val="28"/>
          <w:szCs w:val="28"/>
          <w:u w:val="single"/>
        </w:rPr>
        <w:br/>
      </w:r>
      <w:r w:rsidRPr="00516289">
        <w:rPr>
          <w:b/>
          <w:i/>
          <w:sz w:val="28"/>
          <w:szCs w:val="28"/>
          <w:u w:val="single"/>
        </w:rPr>
        <w:t>города</w:t>
      </w:r>
      <w:r w:rsidR="001C21D3">
        <w:rPr>
          <w:b/>
          <w:i/>
          <w:sz w:val="28"/>
          <w:szCs w:val="28"/>
          <w:u w:val="single"/>
        </w:rPr>
        <w:t xml:space="preserve"> </w:t>
      </w:r>
      <w:r w:rsidR="008E54AC">
        <w:rPr>
          <w:b/>
          <w:i/>
          <w:sz w:val="28"/>
          <w:szCs w:val="28"/>
          <w:u w:val="single"/>
        </w:rPr>
        <w:t xml:space="preserve"> </w:t>
      </w:r>
      <w:r w:rsidRPr="00516289">
        <w:rPr>
          <w:b/>
          <w:i/>
          <w:sz w:val="28"/>
          <w:szCs w:val="28"/>
          <w:u w:val="single"/>
        </w:rPr>
        <w:t>Владикавказ</w:t>
      </w:r>
      <w:r w:rsidR="009F0B72">
        <w:rPr>
          <w:b/>
          <w:i/>
          <w:sz w:val="28"/>
          <w:szCs w:val="28"/>
          <w:u w:val="single"/>
        </w:rPr>
        <w:t>а</w:t>
      </w:r>
      <w:r>
        <w:rPr>
          <w:b/>
          <w:i/>
          <w:sz w:val="28"/>
          <w:szCs w:val="28"/>
          <w:u w:val="single"/>
        </w:rPr>
        <w:t>_______________</w:t>
      </w:r>
      <w:r w:rsidRPr="00516289">
        <w:rPr>
          <w:b/>
          <w:i/>
          <w:sz w:val="28"/>
          <w:szCs w:val="28"/>
          <w:u w:val="single"/>
        </w:rPr>
        <w:t>_</w:t>
      </w:r>
    </w:p>
    <w:p w:rsidR="00846C69" w:rsidRPr="00516289" w:rsidRDefault="00846C69" w:rsidP="00846C69">
      <w:pPr>
        <w:ind w:firstLine="567"/>
        <w:jc w:val="center"/>
        <w:rPr>
          <w:sz w:val="20"/>
          <w:szCs w:val="20"/>
        </w:rPr>
      </w:pPr>
      <w:r w:rsidRPr="00516289">
        <w:rPr>
          <w:sz w:val="20"/>
          <w:szCs w:val="20"/>
        </w:rPr>
        <w:t>(полное наименовании)</w:t>
      </w:r>
    </w:p>
    <w:p w:rsidR="008B050E" w:rsidRPr="00FF7B9D" w:rsidRDefault="00FF7B9D" w:rsidP="00FF7B9D">
      <w:pPr>
        <w:tabs>
          <w:tab w:val="left" w:pos="1701"/>
        </w:tabs>
        <w:suppressAutoHyphens w:val="0"/>
        <w:rPr>
          <w:b/>
          <w:i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1.6</w:t>
      </w:r>
      <w:r w:rsidR="008B050E" w:rsidRPr="00FF7B9D">
        <w:rPr>
          <w:b/>
          <w:i/>
          <w:sz w:val="28"/>
          <w:szCs w:val="28"/>
          <w:u w:val="single"/>
          <w:lang w:eastAsia="ru-RU"/>
        </w:rPr>
        <w:t>Учредительный договор  о создании и обеспечении деятельности муниципального общеобразовательного учреждения средней общеобразовательной школы №48 от .07.2007 г</w:t>
      </w:r>
      <w:proofErr w:type="gramStart"/>
      <w:r w:rsidR="008B050E" w:rsidRPr="00FF7B9D">
        <w:rPr>
          <w:b/>
          <w:i/>
          <w:sz w:val="28"/>
          <w:szCs w:val="28"/>
          <w:u w:val="single"/>
          <w:lang w:eastAsia="ru-RU"/>
        </w:rPr>
        <w:t>..</w:t>
      </w:r>
      <w:proofErr w:type="gramEnd"/>
    </w:p>
    <w:p w:rsidR="00846C69" w:rsidRPr="00516289" w:rsidRDefault="008B050E" w:rsidP="008B050E">
      <w:pPr>
        <w:spacing w:before="120"/>
        <w:ind w:firstLine="567"/>
        <w:jc w:val="both"/>
        <w:rPr>
          <w:sz w:val="28"/>
          <w:szCs w:val="28"/>
        </w:rPr>
      </w:pPr>
      <w:r w:rsidRPr="008B050E">
        <w:rPr>
          <w:sz w:val="28"/>
          <w:szCs w:val="28"/>
          <w:lang w:eastAsia="ru-RU"/>
        </w:rPr>
        <w:t>Договор пользования муниципальным имуществом на праве оперативного управления №33 от 25.06..2007 г.</w:t>
      </w:r>
    </w:p>
    <w:p w:rsidR="00846C69" w:rsidRPr="00FD1307" w:rsidRDefault="00846C69" w:rsidP="00846C69">
      <w:pPr>
        <w:ind w:firstLine="567"/>
        <w:jc w:val="center"/>
        <w:rPr>
          <w:sz w:val="20"/>
          <w:szCs w:val="20"/>
        </w:rPr>
      </w:pPr>
      <w:r w:rsidRPr="00FD1307">
        <w:rPr>
          <w:sz w:val="20"/>
          <w:szCs w:val="20"/>
        </w:rPr>
        <w:t>(реквизиты учредительного договора)</w:t>
      </w:r>
    </w:p>
    <w:p w:rsidR="00846C69" w:rsidRPr="00516289" w:rsidRDefault="00846C69" w:rsidP="00846C69">
      <w:pPr>
        <w:spacing w:before="120"/>
        <w:ind w:firstLine="567"/>
        <w:rPr>
          <w:sz w:val="28"/>
          <w:szCs w:val="28"/>
        </w:rPr>
      </w:pPr>
      <w:r w:rsidRPr="00427DFA">
        <w:rPr>
          <w:sz w:val="28"/>
          <w:szCs w:val="28"/>
        </w:rPr>
        <w:lastRenderedPageBreak/>
        <w:t xml:space="preserve">1.7.  </w:t>
      </w:r>
      <w:r w:rsidR="00427DFA" w:rsidRPr="00427DFA">
        <w:rPr>
          <w:sz w:val="28"/>
          <w:szCs w:val="28"/>
          <w:lang w:eastAsia="ru-RU"/>
        </w:rPr>
        <w:t>Свидетельство о постановке на учет  юридического лица в налоговом  органе</w:t>
      </w:r>
      <w:r w:rsidR="0072703D">
        <w:rPr>
          <w:b/>
          <w:i/>
          <w:sz w:val="28"/>
          <w:szCs w:val="28"/>
          <w:u w:val="single"/>
          <w:lang w:eastAsia="ru-RU"/>
        </w:rPr>
        <w:t xml:space="preserve">    15 №001010969  ,  01</w:t>
      </w:r>
      <w:r w:rsidR="00427DFA" w:rsidRPr="00427DFA">
        <w:rPr>
          <w:b/>
          <w:i/>
          <w:sz w:val="28"/>
          <w:szCs w:val="28"/>
          <w:u w:val="single"/>
          <w:lang w:eastAsia="ru-RU"/>
        </w:rPr>
        <w:t>.</w:t>
      </w:r>
      <w:r w:rsidR="0072703D">
        <w:rPr>
          <w:b/>
          <w:i/>
          <w:sz w:val="28"/>
          <w:szCs w:val="28"/>
          <w:u w:val="single"/>
          <w:lang w:eastAsia="ru-RU"/>
        </w:rPr>
        <w:t>03.20013</w:t>
      </w:r>
      <w:r w:rsidR="00427DFA" w:rsidRPr="00427DFA">
        <w:rPr>
          <w:b/>
          <w:i/>
          <w:sz w:val="28"/>
          <w:szCs w:val="28"/>
          <w:u w:val="single"/>
          <w:lang w:eastAsia="ru-RU"/>
        </w:rPr>
        <w:t xml:space="preserve">г., ИНН </w:t>
      </w:r>
      <w:r w:rsidR="0072703D">
        <w:rPr>
          <w:b/>
          <w:i/>
          <w:sz w:val="28"/>
          <w:szCs w:val="28"/>
          <w:u w:val="single"/>
          <w:lang w:eastAsia="ru-RU"/>
        </w:rPr>
        <w:t xml:space="preserve"> 15010039</w:t>
      </w:r>
    </w:p>
    <w:p w:rsidR="00846C69" w:rsidRPr="00FD1307" w:rsidRDefault="00846C69" w:rsidP="00846C69">
      <w:pPr>
        <w:ind w:firstLine="567"/>
        <w:jc w:val="center"/>
        <w:rPr>
          <w:sz w:val="20"/>
          <w:szCs w:val="20"/>
        </w:rPr>
      </w:pPr>
      <w:r w:rsidRPr="00FD1307">
        <w:rPr>
          <w:sz w:val="20"/>
          <w:szCs w:val="20"/>
        </w:rPr>
        <w:t>(серия, номер, дата постановки, ИНН)</w:t>
      </w:r>
    </w:p>
    <w:p w:rsidR="00846C69" w:rsidRPr="00516289" w:rsidRDefault="00846C69" w:rsidP="00846C69">
      <w:pPr>
        <w:spacing w:before="120"/>
        <w:ind w:firstLine="567"/>
        <w:rPr>
          <w:sz w:val="28"/>
          <w:szCs w:val="28"/>
        </w:rPr>
      </w:pPr>
      <w:r w:rsidRPr="00516289">
        <w:rPr>
          <w:sz w:val="28"/>
          <w:szCs w:val="28"/>
        </w:rPr>
        <w:t xml:space="preserve">1.8. </w:t>
      </w:r>
      <w:bookmarkStart w:id="9" w:name="_Hlk132321910"/>
      <w:r w:rsidRPr="00516289">
        <w:rPr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r w:rsidR="007D7C48">
        <w:rPr>
          <w:b/>
          <w:i/>
          <w:sz w:val="28"/>
          <w:szCs w:val="28"/>
          <w:u w:val="single"/>
        </w:rPr>
        <w:t>___серия 15 №001049390</w:t>
      </w:r>
      <w:r w:rsidRPr="00FD1307">
        <w:rPr>
          <w:b/>
          <w:i/>
          <w:sz w:val="28"/>
          <w:szCs w:val="28"/>
          <w:u w:val="single"/>
        </w:rPr>
        <w:t>, 19.02.2013г, Межрайонная</w:t>
      </w:r>
      <w:r>
        <w:rPr>
          <w:b/>
          <w:i/>
          <w:sz w:val="28"/>
          <w:szCs w:val="28"/>
          <w:u w:val="single"/>
        </w:rPr>
        <w:t>____</w:t>
      </w:r>
      <w:r>
        <w:rPr>
          <w:b/>
          <w:i/>
          <w:sz w:val="28"/>
          <w:szCs w:val="28"/>
          <w:u w:val="single"/>
        </w:rPr>
        <w:br/>
        <w:t xml:space="preserve">  _    </w:t>
      </w:r>
      <w:r w:rsidRPr="00FD1307">
        <w:rPr>
          <w:b/>
          <w:i/>
          <w:sz w:val="28"/>
          <w:szCs w:val="28"/>
          <w:u w:val="single"/>
        </w:rPr>
        <w:t>инспекция Федеральной налоговой службы по</w:t>
      </w:r>
      <w:r>
        <w:rPr>
          <w:b/>
          <w:i/>
          <w:sz w:val="28"/>
          <w:szCs w:val="28"/>
          <w:u w:val="single"/>
        </w:rPr>
        <w:t xml:space="preserve">_____         </w:t>
      </w:r>
      <w:proofErr w:type="spellStart"/>
      <w:r>
        <w:rPr>
          <w:b/>
          <w:i/>
          <w:sz w:val="28"/>
          <w:szCs w:val="28"/>
          <w:u w:val="single"/>
        </w:rPr>
        <w:t>______________________</w:t>
      </w:r>
      <w:r w:rsidRPr="00FD1307">
        <w:rPr>
          <w:b/>
          <w:i/>
          <w:sz w:val="28"/>
          <w:szCs w:val="28"/>
          <w:u w:val="single"/>
        </w:rPr>
        <w:t>г.Владикавказу</w:t>
      </w:r>
      <w:proofErr w:type="spellEnd"/>
      <w:r w:rsidRPr="00FD1307">
        <w:rPr>
          <w:b/>
          <w:i/>
          <w:sz w:val="28"/>
          <w:szCs w:val="28"/>
          <w:u w:val="single"/>
        </w:rPr>
        <w:t>,</w:t>
      </w:r>
      <w:r w:rsidR="007D7C48">
        <w:rPr>
          <w:b/>
          <w:i/>
          <w:sz w:val="28"/>
          <w:szCs w:val="28"/>
          <w:u w:val="single"/>
        </w:rPr>
        <w:t>_ 1031500450453</w:t>
      </w:r>
      <w:r>
        <w:rPr>
          <w:b/>
          <w:i/>
          <w:sz w:val="28"/>
          <w:szCs w:val="28"/>
          <w:u w:val="single"/>
        </w:rPr>
        <w:t>_______</w:t>
      </w:r>
      <w:r w:rsidRPr="00FD1307">
        <w:rPr>
          <w:b/>
          <w:i/>
          <w:sz w:val="28"/>
          <w:szCs w:val="28"/>
          <w:u w:val="single"/>
        </w:rPr>
        <w:t>_________</w:t>
      </w:r>
      <w:bookmarkEnd w:id="9"/>
    </w:p>
    <w:p w:rsidR="00846C69" w:rsidRPr="00FD1307" w:rsidRDefault="00846C69" w:rsidP="00846C69">
      <w:pPr>
        <w:ind w:firstLine="567"/>
        <w:jc w:val="center"/>
        <w:rPr>
          <w:sz w:val="20"/>
          <w:szCs w:val="20"/>
        </w:rPr>
      </w:pPr>
      <w:r w:rsidRPr="00FD1307">
        <w:rPr>
          <w:sz w:val="20"/>
          <w:szCs w:val="20"/>
        </w:rPr>
        <w:t>(серия, номер, дата, кем выдано, ОГРН)</w:t>
      </w:r>
    </w:p>
    <w:p w:rsidR="00846C69" w:rsidRPr="00FD1307" w:rsidRDefault="00846C69" w:rsidP="00846C69">
      <w:pPr>
        <w:spacing w:before="120"/>
        <w:ind w:firstLine="567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 xml:space="preserve">1.9. Свидетельство о праве на </w:t>
      </w:r>
      <w:proofErr w:type="spellStart"/>
      <w:r w:rsidRPr="00516289">
        <w:rPr>
          <w:sz w:val="28"/>
          <w:szCs w:val="28"/>
        </w:rPr>
        <w:t>имущество</w:t>
      </w:r>
      <w:r w:rsidRPr="00FD1307">
        <w:rPr>
          <w:b/>
          <w:i/>
          <w:sz w:val="28"/>
          <w:szCs w:val="28"/>
          <w:u w:val="single"/>
        </w:rPr>
        <w:t>__</w:t>
      </w:r>
      <w:r>
        <w:rPr>
          <w:b/>
          <w:i/>
          <w:sz w:val="28"/>
          <w:szCs w:val="28"/>
          <w:u w:val="single"/>
        </w:rPr>
        <w:t>__</w:t>
      </w:r>
      <w:r w:rsidR="003971E2">
        <w:rPr>
          <w:b/>
          <w:i/>
          <w:sz w:val="28"/>
          <w:szCs w:val="28"/>
          <w:u w:val="single"/>
        </w:rPr>
        <w:t>_серия</w:t>
      </w:r>
      <w:proofErr w:type="spellEnd"/>
      <w:r w:rsidR="003971E2">
        <w:rPr>
          <w:b/>
          <w:i/>
          <w:sz w:val="28"/>
          <w:szCs w:val="28"/>
          <w:u w:val="single"/>
        </w:rPr>
        <w:t xml:space="preserve"> 15 АБ</w:t>
      </w:r>
      <w:r w:rsidR="001153F8">
        <w:rPr>
          <w:b/>
          <w:i/>
          <w:sz w:val="28"/>
          <w:szCs w:val="28"/>
          <w:u w:val="single"/>
        </w:rPr>
        <w:t>, №058348</w:t>
      </w:r>
      <w:r w:rsidRPr="00FD1307">
        <w:rPr>
          <w:b/>
          <w:i/>
          <w:sz w:val="28"/>
          <w:szCs w:val="28"/>
          <w:u w:val="single"/>
        </w:rPr>
        <w:t>,</w:t>
      </w:r>
      <w:r w:rsidR="001153F8">
        <w:rPr>
          <w:b/>
          <w:i/>
          <w:sz w:val="28"/>
          <w:szCs w:val="28"/>
          <w:u w:val="single"/>
        </w:rPr>
        <w:t>_25.06.2007</w:t>
      </w:r>
      <w:r w:rsidRPr="00FD1307">
        <w:rPr>
          <w:b/>
          <w:i/>
          <w:sz w:val="28"/>
          <w:szCs w:val="28"/>
          <w:u w:val="single"/>
        </w:rPr>
        <w:t xml:space="preserve">, Управление Федеральной службы государственной </w:t>
      </w:r>
      <w:r>
        <w:rPr>
          <w:b/>
          <w:i/>
          <w:sz w:val="28"/>
          <w:szCs w:val="28"/>
          <w:u w:val="single"/>
        </w:rPr>
        <w:t>______________</w:t>
      </w:r>
      <w:r w:rsidRPr="00FD1307">
        <w:rPr>
          <w:b/>
          <w:i/>
          <w:sz w:val="28"/>
          <w:szCs w:val="28"/>
          <w:u w:val="single"/>
        </w:rPr>
        <w:t>регистрации, кадастра и картографии по РСО-Алания___</w:t>
      </w:r>
    </w:p>
    <w:p w:rsidR="00846C69" w:rsidRPr="00FD1307" w:rsidRDefault="00846C69" w:rsidP="00846C69">
      <w:pPr>
        <w:ind w:firstLine="567"/>
        <w:jc w:val="center"/>
        <w:rPr>
          <w:sz w:val="20"/>
          <w:szCs w:val="20"/>
        </w:rPr>
      </w:pPr>
      <w:r w:rsidRPr="00FD1307">
        <w:rPr>
          <w:sz w:val="20"/>
          <w:szCs w:val="20"/>
        </w:rPr>
        <w:t>(серия, номер, дата, кем выдано)</w:t>
      </w:r>
    </w:p>
    <w:p w:rsidR="00846C69" w:rsidRPr="00FD1307" w:rsidRDefault="00846C69" w:rsidP="00846C69">
      <w:pPr>
        <w:spacing w:before="120"/>
        <w:ind w:firstLine="567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 xml:space="preserve">1.10. Свидетельство о праве на земельный </w:t>
      </w:r>
      <w:proofErr w:type="spellStart"/>
      <w:r w:rsidRPr="00516289">
        <w:rPr>
          <w:sz w:val="28"/>
          <w:szCs w:val="28"/>
        </w:rPr>
        <w:t>участок</w:t>
      </w:r>
      <w:r w:rsidRPr="00FD1307">
        <w:rPr>
          <w:b/>
          <w:i/>
          <w:sz w:val="28"/>
          <w:szCs w:val="28"/>
          <w:u w:val="single"/>
        </w:rPr>
        <w:t>____серия</w:t>
      </w:r>
      <w:proofErr w:type="spellEnd"/>
      <w:r w:rsidRPr="00FD1307">
        <w:rPr>
          <w:b/>
          <w:i/>
          <w:sz w:val="28"/>
          <w:szCs w:val="28"/>
          <w:u w:val="single"/>
        </w:rPr>
        <w:t xml:space="preserve"> 15 АБ</w:t>
      </w:r>
      <w:r w:rsidR="00A875EF">
        <w:rPr>
          <w:b/>
          <w:i/>
          <w:sz w:val="28"/>
          <w:szCs w:val="28"/>
          <w:u w:val="single"/>
        </w:rPr>
        <w:t>_____  _№079558, 25.01</w:t>
      </w:r>
      <w:r>
        <w:rPr>
          <w:b/>
          <w:i/>
          <w:sz w:val="28"/>
          <w:szCs w:val="28"/>
          <w:u w:val="single"/>
        </w:rPr>
        <w:t>.2013,</w:t>
      </w:r>
      <w:r w:rsidRPr="00FD1307">
        <w:rPr>
          <w:b/>
          <w:i/>
          <w:sz w:val="28"/>
          <w:szCs w:val="28"/>
          <w:u w:val="single"/>
        </w:rPr>
        <w:t xml:space="preserve">_ Управление Федеральной службы государственной </w:t>
      </w:r>
      <w:r>
        <w:rPr>
          <w:b/>
          <w:i/>
          <w:sz w:val="28"/>
          <w:szCs w:val="28"/>
          <w:u w:val="single"/>
        </w:rPr>
        <w:t>_</w:t>
      </w:r>
      <w:r w:rsidRPr="00FD1307">
        <w:rPr>
          <w:b/>
          <w:i/>
          <w:sz w:val="28"/>
          <w:szCs w:val="28"/>
          <w:u w:val="single"/>
        </w:rPr>
        <w:t xml:space="preserve">регистрации, кадастра и картографии по РСО-Алания </w:t>
      </w:r>
      <w:r>
        <w:rPr>
          <w:b/>
          <w:i/>
          <w:sz w:val="28"/>
          <w:szCs w:val="28"/>
          <w:u w:val="single"/>
        </w:rPr>
        <w:t>_________</w:t>
      </w:r>
      <w:r w:rsidRPr="00FD1307">
        <w:rPr>
          <w:b/>
          <w:i/>
          <w:sz w:val="28"/>
          <w:szCs w:val="28"/>
          <w:u w:val="single"/>
        </w:rPr>
        <w:t>______</w:t>
      </w:r>
    </w:p>
    <w:p w:rsidR="00846C69" w:rsidRPr="009D7A43" w:rsidRDefault="00846C69" w:rsidP="00846C69">
      <w:pPr>
        <w:ind w:firstLine="567"/>
        <w:jc w:val="center"/>
        <w:rPr>
          <w:sz w:val="20"/>
          <w:szCs w:val="20"/>
        </w:rPr>
      </w:pPr>
      <w:r w:rsidRPr="009D7A43">
        <w:rPr>
          <w:sz w:val="20"/>
          <w:szCs w:val="20"/>
        </w:rPr>
        <w:t>(серия, номер, дата, кем выдано)</w:t>
      </w:r>
    </w:p>
    <w:p w:rsidR="00846C69" w:rsidRPr="009D7A43" w:rsidRDefault="00846C69" w:rsidP="00846C69">
      <w:pPr>
        <w:pStyle w:val="a5"/>
        <w:spacing w:before="120" w:after="0"/>
        <w:ind w:left="0" w:firstLine="567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 xml:space="preserve">1.11. Лицензия на право ведения образовательной деятельности </w:t>
      </w:r>
      <w:r w:rsidRPr="009D7A43">
        <w:rPr>
          <w:b/>
          <w:i/>
          <w:sz w:val="28"/>
          <w:szCs w:val="28"/>
          <w:u w:val="single"/>
        </w:rPr>
        <w:t>_______</w:t>
      </w:r>
    </w:p>
    <w:p w:rsidR="00846C69" w:rsidRPr="009D7A43" w:rsidRDefault="00846C69" w:rsidP="00846C69">
      <w:pPr>
        <w:pStyle w:val="a5"/>
        <w:spacing w:after="0"/>
        <w:ind w:left="0" w:firstLine="56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_________</w:t>
      </w:r>
      <w:r w:rsidR="0049769A">
        <w:rPr>
          <w:b/>
          <w:i/>
          <w:sz w:val="28"/>
          <w:szCs w:val="28"/>
          <w:u w:val="single"/>
        </w:rPr>
        <w:t>_серия 15   №000668</w:t>
      </w:r>
      <w:r w:rsidRPr="009D7A43">
        <w:rPr>
          <w:b/>
          <w:i/>
          <w:sz w:val="28"/>
          <w:szCs w:val="28"/>
          <w:u w:val="single"/>
        </w:rPr>
        <w:t xml:space="preserve">, </w:t>
      </w:r>
      <w:r w:rsidR="008138CF">
        <w:rPr>
          <w:b/>
          <w:i/>
          <w:sz w:val="28"/>
          <w:szCs w:val="28"/>
          <w:u w:val="single"/>
        </w:rPr>
        <w:t>27.05.2013</w:t>
      </w:r>
      <w:r w:rsidRPr="009D7A43">
        <w:rPr>
          <w:b/>
          <w:i/>
          <w:sz w:val="28"/>
          <w:szCs w:val="28"/>
          <w:u w:val="single"/>
        </w:rPr>
        <w:t xml:space="preserve">, </w:t>
      </w:r>
      <w:r>
        <w:rPr>
          <w:b/>
          <w:i/>
          <w:sz w:val="28"/>
          <w:szCs w:val="28"/>
          <w:u w:val="single"/>
        </w:rPr>
        <w:t xml:space="preserve">_____________________     </w:t>
      </w:r>
      <w:r>
        <w:rPr>
          <w:b/>
          <w:i/>
          <w:sz w:val="28"/>
          <w:szCs w:val="28"/>
          <w:u w:val="single"/>
        </w:rPr>
        <w:br/>
        <w:t xml:space="preserve"> ________</w:t>
      </w:r>
      <w:r w:rsidRPr="009D7A43">
        <w:rPr>
          <w:b/>
          <w:i/>
          <w:sz w:val="28"/>
          <w:szCs w:val="28"/>
          <w:u w:val="single"/>
        </w:rPr>
        <w:t>Министерство образования и науки РСО-Алания_____________</w:t>
      </w:r>
    </w:p>
    <w:p w:rsidR="00846C69" w:rsidRPr="009D7A43" w:rsidRDefault="00846C69" w:rsidP="00846C69">
      <w:pPr>
        <w:pStyle w:val="a5"/>
        <w:spacing w:after="0"/>
        <w:ind w:left="0"/>
        <w:jc w:val="center"/>
        <w:rPr>
          <w:sz w:val="20"/>
          <w:szCs w:val="20"/>
        </w:rPr>
      </w:pPr>
      <w:r w:rsidRPr="009D7A43">
        <w:rPr>
          <w:sz w:val="20"/>
          <w:szCs w:val="20"/>
        </w:rPr>
        <w:t>(серия, номер, дата, кем выдано)</w:t>
      </w:r>
    </w:p>
    <w:p w:rsidR="00846C69" w:rsidRPr="009D7A43" w:rsidRDefault="00846C69" w:rsidP="00DA2FFD">
      <w:pPr>
        <w:pStyle w:val="a5"/>
        <w:numPr>
          <w:ilvl w:val="1"/>
          <w:numId w:val="20"/>
        </w:numPr>
        <w:spacing w:after="0"/>
        <w:ind w:left="0" w:firstLine="567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>Свидетельство о государственной аккредитации</w:t>
      </w:r>
      <w:r w:rsidRPr="009D7A43">
        <w:rPr>
          <w:b/>
          <w:i/>
          <w:sz w:val="28"/>
          <w:szCs w:val="28"/>
          <w:u w:val="single"/>
        </w:rPr>
        <w:t>______________</w:t>
      </w:r>
    </w:p>
    <w:p w:rsidR="00846C69" w:rsidRPr="009D7A43" w:rsidRDefault="00846C69" w:rsidP="00846C69">
      <w:pPr>
        <w:pStyle w:val="a5"/>
        <w:spacing w:after="0"/>
        <w:ind w:left="0" w:firstLine="567"/>
        <w:rPr>
          <w:b/>
          <w:i/>
          <w:sz w:val="28"/>
          <w:szCs w:val="28"/>
          <w:u w:val="single"/>
        </w:rPr>
      </w:pPr>
      <w:r w:rsidRPr="009D7A43">
        <w:rPr>
          <w:b/>
          <w:i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>__</w:t>
      </w:r>
      <w:r w:rsidR="0049769A">
        <w:rPr>
          <w:b/>
          <w:i/>
          <w:sz w:val="28"/>
          <w:szCs w:val="28"/>
          <w:u w:val="single"/>
        </w:rPr>
        <w:t>серия 15</w:t>
      </w:r>
      <w:proofErr w:type="gramStart"/>
      <w:r w:rsidR="0049769A">
        <w:rPr>
          <w:b/>
          <w:i/>
          <w:sz w:val="28"/>
          <w:szCs w:val="28"/>
          <w:u w:val="single"/>
        </w:rPr>
        <w:t xml:space="preserve"> А</w:t>
      </w:r>
      <w:proofErr w:type="gramEnd"/>
      <w:r w:rsidR="0049769A">
        <w:rPr>
          <w:b/>
          <w:i/>
          <w:sz w:val="28"/>
          <w:szCs w:val="28"/>
          <w:u w:val="single"/>
        </w:rPr>
        <w:t xml:space="preserve"> 02 №0000025, 03, 04.06.2015, срок действия до 04.06.2027</w:t>
      </w:r>
      <w:r w:rsidRPr="009D7A43">
        <w:rPr>
          <w:b/>
          <w:i/>
          <w:sz w:val="28"/>
          <w:szCs w:val="28"/>
          <w:u w:val="single"/>
        </w:rPr>
        <w:t>,Министерство образова</w:t>
      </w:r>
      <w:r>
        <w:rPr>
          <w:b/>
          <w:i/>
          <w:sz w:val="28"/>
          <w:szCs w:val="28"/>
          <w:u w:val="single"/>
        </w:rPr>
        <w:t>ния и науки РС</w:t>
      </w:r>
      <w:r w:rsidR="00A144CE">
        <w:rPr>
          <w:b/>
          <w:i/>
          <w:sz w:val="28"/>
          <w:szCs w:val="28"/>
          <w:u w:val="single"/>
        </w:rPr>
        <w:t xml:space="preserve">О </w:t>
      </w:r>
      <w:r>
        <w:rPr>
          <w:b/>
          <w:i/>
          <w:sz w:val="28"/>
          <w:szCs w:val="28"/>
          <w:u w:val="single"/>
        </w:rPr>
        <w:t>Алания____</w:t>
      </w:r>
      <w:r w:rsidRPr="009D7A43">
        <w:rPr>
          <w:b/>
          <w:i/>
          <w:sz w:val="28"/>
          <w:szCs w:val="28"/>
          <w:u w:val="single"/>
        </w:rPr>
        <w:t>__________</w:t>
      </w:r>
    </w:p>
    <w:p w:rsidR="00846C69" w:rsidRPr="009D7A43" w:rsidRDefault="00846C69" w:rsidP="00846C69">
      <w:pPr>
        <w:pStyle w:val="a5"/>
        <w:spacing w:after="0"/>
        <w:ind w:firstLine="567"/>
        <w:jc w:val="center"/>
        <w:rPr>
          <w:sz w:val="20"/>
          <w:szCs w:val="20"/>
        </w:rPr>
      </w:pPr>
      <w:r w:rsidRPr="009D7A43">
        <w:rPr>
          <w:sz w:val="20"/>
          <w:szCs w:val="20"/>
        </w:rPr>
        <w:t xml:space="preserve">         (серия, номер, дата, срок действия, кем выдано)</w:t>
      </w:r>
    </w:p>
    <w:p w:rsidR="00846C69" w:rsidRPr="009D7A43" w:rsidRDefault="00846C69" w:rsidP="00846C69">
      <w:pPr>
        <w:pStyle w:val="a5"/>
        <w:spacing w:before="120" w:after="0"/>
        <w:ind w:left="0" w:firstLine="567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 xml:space="preserve">1.13. Филиалы (структурные подразделения) </w:t>
      </w:r>
      <w:r w:rsidRPr="009D7A43">
        <w:rPr>
          <w:b/>
          <w:i/>
          <w:sz w:val="28"/>
          <w:szCs w:val="28"/>
          <w:u w:val="single"/>
        </w:rPr>
        <w:t>______</w:t>
      </w:r>
      <w:r>
        <w:rPr>
          <w:b/>
          <w:i/>
          <w:sz w:val="28"/>
          <w:szCs w:val="28"/>
          <w:u w:val="single"/>
        </w:rPr>
        <w:t>______</w:t>
      </w:r>
      <w:r w:rsidRPr="009D7A43">
        <w:rPr>
          <w:b/>
          <w:i/>
          <w:sz w:val="28"/>
          <w:szCs w:val="28"/>
          <w:u w:val="single"/>
        </w:rPr>
        <w:t>_________</w:t>
      </w:r>
    </w:p>
    <w:p w:rsidR="00846C69" w:rsidRPr="009D7A43" w:rsidRDefault="00846C69" w:rsidP="00846C69">
      <w:pPr>
        <w:pStyle w:val="a5"/>
        <w:spacing w:after="0"/>
        <w:ind w:left="0" w:firstLine="567"/>
        <w:rPr>
          <w:b/>
          <w:i/>
          <w:sz w:val="28"/>
          <w:szCs w:val="28"/>
          <w:u w:val="single"/>
        </w:rPr>
      </w:pPr>
      <w:r w:rsidRPr="009D7A43">
        <w:rPr>
          <w:b/>
          <w:i/>
          <w:sz w:val="28"/>
          <w:szCs w:val="28"/>
          <w:u w:val="single"/>
        </w:rPr>
        <w:t>______________________________________________________________</w:t>
      </w:r>
    </w:p>
    <w:p w:rsidR="00846C69" w:rsidRPr="009D7A43" w:rsidRDefault="00846C69" w:rsidP="00846C69">
      <w:pPr>
        <w:pStyle w:val="a5"/>
        <w:spacing w:after="0"/>
        <w:ind w:firstLine="567"/>
        <w:jc w:val="center"/>
        <w:rPr>
          <w:sz w:val="20"/>
          <w:szCs w:val="20"/>
        </w:rPr>
      </w:pPr>
      <w:r w:rsidRPr="009D7A43">
        <w:rPr>
          <w:sz w:val="20"/>
          <w:szCs w:val="20"/>
        </w:rPr>
        <w:t>(местонахождение, телефоны)</w:t>
      </w:r>
    </w:p>
    <w:p w:rsidR="00846C69" w:rsidRPr="00516289" w:rsidRDefault="00846C69" w:rsidP="00846C69">
      <w:pPr>
        <w:pStyle w:val="Style5"/>
        <w:widowControl/>
        <w:spacing w:before="600" w:after="240"/>
        <w:ind w:firstLine="567"/>
        <w:rPr>
          <w:rStyle w:val="FontStyle40"/>
          <w:sz w:val="28"/>
          <w:szCs w:val="28"/>
          <w:u w:val="single"/>
        </w:rPr>
      </w:pPr>
      <w:r w:rsidRPr="00516289">
        <w:rPr>
          <w:sz w:val="28"/>
          <w:szCs w:val="28"/>
        </w:rPr>
        <w:t xml:space="preserve">1.14 </w:t>
      </w:r>
      <w:r w:rsidRPr="00516289">
        <w:rPr>
          <w:rStyle w:val="FontStyle40"/>
          <w:sz w:val="28"/>
          <w:szCs w:val="28"/>
        </w:rPr>
        <w:t xml:space="preserve">. Руководитель образовательного учреждения </w:t>
      </w: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4"/>
        <w:gridCol w:w="1588"/>
        <w:gridCol w:w="2143"/>
        <w:gridCol w:w="575"/>
        <w:gridCol w:w="923"/>
        <w:gridCol w:w="708"/>
      </w:tblGrid>
      <w:tr w:rsidR="00846C69" w:rsidRPr="00516289" w:rsidTr="00A13345">
        <w:trPr>
          <w:cantSplit/>
          <w:trHeight w:val="3495"/>
          <w:jc w:val="center"/>
        </w:trPr>
        <w:tc>
          <w:tcPr>
            <w:tcW w:w="3964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Ф.И.О. полностью</w:t>
            </w:r>
          </w:p>
        </w:tc>
        <w:tc>
          <w:tcPr>
            <w:tcW w:w="1588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рабочий телефон</w:t>
            </w:r>
          </w:p>
        </w:tc>
        <w:tc>
          <w:tcPr>
            <w:tcW w:w="2143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Образование по диплому (указать        специальность)</w:t>
            </w:r>
          </w:p>
        </w:tc>
        <w:tc>
          <w:tcPr>
            <w:tcW w:w="575" w:type="dxa"/>
            <w:textDirection w:val="btLr"/>
            <w:vAlign w:val="center"/>
          </w:tcPr>
          <w:p w:rsidR="00846C69" w:rsidRPr="00131FC3" w:rsidRDefault="00846C69" w:rsidP="00A1334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общий стаж работы</w:t>
            </w:r>
          </w:p>
        </w:tc>
        <w:tc>
          <w:tcPr>
            <w:tcW w:w="923" w:type="dxa"/>
            <w:textDirection w:val="btLr"/>
            <w:vAlign w:val="center"/>
          </w:tcPr>
          <w:p w:rsidR="00846C69" w:rsidRPr="00131FC3" w:rsidRDefault="00846C69" w:rsidP="00A1334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стаж педагогический работы</w:t>
            </w:r>
          </w:p>
        </w:tc>
        <w:tc>
          <w:tcPr>
            <w:tcW w:w="708" w:type="dxa"/>
            <w:textDirection w:val="btLr"/>
            <w:vAlign w:val="center"/>
          </w:tcPr>
          <w:p w:rsidR="00846C69" w:rsidRPr="00131FC3" w:rsidRDefault="00846C69" w:rsidP="00A1334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стаж административной работы</w:t>
            </w:r>
          </w:p>
        </w:tc>
      </w:tr>
      <w:tr w:rsidR="00846C69" w:rsidRPr="00516289" w:rsidTr="00A13345">
        <w:trPr>
          <w:jc w:val="center"/>
        </w:trPr>
        <w:tc>
          <w:tcPr>
            <w:tcW w:w="3964" w:type="dxa"/>
            <w:vAlign w:val="center"/>
          </w:tcPr>
          <w:p w:rsidR="00846C69" w:rsidRPr="00131FC3" w:rsidRDefault="00B15637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proofErr w:type="spellStart"/>
            <w:r>
              <w:rPr>
                <w:rStyle w:val="FontStyle40"/>
                <w:sz w:val="28"/>
                <w:szCs w:val="28"/>
              </w:rPr>
              <w:t>Кокаева</w:t>
            </w:r>
            <w:proofErr w:type="spellEnd"/>
            <w:r>
              <w:rPr>
                <w:rStyle w:val="FontStyle40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Style w:val="FontStyle40"/>
                <w:sz w:val="28"/>
                <w:szCs w:val="28"/>
              </w:rPr>
              <w:t>Махарбековна</w:t>
            </w:r>
            <w:proofErr w:type="spellEnd"/>
          </w:p>
        </w:tc>
        <w:tc>
          <w:tcPr>
            <w:tcW w:w="1588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846C69" w:rsidRPr="00131FC3" w:rsidRDefault="00CD5C4B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proofErr w:type="gramStart"/>
            <w:r>
              <w:rPr>
                <w:rStyle w:val="FontStyle40"/>
                <w:sz w:val="28"/>
                <w:szCs w:val="28"/>
              </w:rPr>
              <w:t>Высшее</w:t>
            </w:r>
            <w:proofErr w:type="gramEnd"/>
            <w:r>
              <w:rPr>
                <w:rStyle w:val="FontStyle40"/>
                <w:sz w:val="28"/>
                <w:szCs w:val="28"/>
              </w:rPr>
              <w:t xml:space="preserve"> </w:t>
            </w:r>
            <w:r w:rsidR="00846C69" w:rsidRPr="00131FC3">
              <w:rPr>
                <w:rStyle w:val="FontStyle40"/>
                <w:sz w:val="28"/>
                <w:szCs w:val="28"/>
              </w:rPr>
              <w:t>филолог</w:t>
            </w:r>
          </w:p>
        </w:tc>
        <w:tc>
          <w:tcPr>
            <w:tcW w:w="575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3</w:t>
            </w:r>
            <w:r w:rsidR="00B15637">
              <w:rPr>
                <w:rStyle w:val="FontStyle40"/>
                <w:sz w:val="28"/>
                <w:szCs w:val="28"/>
              </w:rPr>
              <w:t>6</w:t>
            </w:r>
          </w:p>
        </w:tc>
        <w:tc>
          <w:tcPr>
            <w:tcW w:w="923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3</w:t>
            </w:r>
            <w:r w:rsidR="00B15637">
              <w:rPr>
                <w:rStyle w:val="FontStyle4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28</w:t>
            </w:r>
          </w:p>
        </w:tc>
      </w:tr>
    </w:tbl>
    <w:p w:rsidR="00846C69" w:rsidRPr="00516289" w:rsidRDefault="00846C69" w:rsidP="00846C69">
      <w:pPr>
        <w:pStyle w:val="Style5"/>
        <w:widowControl/>
        <w:spacing w:before="2040" w:after="120"/>
        <w:ind w:firstLine="567"/>
        <w:rPr>
          <w:rStyle w:val="FontStyle40"/>
          <w:sz w:val="28"/>
          <w:szCs w:val="28"/>
          <w:u w:val="single"/>
        </w:rPr>
      </w:pPr>
      <w:r w:rsidRPr="00516289">
        <w:rPr>
          <w:rStyle w:val="FontStyle40"/>
          <w:sz w:val="28"/>
          <w:szCs w:val="28"/>
          <w:u w:val="single"/>
        </w:rPr>
        <w:lastRenderedPageBreak/>
        <w:t>1.15. Заместители руководителя</w:t>
      </w:r>
    </w:p>
    <w:tbl>
      <w:tblPr>
        <w:tblW w:w="12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0"/>
        <w:gridCol w:w="1204"/>
        <w:gridCol w:w="1496"/>
        <w:gridCol w:w="2235"/>
        <w:gridCol w:w="2064"/>
        <w:gridCol w:w="553"/>
        <w:gridCol w:w="553"/>
        <w:gridCol w:w="553"/>
      </w:tblGrid>
      <w:tr w:rsidR="00846C69" w:rsidRPr="00516289" w:rsidTr="00CA5DC9">
        <w:trPr>
          <w:cantSplit/>
          <w:trHeight w:val="3486"/>
          <w:jc w:val="center"/>
        </w:trPr>
        <w:tc>
          <w:tcPr>
            <w:tcW w:w="3840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Ф.И.О. полностью</w:t>
            </w:r>
          </w:p>
        </w:tc>
        <w:tc>
          <w:tcPr>
            <w:tcW w:w="1204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рабочий телефон</w:t>
            </w:r>
          </w:p>
        </w:tc>
        <w:tc>
          <w:tcPr>
            <w:tcW w:w="0" w:type="auto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proofErr w:type="spellStart"/>
            <w:r w:rsidRPr="00131FC3">
              <w:rPr>
                <w:rStyle w:val="FontStyle40"/>
                <w:sz w:val="28"/>
                <w:szCs w:val="28"/>
              </w:rPr>
              <w:t>Курирумое</w:t>
            </w:r>
            <w:proofErr w:type="spellEnd"/>
            <w:r w:rsidRPr="00131FC3">
              <w:rPr>
                <w:rStyle w:val="FontStyle40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064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Образование по диплому (указать        специальность)</w:t>
            </w:r>
          </w:p>
        </w:tc>
        <w:tc>
          <w:tcPr>
            <w:tcW w:w="553" w:type="dxa"/>
            <w:textDirection w:val="btLr"/>
            <w:vAlign w:val="center"/>
          </w:tcPr>
          <w:p w:rsidR="00846C69" w:rsidRPr="00131FC3" w:rsidRDefault="00846C69" w:rsidP="00A1334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общий стаж работы</w:t>
            </w:r>
          </w:p>
        </w:tc>
        <w:tc>
          <w:tcPr>
            <w:tcW w:w="553" w:type="dxa"/>
            <w:textDirection w:val="btLr"/>
            <w:vAlign w:val="center"/>
          </w:tcPr>
          <w:p w:rsidR="00846C69" w:rsidRPr="00131FC3" w:rsidRDefault="00846C69" w:rsidP="00A1334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стаж педагогический работы</w:t>
            </w:r>
          </w:p>
        </w:tc>
        <w:tc>
          <w:tcPr>
            <w:tcW w:w="553" w:type="dxa"/>
            <w:textDirection w:val="btLr"/>
            <w:vAlign w:val="center"/>
          </w:tcPr>
          <w:p w:rsidR="00846C69" w:rsidRPr="00131FC3" w:rsidRDefault="00846C69" w:rsidP="00A13345">
            <w:pPr>
              <w:pStyle w:val="Style5"/>
              <w:widowControl/>
              <w:ind w:left="113" w:right="113"/>
              <w:jc w:val="center"/>
              <w:rPr>
                <w:rStyle w:val="FontStyle40"/>
                <w:sz w:val="28"/>
                <w:szCs w:val="28"/>
              </w:rPr>
            </w:pPr>
            <w:r w:rsidRPr="00131FC3">
              <w:rPr>
                <w:rStyle w:val="FontStyle40"/>
                <w:sz w:val="28"/>
                <w:szCs w:val="28"/>
              </w:rPr>
              <w:t>стаж административной работы</w:t>
            </w:r>
          </w:p>
        </w:tc>
      </w:tr>
      <w:tr w:rsidR="00846C69" w:rsidRPr="00516289" w:rsidTr="00CA5DC9">
        <w:trPr>
          <w:trHeight w:val="337"/>
          <w:jc w:val="center"/>
        </w:trPr>
        <w:tc>
          <w:tcPr>
            <w:tcW w:w="3840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proofErr w:type="spellStart"/>
            <w:r>
              <w:rPr>
                <w:rStyle w:val="FontStyle40"/>
                <w:sz w:val="28"/>
                <w:szCs w:val="28"/>
                <w:u w:val="single"/>
              </w:rPr>
              <w:t>Джигкаева</w:t>
            </w:r>
            <w:proofErr w:type="spellEnd"/>
            <w:r>
              <w:rPr>
                <w:rStyle w:val="FontStyle40"/>
                <w:sz w:val="28"/>
                <w:szCs w:val="28"/>
                <w:u w:val="single"/>
              </w:rPr>
              <w:t xml:space="preserve">  Аза </w:t>
            </w:r>
            <w:proofErr w:type="spellStart"/>
            <w:r>
              <w:rPr>
                <w:rStyle w:val="FontStyle40"/>
                <w:sz w:val="28"/>
                <w:szCs w:val="28"/>
                <w:u w:val="single"/>
              </w:rPr>
              <w:t>Таймуразовна</w:t>
            </w:r>
            <w:proofErr w:type="spellEnd"/>
          </w:p>
        </w:tc>
        <w:tc>
          <w:tcPr>
            <w:tcW w:w="1204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41 11 07</w:t>
            </w:r>
          </w:p>
        </w:tc>
        <w:tc>
          <w:tcPr>
            <w:tcW w:w="0" w:type="auto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proofErr w:type="spellStart"/>
            <w:r>
              <w:rPr>
                <w:rStyle w:val="FontStyle40"/>
                <w:sz w:val="28"/>
                <w:szCs w:val="28"/>
                <w:u w:val="single"/>
              </w:rPr>
              <w:t>Зам</w:t>
            </w:r>
            <w:proofErr w:type="gramStart"/>
            <w:r>
              <w:rPr>
                <w:rStyle w:val="FontStyle40"/>
                <w:sz w:val="28"/>
                <w:szCs w:val="28"/>
                <w:u w:val="single"/>
              </w:rPr>
              <w:t>.д</w:t>
            </w:r>
            <w:proofErr w:type="gramEnd"/>
            <w:r>
              <w:rPr>
                <w:rStyle w:val="FontStyle40"/>
                <w:sz w:val="28"/>
                <w:szCs w:val="28"/>
                <w:u w:val="single"/>
              </w:rPr>
              <w:t>ир</w:t>
            </w:r>
            <w:proofErr w:type="spellEnd"/>
            <w:r>
              <w:rPr>
                <w:rStyle w:val="FontStyle40"/>
                <w:sz w:val="28"/>
                <w:szCs w:val="28"/>
                <w:u w:val="single"/>
              </w:rPr>
              <w:t>. по УВР</w:t>
            </w:r>
          </w:p>
        </w:tc>
        <w:tc>
          <w:tcPr>
            <w:tcW w:w="0" w:type="auto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Гуманитарный цикл</w:t>
            </w:r>
          </w:p>
        </w:tc>
        <w:tc>
          <w:tcPr>
            <w:tcW w:w="2064" w:type="dxa"/>
            <w:vAlign w:val="center"/>
          </w:tcPr>
          <w:p w:rsidR="00846C69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Высшее</w:t>
            </w:r>
          </w:p>
          <w:p w:rsidR="00062571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Преподаватель истории</w:t>
            </w:r>
          </w:p>
        </w:tc>
        <w:tc>
          <w:tcPr>
            <w:tcW w:w="553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28</w:t>
            </w:r>
          </w:p>
        </w:tc>
        <w:tc>
          <w:tcPr>
            <w:tcW w:w="553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28</w:t>
            </w:r>
          </w:p>
        </w:tc>
        <w:tc>
          <w:tcPr>
            <w:tcW w:w="553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20</w:t>
            </w:r>
          </w:p>
        </w:tc>
      </w:tr>
      <w:tr w:rsidR="00846C69" w:rsidRPr="00516289" w:rsidTr="00CA5DC9">
        <w:trPr>
          <w:trHeight w:val="337"/>
          <w:jc w:val="center"/>
        </w:trPr>
        <w:tc>
          <w:tcPr>
            <w:tcW w:w="3840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proofErr w:type="spellStart"/>
            <w:r>
              <w:rPr>
                <w:rStyle w:val="FontStyle40"/>
                <w:sz w:val="28"/>
                <w:szCs w:val="28"/>
                <w:u w:val="single"/>
              </w:rPr>
              <w:t>Цакоева</w:t>
            </w:r>
            <w:proofErr w:type="spellEnd"/>
            <w:r>
              <w:rPr>
                <w:rStyle w:val="FontStyle40"/>
                <w:sz w:val="28"/>
                <w:szCs w:val="28"/>
                <w:u w:val="single"/>
              </w:rPr>
              <w:t xml:space="preserve"> Ирина </w:t>
            </w:r>
            <w:proofErr w:type="spellStart"/>
            <w:r>
              <w:rPr>
                <w:rStyle w:val="FontStyle40"/>
                <w:sz w:val="28"/>
                <w:szCs w:val="28"/>
                <w:u w:val="single"/>
              </w:rPr>
              <w:t>Батразовна</w:t>
            </w:r>
            <w:proofErr w:type="spellEnd"/>
          </w:p>
        </w:tc>
        <w:tc>
          <w:tcPr>
            <w:tcW w:w="1204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41 11 07</w:t>
            </w:r>
          </w:p>
        </w:tc>
        <w:tc>
          <w:tcPr>
            <w:tcW w:w="0" w:type="auto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 xml:space="preserve">Зам. </w:t>
            </w:r>
            <w:proofErr w:type="spellStart"/>
            <w:r>
              <w:rPr>
                <w:rStyle w:val="FontStyle40"/>
                <w:sz w:val="28"/>
                <w:szCs w:val="28"/>
                <w:u w:val="single"/>
              </w:rPr>
              <w:t>Дир</w:t>
            </w:r>
            <w:proofErr w:type="spellEnd"/>
            <w:r>
              <w:rPr>
                <w:rStyle w:val="FontStyle40"/>
                <w:sz w:val="28"/>
                <w:szCs w:val="28"/>
                <w:u w:val="single"/>
              </w:rPr>
              <w:t>. по ВР</w:t>
            </w:r>
          </w:p>
        </w:tc>
        <w:tc>
          <w:tcPr>
            <w:tcW w:w="0" w:type="auto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</w:p>
        </w:tc>
        <w:tc>
          <w:tcPr>
            <w:tcW w:w="2064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proofErr w:type="gramStart"/>
            <w:r>
              <w:rPr>
                <w:rStyle w:val="FontStyle40"/>
                <w:sz w:val="28"/>
                <w:szCs w:val="28"/>
                <w:u w:val="single"/>
              </w:rPr>
              <w:t>Высшее</w:t>
            </w:r>
            <w:proofErr w:type="gramEnd"/>
            <w:r>
              <w:rPr>
                <w:rStyle w:val="FontStyle40"/>
                <w:sz w:val="28"/>
                <w:szCs w:val="28"/>
                <w:u w:val="single"/>
              </w:rPr>
              <w:t xml:space="preserve"> преподаватель химии</w:t>
            </w:r>
          </w:p>
        </w:tc>
        <w:tc>
          <w:tcPr>
            <w:tcW w:w="553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31</w:t>
            </w:r>
          </w:p>
        </w:tc>
        <w:tc>
          <w:tcPr>
            <w:tcW w:w="553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28</w:t>
            </w:r>
          </w:p>
        </w:tc>
        <w:tc>
          <w:tcPr>
            <w:tcW w:w="553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20</w:t>
            </w:r>
          </w:p>
        </w:tc>
      </w:tr>
      <w:tr w:rsidR="00846C69" w:rsidRPr="00516289" w:rsidTr="00CA5DC9">
        <w:trPr>
          <w:trHeight w:val="337"/>
          <w:jc w:val="center"/>
        </w:trPr>
        <w:tc>
          <w:tcPr>
            <w:tcW w:w="3840" w:type="dxa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proofErr w:type="spellStart"/>
            <w:r w:rsidRPr="00131FC3">
              <w:rPr>
                <w:rStyle w:val="FontStyle40"/>
                <w:sz w:val="28"/>
                <w:szCs w:val="28"/>
                <w:u w:val="single"/>
              </w:rPr>
              <w:t>НалбадьянцГаянэМкртычевна</w:t>
            </w:r>
            <w:proofErr w:type="spellEnd"/>
          </w:p>
        </w:tc>
        <w:tc>
          <w:tcPr>
            <w:tcW w:w="1204" w:type="dxa"/>
            <w:vAlign w:val="center"/>
          </w:tcPr>
          <w:p w:rsidR="00846C69" w:rsidRPr="00131FC3" w:rsidRDefault="00062571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41 11 07</w:t>
            </w:r>
          </w:p>
        </w:tc>
        <w:tc>
          <w:tcPr>
            <w:tcW w:w="0" w:type="auto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proofErr w:type="spellStart"/>
            <w:r w:rsidRPr="00131FC3">
              <w:rPr>
                <w:rStyle w:val="FontStyle40"/>
                <w:sz w:val="28"/>
                <w:szCs w:val="28"/>
                <w:u w:val="single"/>
              </w:rPr>
              <w:t>Зам</w:t>
            </w:r>
            <w:proofErr w:type="gramStart"/>
            <w:r w:rsidRPr="00131FC3">
              <w:rPr>
                <w:rStyle w:val="FontStyle40"/>
                <w:sz w:val="28"/>
                <w:szCs w:val="28"/>
                <w:u w:val="single"/>
              </w:rPr>
              <w:t>.д</w:t>
            </w:r>
            <w:proofErr w:type="gramEnd"/>
            <w:r w:rsidRPr="00131FC3">
              <w:rPr>
                <w:rStyle w:val="FontStyle40"/>
                <w:sz w:val="28"/>
                <w:szCs w:val="28"/>
                <w:u w:val="single"/>
              </w:rPr>
              <w:t>ир</w:t>
            </w:r>
            <w:proofErr w:type="spellEnd"/>
            <w:r w:rsidRPr="00131FC3">
              <w:rPr>
                <w:rStyle w:val="FontStyle40"/>
                <w:sz w:val="28"/>
                <w:szCs w:val="28"/>
                <w:u w:val="single"/>
              </w:rPr>
              <w:t xml:space="preserve"> по УВР</w:t>
            </w:r>
          </w:p>
        </w:tc>
        <w:tc>
          <w:tcPr>
            <w:tcW w:w="0" w:type="auto"/>
            <w:vAlign w:val="center"/>
          </w:tcPr>
          <w:p w:rsidR="00846C69" w:rsidRPr="00131FC3" w:rsidRDefault="00846C6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 w:rsidRPr="00131FC3">
              <w:rPr>
                <w:rStyle w:val="FontStyle40"/>
                <w:sz w:val="28"/>
                <w:szCs w:val="28"/>
                <w:u w:val="single"/>
              </w:rPr>
              <w:t>Математический цикл</w:t>
            </w:r>
          </w:p>
        </w:tc>
        <w:tc>
          <w:tcPr>
            <w:tcW w:w="2064" w:type="dxa"/>
            <w:vAlign w:val="center"/>
          </w:tcPr>
          <w:p w:rsidR="00846C69" w:rsidRPr="00131FC3" w:rsidRDefault="00AC7889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proofErr w:type="gramStart"/>
            <w:r>
              <w:rPr>
                <w:rStyle w:val="FontStyle40"/>
                <w:sz w:val="28"/>
                <w:szCs w:val="28"/>
                <w:u w:val="single"/>
              </w:rPr>
              <w:t>Высшее</w:t>
            </w:r>
            <w:proofErr w:type="gramEnd"/>
            <w:r>
              <w:rPr>
                <w:rStyle w:val="FontStyle40"/>
                <w:sz w:val="28"/>
                <w:szCs w:val="28"/>
                <w:u w:val="single"/>
              </w:rPr>
              <w:t xml:space="preserve"> </w:t>
            </w:r>
            <w:r w:rsidR="00846C69" w:rsidRPr="00131FC3">
              <w:rPr>
                <w:rStyle w:val="FontStyle40"/>
                <w:sz w:val="28"/>
                <w:szCs w:val="28"/>
                <w:u w:val="single"/>
              </w:rPr>
              <w:t>математик</w:t>
            </w:r>
          </w:p>
        </w:tc>
        <w:tc>
          <w:tcPr>
            <w:tcW w:w="553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40</w:t>
            </w:r>
          </w:p>
        </w:tc>
        <w:tc>
          <w:tcPr>
            <w:tcW w:w="553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27</w:t>
            </w:r>
          </w:p>
        </w:tc>
        <w:tc>
          <w:tcPr>
            <w:tcW w:w="553" w:type="dxa"/>
            <w:vAlign w:val="center"/>
          </w:tcPr>
          <w:p w:rsidR="00846C69" w:rsidRPr="00131FC3" w:rsidRDefault="00C24406" w:rsidP="00A13345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  <w:u w:val="single"/>
              </w:rPr>
            </w:pPr>
            <w:r>
              <w:rPr>
                <w:rStyle w:val="FontStyle40"/>
                <w:sz w:val="28"/>
                <w:szCs w:val="28"/>
                <w:u w:val="single"/>
              </w:rPr>
              <w:t>15</w:t>
            </w:r>
          </w:p>
        </w:tc>
      </w:tr>
    </w:tbl>
    <w:p w:rsidR="00F46779" w:rsidRDefault="00F46779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</w:p>
    <w:p w:rsidR="002D248A" w:rsidRPr="002D248A" w:rsidRDefault="00F46779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1.16</w:t>
      </w:r>
      <w:r w:rsidR="002D248A" w:rsidRPr="002D248A">
        <w:rPr>
          <w:sz w:val="28"/>
          <w:szCs w:val="28"/>
          <w:lang w:eastAsia="ru-RU"/>
        </w:rPr>
        <w:t>.  Локальные акты учреждения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 xml:space="preserve">    Приказы и распоряжения;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Правила внутреннего трудового распорядка;</w:t>
      </w:r>
    </w:p>
    <w:p w:rsidR="002D248A" w:rsidRPr="002D248A" w:rsidRDefault="002D248A" w:rsidP="00A0297C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Штатное расписание Учреждения;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 педагогическом совете;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об Управляющем совете;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 стимулировании труда работников;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 фонде оплаты труда;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об экспертной комиссии по распределению стимулирующей части оплаты труда;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 системе оплаты труда работников;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 родительском комитете;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Правила для учащихся;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 промежуточной аттестации и переводе учащихся;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Положение о порядке предоставления дополнительных платных услуг;</w:t>
      </w:r>
    </w:p>
    <w:p w:rsidR="00F46779" w:rsidRDefault="002D248A" w:rsidP="00F46779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sz w:val="28"/>
          <w:szCs w:val="28"/>
          <w:lang w:eastAsia="ru-RU"/>
        </w:rPr>
        <w:tab/>
        <w:t>Инструкции по правилам техники безопасности и охраны труда;</w:t>
      </w:r>
    </w:p>
    <w:p w:rsidR="00F46779" w:rsidRDefault="00A0297C" w:rsidP="00F46779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D248A" w:rsidRPr="002D248A">
        <w:rPr>
          <w:sz w:val="28"/>
          <w:szCs w:val="28"/>
          <w:lang w:eastAsia="ru-RU"/>
        </w:rPr>
        <w:t xml:space="preserve">Должностные инструкции для работников Учреждения </w:t>
      </w:r>
    </w:p>
    <w:p w:rsidR="00F46779" w:rsidRPr="00F46779" w:rsidRDefault="00A0297C" w:rsidP="00F46779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6779" w:rsidRPr="00F46779">
        <w:rPr>
          <w:sz w:val="28"/>
          <w:szCs w:val="28"/>
        </w:rPr>
        <w:t xml:space="preserve">Коллективный договор №3907 от20.05.2013, </w:t>
      </w:r>
    </w:p>
    <w:p w:rsidR="00F46779" w:rsidRPr="00F46779" w:rsidRDefault="00F46779" w:rsidP="00F46779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b/>
          <w:i/>
          <w:sz w:val="28"/>
          <w:szCs w:val="28"/>
          <w:u w:val="single"/>
        </w:rPr>
      </w:pPr>
      <w:r w:rsidRPr="00F46779">
        <w:rPr>
          <w:sz w:val="28"/>
          <w:szCs w:val="28"/>
        </w:rPr>
        <w:t xml:space="preserve"> </w:t>
      </w:r>
      <w:r w:rsidR="00A0297C">
        <w:rPr>
          <w:sz w:val="28"/>
          <w:szCs w:val="28"/>
        </w:rPr>
        <w:t xml:space="preserve">   </w:t>
      </w:r>
      <w:r w:rsidRPr="00F46779">
        <w:rPr>
          <w:sz w:val="28"/>
          <w:szCs w:val="28"/>
        </w:rPr>
        <w:t>Правила внутреннего трудового распорядка</w:t>
      </w:r>
    </w:p>
    <w:p w:rsidR="002D248A" w:rsidRPr="002D248A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</w:p>
    <w:p w:rsidR="00846C69" w:rsidRPr="00516289" w:rsidRDefault="002D248A" w:rsidP="002D248A">
      <w:pPr>
        <w:tabs>
          <w:tab w:val="left" w:pos="0"/>
          <w:tab w:val="left" w:pos="485"/>
        </w:tabs>
        <w:suppressAutoHyphens w:val="0"/>
        <w:autoSpaceDE w:val="0"/>
        <w:autoSpaceDN w:val="0"/>
        <w:adjustRightInd w:val="0"/>
        <w:ind w:left="-284"/>
        <w:jc w:val="both"/>
        <w:rPr>
          <w:sz w:val="28"/>
          <w:szCs w:val="28"/>
          <w:lang w:eastAsia="ru-RU"/>
        </w:rPr>
      </w:pPr>
      <w:r w:rsidRPr="002D248A">
        <w:rPr>
          <w:b/>
          <w:sz w:val="28"/>
          <w:szCs w:val="28"/>
          <w:lang w:eastAsia="ru-RU"/>
        </w:rPr>
        <w:t>1.1</w:t>
      </w:r>
      <w:r w:rsidR="00BF4AFE">
        <w:rPr>
          <w:b/>
          <w:sz w:val="28"/>
          <w:szCs w:val="28"/>
          <w:lang w:eastAsia="ru-RU"/>
        </w:rPr>
        <w:t>7</w:t>
      </w:r>
      <w:r w:rsidRPr="002D248A">
        <w:rPr>
          <w:b/>
          <w:sz w:val="28"/>
          <w:szCs w:val="28"/>
          <w:lang w:eastAsia="ru-RU"/>
        </w:rPr>
        <w:t xml:space="preserve">.  </w:t>
      </w:r>
      <w:r w:rsidRPr="002D248A">
        <w:rPr>
          <w:sz w:val="28"/>
          <w:szCs w:val="28"/>
          <w:lang w:eastAsia="ru-RU"/>
        </w:rPr>
        <w:t xml:space="preserve">Программа развития учреждения </w:t>
      </w:r>
      <w:r w:rsidRPr="002D248A">
        <w:rPr>
          <w:sz w:val="28"/>
          <w:szCs w:val="28"/>
          <w:u w:val="single"/>
          <w:lang w:eastAsia="ru-RU"/>
        </w:rPr>
        <w:t xml:space="preserve">принято решение управляющего совета от 10.01.2018 г. протокол №2 , утверждена директором школа от 10.01.2018 г. приказ №66/2 «Школа </w:t>
      </w:r>
      <w:proofErr w:type="gramStart"/>
      <w:r w:rsidRPr="002D248A">
        <w:rPr>
          <w:sz w:val="28"/>
          <w:szCs w:val="28"/>
          <w:u w:val="single"/>
          <w:lang w:eastAsia="ru-RU"/>
        </w:rPr>
        <w:t>-т</w:t>
      </w:r>
      <w:proofErr w:type="gramEnd"/>
      <w:r w:rsidRPr="002D248A">
        <w:rPr>
          <w:sz w:val="28"/>
          <w:szCs w:val="28"/>
          <w:u w:val="single"/>
          <w:lang w:eastAsia="ru-RU"/>
        </w:rPr>
        <w:t>ворческая мастерская» на 2018-2023 г.</w:t>
      </w:r>
    </w:p>
    <w:p w:rsidR="00F46779" w:rsidRDefault="00F46779" w:rsidP="00846C69">
      <w:pPr>
        <w:pStyle w:val="2"/>
        <w:spacing w:before="240" w:after="120"/>
        <w:rPr>
          <w:rFonts w:ascii="Times New Roman" w:hAnsi="Times New Roman"/>
          <w:b/>
          <w:color w:val="auto"/>
          <w:sz w:val="28"/>
          <w:szCs w:val="28"/>
        </w:rPr>
      </w:pPr>
      <w:bookmarkStart w:id="10" w:name="_Toc511822174"/>
    </w:p>
    <w:p w:rsidR="00846C69" w:rsidRPr="00131FC3" w:rsidRDefault="00233227" w:rsidP="00846C69">
      <w:pPr>
        <w:pStyle w:val="2"/>
        <w:spacing w:before="240" w:after="12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Раздел 2.  Структура и с</w:t>
      </w:r>
      <w:r w:rsidR="00846C69" w:rsidRPr="00131FC3">
        <w:rPr>
          <w:rFonts w:ascii="Times New Roman" w:hAnsi="Times New Roman"/>
          <w:b/>
          <w:color w:val="auto"/>
          <w:sz w:val="28"/>
          <w:szCs w:val="28"/>
        </w:rPr>
        <w:t>истема управления организации</w:t>
      </w:r>
      <w:bookmarkEnd w:id="10"/>
    </w:p>
    <w:p w:rsidR="00846C69" w:rsidRPr="00516289" w:rsidRDefault="00846C69" w:rsidP="00846C69">
      <w:pPr>
        <w:rPr>
          <w:b/>
          <w:sz w:val="28"/>
          <w:szCs w:val="28"/>
        </w:rPr>
      </w:pPr>
    </w:p>
    <w:p w:rsidR="00846C69" w:rsidRPr="00516289" w:rsidRDefault="00846C69" w:rsidP="00846C69">
      <w:pPr>
        <w:ind w:left="709"/>
        <w:jc w:val="both"/>
        <w:rPr>
          <w:b/>
          <w:sz w:val="28"/>
          <w:szCs w:val="28"/>
        </w:rPr>
      </w:pPr>
      <w:r w:rsidRPr="00516289">
        <w:rPr>
          <w:b/>
          <w:sz w:val="28"/>
          <w:szCs w:val="28"/>
        </w:rPr>
        <w:t>Организационно-правовое обеспечение деятельности образовательного учреждения.</w:t>
      </w:r>
    </w:p>
    <w:p w:rsidR="00846C69" w:rsidRPr="00516289" w:rsidRDefault="00846C69" w:rsidP="00846C69">
      <w:pPr>
        <w:rPr>
          <w:b/>
          <w:i/>
          <w:iCs/>
          <w:sz w:val="28"/>
          <w:szCs w:val="28"/>
        </w:rPr>
      </w:pPr>
    </w:p>
    <w:p w:rsidR="00846C69" w:rsidRPr="00516289" w:rsidRDefault="00846C69" w:rsidP="00846C69">
      <w:pPr>
        <w:rPr>
          <w:b/>
          <w:i/>
          <w:iCs/>
          <w:sz w:val="28"/>
          <w:szCs w:val="28"/>
        </w:rPr>
      </w:pPr>
      <w:r w:rsidRPr="00516289">
        <w:rPr>
          <w:b/>
          <w:i/>
          <w:iCs/>
          <w:sz w:val="28"/>
          <w:szCs w:val="28"/>
        </w:rPr>
        <w:t>Наличие свидетельств: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а)</w:t>
      </w:r>
      <w:r w:rsidR="004B272A" w:rsidRPr="00516289">
        <w:rPr>
          <w:sz w:val="28"/>
          <w:szCs w:val="28"/>
        </w:rPr>
        <w:t xml:space="preserve"> Свидетельство о внесении записи в Единый государственный реестр юридических лиц </w:t>
      </w:r>
      <w:r w:rsidR="004B272A">
        <w:rPr>
          <w:b/>
          <w:i/>
          <w:sz w:val="28"/>
          <w:szCs w:val="28"/>
          <w:u w:val="single"/>
        </w:rPr>
        <w:t>___серия 15 №001049390</w:t>
      </w:r>
      <w:r w:rsidR="004B272A" w:rsidRPr="00FD1307">
        <w:rPr>
          <w:b/>
          <w:i/>
          <w:sz w:val="28"/>
          <w:szCs w:val="28"/>
          <w:u w:val="single"/>
        </w:rPr>
        <w:t>, 19.02.2013г, Межрайонная</w:t>
      </w:r>
      <w:r w:rsidR="004B272A">
        <w:rPr>
          <w:b/>
          <w:i/>
          <w:sz w:val="28"/>
          <w:szCs w:val="28"/>
          <w:u w:val="single"/>
        </w:rPr>
        <w:t>____</w:t>
      </w:r>
      <w:r w:rsidR="004B272A">
        <w:rPr>
          <w:b/>
          <w:i/>
          <w:sz w:val="28"/>
          <w:szCs w:val="28"/>
          <w:u w:val="single"/>
        </w:rPr>
        <w:br/>
        <w:t xml:space="preserve">  _    </w:t>
      </w:r>
      <w:r w:rsidR="004B272A" w:rsidRPr="00FD1307">
        <w:rPr>
          <w:b/>
          <w:i/>
          <w:sz w:val="28"/>
          <w:szCs w:val="28"/>
          <w:u w:val="single"/>
        </w:rPr>
        <w:t>инспекция Федеральной налоговой службы по</w:t>
      </w:r>
      <w:r w:rsidR="004B272A">
        <w:rPr>
          <w:b/>
          <w:i/>
          <w:sz w:val="28"/>
          <w:szCs w:val="28"/>
          <w:u w:val="single"/>
        </w:rPr>
        <w:t xml:space="preserve">_____         </w:t>
      </w:r>
      <w:proofErr w:type="spellStart"/>
      <w:r w:rsidR="004B272A">
        <w:rPr>
          <w:b/>
          <w:i/>
          <w:sz w:val="28"/>
          <w:szCs w:val="28"/>
          <w:u w:val="single"/>
        </w:rPr>
        <w:t>______________________</w:t>
      </w:r>
      <w:r w:rsidR="004B272A" w:rsidRPr="00FD1307">
        <w:rPr>
          <w:b/>
          <w:i/>
          <w:sz w:val="28"/>
          <w:szCs w:val="28"/>
          <w:u w:val="single"/>
        </w:rPr>
        <w:t>г.Владикавказу</w:t>
      </w:r>
      <w:proofErr w:type="spellEnd"/>
      <w:r w:rsidR="004B272A" w:rsidRPr="00FD1307">
        <w:rPr>
          <w:b/>
          <w:i/>
          <w:sz w:val="28"/>
          <w:szCs w:val="28"/>
          <w:u w:val="single"/>
        </w:rPr>
        <w:t>,</w:t>
      </w:r>
      <w:r w:rsidR="004B272A">
        <w:rPr>
          <w:b/>
          <w:i/>
          <w:sz w:val="28"/>
          <w:szCs w:val="28"/>
          <w:u w:val="single"/>
        </w:rPr>
        <w:t>_ 1031500450453_______</w:t>
      </w:r>
      <w:r w:rsidR="004B272A" w:rsidRPr="00FD1307">
        <w:rPr>
          <w:b/>
          <w:i/>
          <w:sz w:val="28"/>
          <w:szCs w:val="28"/>
          <w:u w:val="single"/>
        </w:rPr>
        <w:t>_________</w:t>
      </w:r>
    </w:p>
    <w:p w:rsidR="002D248A" w:rsidRPr="002D248A" w:rsidRDefault="003B0205" w:rsidP="002D248A">
      <w:pPr>
        <w:ind w:left="-284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846C69" w:rsidRPr="00516289">
        <w:rPr>
          <w:sz w:val="28"/>
          <w:szCs w:val="28"/>
        </w:rPr>
        <w:t xml:space="preserve">б) </w:t>
      </w:r>
      <w:r w:rsidR="002D248A" w:rsidRPr="002D248A">
        <w:rPr>
          <w:sz w:val="28"/>
          <w:szCs w:val="28"/>
          <w:lang w:eastAsia="ru-RU"/>
        </w:rPr>
        <w:t xml:space="preserve">Свидетельство о постановке на учет  юридического лица в налоговом  органе    </w:t>
      </w:r>
      <w:r w:rsidR="002D248A" w:rsidRPr="002D248A">
        <w:rPr>
          <w:b/>
          <w:i/>
          <w:sz w:val="28"/>
          <w:szCs w:val="28"/>
          <w:u w:val="single"/>
          <w:lang w:eastAsia="ru-RU"/>
        </w:rPr>
        <w:t>15 №000903692   ,  13.04.2001 г., ИНН 1503015598</w:t>
      </w:r>
    </w:p>
    <w:p w:rsidR="002D248A" w:rsidRPr="00516289" w:rsidRDefault="002D248A" w:rsidP="00846C6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846C69" w:rsidRPr="00516289" w:rsidRDefault="00846C69" w:rsidP="00846C69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516289">
        <w:rPr>
          <w:b/>
          <w:i/>
          <w:iCs/>
          <w:sz w:val="28"/>
          <w:szCs w:val="28"/>
        </w:rPr>
        <w:t>Юридический адрес ОУ:</w:t>
      </w:r>
    </w:p>
    <w:p w:rsidR="00846C69" w:rsidRPr="000C26B3" w:rsidRDefault="001F0932" w:rsidP="00846C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362047</w:t>
      </w:r>
      <w:r w:rsidR="000C26B3" w:rsidRPr="000C26B3">
        <w:rPr>
          <w:sz w:val="28"/>
          <w:szCs w:val="28"/>
        </w:rPr>
        <w:t xml:space="preserve">, Российская Федерация, </w:t>
      </w:r>
      <w:proofErr w:type="spellStart"/>
      <w:r w:rsidR="000C26B3" w:rsidRPr="000C26B3">
        <w:rPr>
          <w:sz w:val="28"/>
          <w:szCs w:val="28"/>
        </w:rPr>
        <w:t>РСО-Алания</w:t>
      </w:r>
      <w:proofErr w:type="spellEnd"/>
      <w:r w:rsidR="000C26B3" w:rsidRPr="000C26B3">
        <w:rPr>
          <w:sz w:val="28"/>
          <w:szCs w:val="28"/>
        </w:rPr>
        <w:t>, город Владикавказ, ул</w:t>
      </w:r>
      <w:proofErr w:type="gramStart"/>
      <w:r w:rsidR="000C26B3" w:rsidRPr="000C26B3">
        <w:rPr>
          <w:sz w:val="28"/>
          <w:szCs w:val="28"/>
        </w:rPr>
        <w:t>.В</w:t>
      </w:r>
      <w:proofErr w:type="gramEnd"/>
      <w:r w:rsidR="000C26B3" w:rsidRPr="000C26B3">
        <w:rPr>
          <w:sz w:val="28"/>
          <w:szCs w:val="28"/>
        </w:rPr>
        <w:t>есенняя, 1</w:t>
      </w:r>
      <w:r w:rsidR="000C26B3">
        <w:rPr>
          <w:sz w:val="28"/>
          <w:szCs w:val="28"/>
        </w:rPr>
        <w:t>7.</w:t>
      </w:r>
    </w:p>
    <w:p w:rsidR="00846C69" w:rsidRPr="000C26B3" w:rsidRDefault="00846C69" w:rsidP="00846C69">
      <w:pPr>
        <w:spacing w:line="276" w:lineRule="auto"/>
        <w:jc w:val="both"/>
        <w:rPr>
          <w:iCs/>
          <w:sz w:val="28"/>
          <w:szCs w:val="28"/>
        </w:rPr>
      </w:pPr>
    </w:p>
    <w:p w:rsidR="00846C69" w:rsidRPr="00516289" w:rsidRDefault="00846C69" w:rsidP="00846C69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516289">
        <w:rPr>
          <w:b/>
          <w:i/>
          <w:iCs/>
          <w:sz w:val="28"/>
          <w:szCs w:val="28"/>
        </w:rPr>
        <w:t>Наличие документов о создании ОУ.</w:t>
      </w: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Устав образовательного учреждения, принят общим собранием трудового коллектива, зарегистрирован 1</w:t>
      </w:r>
      <w:r w:rsidR="00350F81">
        <w:rPr>
          <w:sz w:val="28"/>
          <w:szCs w:val="28"/>
        </w:rPr>
        <w:t>8</w:t>
      </w:r>
      <w:r w:rsidRPr="00516289">
        <w:rPr>
          <w:sz w:val="28"/>
          <w:szCs w:val="28"/>
        </w:rPr>
        <w:t xml:space="preserve"> августа 2015 г. </w:t>
      </w: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Содержание Устава соответствует требованиям Закона «Об образовании», рекомендательным письмам Минобразования России.</w:t>
      </w:r>
    </w:p>
    <w:p w:rsidR="00846C69" w:rsidRPr="00516289" w:rsidRDefault="00846C69" w:rsidP="00846C69">
      <w:pPr>
        <w:spacing w:line="276" w:lineRule="auto"/>
        <w:rPr>
          <w:sz w:val="28"/>
          <w:szCs w:val="28"/>
        </w:rPr>
      </w:pPr>
    </w:p>
    <w:p w:rsidR="00846C69" w:rsidRPr="00516289" w:rsidRDefault="00846C69" w:rsidP="00846C69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516289">
        <w:rPr>
          <w:b/>
          <w:i/>
          <w:iCs/>
          <w:sz w:val="28"/>
          <w:szCs w:val="28"/>
        </w:rPr>
        <w:t>Документы, на основании которых осуществляет своюдеятельность ОУ:</w:t>
      </w:r>
    </w:p>
    <w:p w:rsidR="00096848" w:rsidRPr="00DA2A1D" w:rsidRDefault="00096848" w:rsidP="00096848">
      <w:pPr>
        <w:ind w:left="-284"/>
        <w:rPr>
          <w:sz w:val="28"/>
          <w:szCs w:val="28"/>
          <w:lang w:eastAsia="ru-RU"/>
        </w:rPr>
      </w:pPr>
    </w:p>
    <w:p w:rsidR="00096848" w:rsidRPr="00096848" w:rsidRDefault="00096848" w:rsidP="00DA2FFD">
      <w:pPr>
        <w:pStyle w:val="af"/>
        <w:numPr>
          <w:ilvl w:val="0"/>
          <w:numId w:val="3"/>
        </w:numPr>
        <w:tabs>
          <w:tab w:val="clear" w:pos="1080"/>
          <w:tab w:val="num" w:pos="720"/>
        </w:tabs>
        <w:ind w:left="426"/>
        <w:rPr>
          <w:sz w:val="28"/>
          <w:szCs w:val="28"/>
          <w:lang w:eastAsia="ru-RU"/>
        </w:rPr>
      </w:pPr>
      <w:r w:rsidRPr="00096848">
        <w:rPr>
          <w:sz w:val="28"/>
          <w:szCs w:val="28"/>
          <w:lang w:eastAsia="ru-RU"/>
        </w:rPr>
        <w:t>Лицензия на право ведения образовательной деятельности  15 №000249 от  30.01.2012 г. Министерством образования и науки Северная Осетия Алания</w:t>
      </w:r>
    </w:p>
    <w:p w:rsidR="00846C69" w:rsidRPr="00516289" w:rsidRDefault="00846C69" w:rsidP="00096848">
      <w:pPr>
        <w:tabs>
          <w:tab w:val="num" w:pos="426"/>
        </w:tabs>
        <w:spacing w:line="276" w:lineRule="auto"/>
        <w:ind w:left="426"/>
        <w:jc w:val="both"/>
        <w:rPr>
          <w:sz w:val="28"/>
          <w:szCs w:val="28"/>
        </w:rPr>
      </w:pPr>
    </w:p>
    <w:p w:rsidR="00846C69" w:rsidRDefault="00846C69" w:rsidP="00DA2FFD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Свидетельство о государственной аккредитации – серия 15АО № 0000103  от 04.04.2014 г.</w:t>
      </w:r>
    </w:p>
    <w:p w:rsidR="00846C69" w:rsidRDefault="00846C69" w:rsidP="00DA2FFD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sz w:val="28"/>
          <w:szCs w:val="28"/>
        </w:rPr>
      </w:pPr>
      <w:r w:rsidRPr="00323564">
        <w:rPr>
          <w:sz w:val="28"/>
          <w:szCs w:val="28"/>
        </w:rPr>
        <w:t>Устав (с изменениями и дополнениями) ___принят общим собранием трудового коллектива, зарегистрирован 1</w:t>
      </w:r>
      <w:r w:rsidR="00096848">
        <w:rPr>
          <w:sz w:val="28"/>
          <w:szCs w:val="28"/>
        </w:rPr>
        <w:t>8</w:t>
      </w:r>
      <w:r w:rsidRPr="00323564">
        <w:rPr>
          <w:sz w:val="28"/>
          <w:szCs w:val="28"/>
        </w:rPr>
        <w:t xml:space="preserve"> августа 2015г</w:t>
      </w:r>
    </w:p>
    <w:p w:rsidR="00096848" w:rsidRDefault="00096848" w:rsidP="00DA2FFD">
      <w:pPr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096848">
        <w:rPr>
          <w:sz w:val="28"/>
          <w:szCs w:val="28"/>
          <w:lang w:eastAsia="ru-RU"/>
        </w:rPr>
        <w:t>Учредительный договор  о создании и обеспечении деятельности муниципального общеобразовательного учреждения средней общеобразовательной школы №48 от .07.2007 г</w:t>
      </w:r>
      <w:proofErr w:type="gramStart"/>
      <w:r w:rsidRPr="00096848">
        <w:rPr>
          <w:sz w:val="28"/>
          <w:szCs w:val="28"/>
          <w:lang w:eastAsia="ru-RU"/>
        </w:rPr>
        <w:t>..</w:t>
      </w:r>
      <w:proofErr w:type="gramEnd"/>
    </w:p>
    <w:p w:rsidR="00096848" w:rsidRPr="00096848" w:rsidRDefault="00096848" w:rsidP="00DA2FFD">
      <w:pPr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096848">
        <w:rPr>
          <w:sz w:val="28"/>
          <w:szCs w:val="28"/>
          <w:lang w:eastAsia="ru-RU"/>
        </w:rPr>
        <w:t>Договор пользования муниципальным имуществом на праве оперативного управления №33 от 25.06..2007 г.</w:t>
      </w:r>
    </w:p>
    <w:p w:rsidR="00846C69" w:rsidRPr="00323564" w:rsidRDefault="00846C69" w:rsidP="00096848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</w:p>
    <w:p w:rsidR="00846C69" w:rsidRPr="00516289" w:rsidRDefault="00452B2F" w:rsidP="00DA2FFD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№482  от 29.01.2021 г.</w:t>
      </w:r>
    </w:p>
    <w:p w:rsidR="00846C69" w:rsidRPr="00516289" w:rsidRDefault="00846C69" w:rsidP="00846C69">
      <w:pPr>
        <w:spacing w:line="276" w:lineRule="auto"/>
        <w:ind w:firstLine="851"/>
        <w:rPr>
          <w:sz w:val="28"/>
          <w:szCs w:val="28"/>
        </w:rPr>
      </w:pPr>
      <w:r w:rsidRPr="00516289">
        <w:rPr>
          <w:sz w:val="28"/>
          <w:szCs w:val="28"/>
        </w:rPr>
        <w:lastRenderedPageBreak/>
        <w:t>В соответствии с установленным государственным статусом образовательное учреждение реализует образовательные программы начального общего, основного общего, среднего (полного) общего образования; дополнительные общеобразовательные программы художественно-эстетической, физкультурно-спортивной направленностей.</w:t>
      </w:r>
    </w:p>
    <w:p w:rsidR="00846C69" w:rsidRDefault="00846C69" w:rsidP="00846C69">
      <w:pPr>
        <w:spacing w:line="276" w:lineRule="auto"/>
        <w:rPr>
          <w:sz w:val="23"/>
          <w:szCs w:val="23"/>
        </w:rPr>
      </w:pPr>
    </w:p>
    <w:p w:rsidR="00846C69" w:rsidRPr="00B63463" w:rsidRDefault="00B63463" w:rsidP="00B63463">
      <w:pPr>
        <w:pStyle w:val="2"/>
        <w:spacing w:before="240" w:after="120" w:line="276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1" w:name="_Toc511822175"/>
      <w:r>
        <w:rPr>
          <w:rFonts w:ascii="Times New Roman" w:hAnsi="Times New Roman"/>
          <w:b/>
          <w:color w:val="auto"/>
          <w:sz w:val="28"/>
          <w:szCs w:val="28"/>
        </w:rPr>
        <w:t>Материа</w:t>
      </w:r>
      <w:r w:rsidR="00846C69" w:rsidRPr="00323564">
        <w:rPr>
          <w:rFonts w:ascii="Times New Roman" w:hAnsi="Times New Roman"/>
          <w:b/>
          <w:color w:val="auto"/>
          <w:sz w:val="28"/>
          <w:szCs w:val="28"/>
        </w:rPr>
        <w:t>льно-техническая база</w:t>
      </w:r>
      <w:bookmarkEnd w:id="11"/>
    </w:p>
    <w:p w:rsidR="00846C69" w:rsidRDefault="00846C69" w:rsidP="00846C69">
      <w:pPr>
        <w:spacing w:line="276" w:lineRule="auto"/>
        <w:ind w:left="567"/>
        <w:jc w:val="both"/>
        <w:rPr>
          <w:b/>
          <w:i/>
          <w:sz w:val="28"/>
          <w:szCs w:val="28"/>
        </w:rPr>
      </w:pPr>
      <w:r w:rsidRPr="00ED5E66">
        <w:rPr>
          <w:b/>
          <w:i/>
          <w:sz w:val="28"/>
          <w:szCs w:val="28"/>
        </w:rPr>
        <w:t>Право владения, использования материально-технической базы</w:t>
      </w:r>
    </w:p>
    <w:p w:rsidR="001663D0" w:rsidRPr="00DA2A1D" w:rsidRDefault="001663D0" w:rsidP="001663D0">
      <w:pPr>
        <w:ind w:left="-284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>Свидетельство о праве на земельный участок  15 АЕ 984319  от  05.12.2011 г. Управление федеральной службы государственной регистрации, ка</w:t>
      </w:r>
      <w:r>
        <w:rPr>
          <w:sz w:val="28"/>
          <w:szCs w:val="28"/>
          <w:lang w:eastAsia="ru-RU"/>
        </w:rPr>
        <w:t>д</w:t>
      </w:r>
      <w:r w:rsidRPr="00DA2A1D">
        <w:rPr>
          <w:sz w:val="28"/>
          <w:szCs w:val="28"/>
          <w:lang w:eastAsia="ru-RU"/>
        </w:rPr>
        <w:t>астра и картографии по Рес</w:t>
      </w:r>
      <w:r w:rsidR="00456FC0">
        <w:rPr>
          <w:sz w:val="28"/>
          <w:szCs w:val="28"/>
          <w:lang w:eastAsia="ru-RU"/>
        </w:rPr>
        <w:t>п</w:t>
      </w:r>
      <w:r w:rsidRPr="00DA2A1D">
        <w:rPr>
          <w:sz w:val="28"/>
          <w:szCs w:val="28"/>
          <w:lang w:eastAsia="ru-RU"/>
        </w:rPr>
        <w:t xml:space="preserve">ублике Северная </w:t>
      </w:r>
      <w:r w:rsidR="00456FC0">
        <w:rPr>
          <w:sz w:val="28"/>
          <w:szCs w:val="28"/>
          <w:lang w:eastAsia="ru-RU"/>
        </w:rPr>
        <w:t xml:space="preserve">Осетия </w:t>
      </w:r>
      <w:proofErr w:type="gramStart"/>
      <w:r w:rsidR="00456FC0">
        <w:rPr>
          <w:sz w:val="28"/>
          <w:szCs w:val="28"/>
          <w:lang w:eastAsia="ru-RU"/>
        </w:rPr>
        <w:t>-</w:t>
      </w:r>
      <w:r w:rsidRPr="00DA2A1D">
        <w:rPr>
          <w:sz w:val="28"/>
          <w:szCs w:val="28"/>
          <w:lang w:eastAsia="ru-RU"/>
        </w:rPr>
        <w:t>А</w:t>
      </w:r>
      <w:proofErr w:type="gramEnd"/>
      <w:r w:rsidRPr="00DA2A1D">
        <w:rPr>
          <w:sz w:val="28"/>
          <w:szCs w:val="28"/>
          <w:lang w:eastAsia="ru-RU"/>
        </w:rPr>
        <w:t>лания</w:t>
      </w:r>
      <w:r w:rsidR="00456FC0">
        <w:rPr>
          <w:sz w:val="28"/>
          <w:szCs w:val="28"/>
          <w:lang w:eastAsia="ru-RU"/>
        </w:rPr>
        <w:t>.</w:t>
      </w:r>
    </w:p>
    <w:p w:rsidR="00AC7922" w:rsidRDefault="001663D0" w:rsidP="00AC7922">
      <w:pPr>
        <w:ind w:left="-284"/>
        <w:rPr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</w:rPr>
        <w:t>О</w:t>
      </w:r>
      <w:r w:rsidR="00846C69" w:rsidRPr="00516289">
        <w:rPr>
          <w:b/>
          <w:i/>
          <w:iCs/>
          <w:sz w:val="28"/>
          <w:szCs w:val="28"/>
        </w:rPr>
        <w:t>бразовательная деятельность ведется на площадях</w:t>
      </w:r>
      <w:r w:rsidR="00846C69" w:rsidRPr="00516289">
        <w:rPr>
          <w:b/>
          <w:sz w:val="28"/>
          <w:szCs w:val="28"/>
        </w:rPr>
        <w:t>,</w:t>
      </w:r>
      <w:r w:rsidR="00846C69" w:rsidRPr="00516289">
        <w:rPr>
          <w:sz w:val="28"/>
          <w:szCs w:val="28"/>
        </w:rPr>
        <w:t xml:space="preserve"> закрепленных за МБОУ «СОШ № </w:t>
      </w:r>
      <w:r w:rsidR="00A6361B">
        <w:rPr>
          <w:sz w:val="28"/>
          <w:szCs w:val="28"/>
        </w:rPr>
        <w:t>48</w:t>
      </w:r>
      <w:r w:rsidR="00846C69" w:rsidRPr="00516289">
        <w:rPr>
          <w:sz w:val="28"/>
          <w:szCs w:val="28"/>
        </w:rPr>
        <w:t>» согласно Свидетельству о государственной регистрации права  ОГРН 1031500450475 от 12.08.2015 г.</w:t>
      </w:r>
    </w:p>
    <w:p w:rsidR="00846C69" w:rsidRPr="00AC7922" w:rsidRDefault="00846C69" w:rsidP="00AC7922">
      <w:pPr>
        <w:ind w:left="-284"/>
        <w:rPr>
          <w:sz w:val="28"/>
          <w:szCs w:val="28"/>
          <w:lang w:eastAsia="ru-RU"/>
        </w:rPr>
      </w:pPr>
      <w:r w:rsidRPr="00516289">
        <w:rPr>
          <w:b/>
          <w:i/>
          <w:iCs/>
          <w:sz w:val="28"/>
          <w:szCs w:val="28"/>
        </w:rPr>
        <w:t>Территория школы.</w:t>
      </w:r>
    </w:p>
    <w:p w:rsidR="00846C69" w:rsidRPr="00516289" w:rsidRDefault="00846C69" w:rsidP="00846C69">
      <w:pPr>
        <w:spacing w:line="276" w:lineRule="auto"/>
        <w:ind w:firstLine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МБОУ «СОШ № </w:t>
      </w:r>
      <w:r w:rsidR="00AC7922">
        <w:rPr>
          <w:sz w:val="28"/>
          <w:szCs w:val="28"/>
        </w:rPr>
        <w:t>48</w:t>
      </w:r>
      <w:r w:rsidRPr="00516289">
        <w:rPr>
          <w:sz w:val="28"/>
          <w:szCs w:val="28"/>
        </w:rPr>
        <w:t>» находится в жилом районе. Образовательное учреждение</w:t>
      </w:r>
      <w:r w:rsidR="00AC7922">
        <w:rPr>
          <w:sz w:val="28"/>
          <w:szCs w:val="28"/>
        </w:rPr>
        <w:t xml:space="preserve"> не</w:t>
      </w:r>
      <w:r w:rsidRPr="00516289">
        <w:rPr>
          <w:sz w:val="28"/>
          <w:szCs w:val="28"/>
        </w:rPr>
        <w:t xml:space="preserve"> находится в непосредственной близости к проезжей части со стороны улицы </w:t>
      </w:r>
      <w:r w:rsidR="00AC7922">
        <w:rPr>
          <w:sz w:val="28"/>
          <w:szCs w:val="28"/>
        </w:rPr>
        <w:t xml:space="preserve"> Весенней.</w:t>
      </w:r>
      <w:r w:rsidRPr="00516289">
        <w:rPr>
          <w:sz w:val="28"/>
          <w:szCs w:val="28"/>
        </w:rPr>
        <w:t xml:space="preserve"> Территория школы имеет металлическое ограждение. </w:t>
      </w:r>
    </w:p>
    <w:p w:rsidR="00846C69" w:rsidRPr="00516289" w:rsidRDefault="00846C69" w:rsidP="00846C69">
      <w:pPr>
        <w:spacing w:line="276" w:lineRule="auto"/>
        <w:ind w:firstLine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МБОУ «СОШ № </w:t>
      </w:r>
      <w:r w:rsidR="00AC7922">
        <w:rPr>
          <w:sz w:val="28"/>
          <w:szCs w:val="28"/>
        </w:rPr>
        <w:t>48</w:t>
      </w:r>
      <w:r w:rsidRPr="00516289">
        <w:rPr>
          <w:sz w:val="28"/>
          <w:szCs w:val="28"/>
        </w:rPr>
        <w:t xml:space="preserve">» имеет земельный участок площадью 1,4149 га в соответствии со Свидетельством о государственной регистрации права  пользования земельным участком, </w:t>
      </w:r>
      <w:proofErr w:type="gramStart"/>
      <w:r w:rsidRPr="00516289">
        <w:rPr>
          <w:sz w:val="28"/>
          <w:szCs w:val="28"/>
        </w:rPr>
        <w:t>выданное</w:t>
      </w:r>
      <w:proofErr w:type="gramEnd"/>
      <w:r w:rsidRPr="00516289">
        <w:rPr>
          <w:sz w:val="28"/>
          <w:szCs w:val="28"/>
        </w:rPr>
        <w:t xml:space="preserve"> Управлением службы государственной регистрации, кадастра № 1031500450475 от 12.08.2015 г.</w:t>
      </w:r>
      <w:r w:rsidRPr="00516289">
        <w:rPr>
          <w:sz w:val="28"/>
          <w:szCs w:val="28"/>
        </w:rPr>
        <w:tab/>
      </w:r>
      <w:r w:rsidRPr="00516289">
        <w:rPr>
          <w:sz w:val="28"/>
          <w:szCs w:val="28"/>
        </w:rPr>
        <w:tab/>
        <w:t>Территория образовательного учреждения благоустроена, хорошо освещена по всему периметру. Спортивная площадка школы требует переоборудования.</w:t>
      </w:r>
    </w:p>
    <w:p w:rsidR="00846C69" w:rsidRDefault="00846C69" w:rsidP="00846C69">
      <w:pPr>
        <w:spacing w:line="276" w:lineRule="auto"/>
        <w:rPr>
          <w:sz w:val="23"/>
          <w:szCs w:val="23"/>
        </w:rPr>
      </w:pPr>
    </w:p>
    <w:p w:rsidR="00846C69" w:rsidRPr="00B63463" w:rsidRDefault="00846C69" w:rsidP="00B63463">
      <w:pPr>
        <w:pStyle w:val="2"/>
        <w:spacing w:before="240" w:after="120" w:line="276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2" w:name="_Toc511822176"/>
      <w:r w:rsidRPr="00131FC3">
        <w:rPr>
          <w:rFonts w:ascii="Times New Roman" w:hAnsi="Times New Roman"/>
          <w:b/>
          <w:color w:val="auto"/>
          <w:sz w:val="28"/>
          <w:szCs w:val="28"/>
        </w:rPr>
        <w:t>Образовательная деятельность</w:t>
      </w:r>
      <w:bookmarkEnd w:id="12"/>
    </w:p>
    <w:p w:rsidR="00846C69" w:rsidRDefault="00846C69" w:rsidP="00B63463">
      <w:pPr>
        <w:spacing w:line="276" w:lineRule="auto"/>
        <w:ind w:left="180"/>
        <w:jc w:val="both"/>
        <w:rPr>
          <w:b/>
          <w:sz w:val="28"/>
          <w:szCs w:val="28"/>
        </w:rPr>
      </w:pPr>
      <w:r w:rsidRPr="00516289">
        <w:rPr>
          <w:b/>
          <w:sz w:val="28"/>
          <w:szCs w:val="28"/>
        </w:rPr>
        <w:t>Структура образовательного учреждения, уровень и направленность реализуемых образовательных программ.</w:t>
      </w:r>
    </w:p>
    <w:p w:rsidR="00C62C8A" w:rsidRPr="00224BE7" w:rsidRDefault="00C62C8A" w:rsidP="00C62C8A">
      <w:pPr>
        <w:ind w:left="-284"/>
        <w:rPr>
          <w:b/>
          <w:sz w:val="28"/>
          <w:szCs w:val="28"/>
          <w:lang w:eastAsia="ru-RU"/>
        </w:rPr>
      </w:pPr>
      <w:r w:rsidRPr="00224BE7">
        <w:rPr>
          <w:b/>
          <w:sz w:val="28"/>
          <w:szCs w:val="28"/>
          <w:lang w:eastAsia="ru-RU"/>
        </w:rPr>
        <w:t>Структура образовательного учреждения МБОУ СОШ№48</w:t>
      </w:r>
    </w:p>
    <w:p w:rsidR="00C62C8A" w:rsidRPr="00224BE7" w:rsidRDefault="00C62C8A" w:rsidP="00C62C8A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C62C8A" w:rsidRPr="00224BE7" w:rsidRDefault="00C62C8A" w:rsidP="00C62C8A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AA742B" w:rsidRDefault="00AA742B" w:rsidP="008D0B60">
      <w:pPr>
        <w:ind w:left="-284"/>
        <w:rPr>
          <w:b/>
          <w:sz w:val="28"/>
          <w:szCs w:val="28"/>
          <w:lang w:eastAsia="ru-RU"/>
        </w:rPr>
      </w:pPr>
    </w:p>
    <w:p w:rsidR="00AA742B" w:rsidRDefault="00AA742B" w:rsidP="008D0B60">
      <w:pPr>
        <w:ind w:left="-284"/>
        <w:rPr>
          <w:b/>
          <w:sz w:val="28"/>
          <w:szCs w:val="28"/>
          <w:lang w:eastAsia="ru-RU"/>
        </w:rPr>
      </w:pPr>
    </w:p>
    <w:p w:rsidR="008D0B60" w:rsidRPr="00224BE7" w:rsidRDefault="008D0B60" w:rsidP="008D0B60">
      <w:pPr>
        <w:ind w:left="-284"/>
        <w:rPr>
          <w:b/>
          <w:sz w:val="28"/>
          <w:szCs w:val="28"/>
          <w:lang w:eastAsia="ru-RU"/>
        </w:rPr>
      </w:pPr>
      <w:r w:rsidRPr="00224BE7">
        <w:rPr>
          <w:b/>
          <w:sz w:val="28"/>
          <w:szCs w:val="28"/>
          <w:lang w:eastAsia="ru-RU"/>
        </w:rPr>
        <w:lastRenderedPageBreak/>
        <w:t>Формами самоуправления являются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 xml:space="preserve">- Управляющий Совет, 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 xml:space="preserve">- Педагогический Совет, 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 xml:space="preserve">- Родительский комитет, 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Общее собрание трудового коллектива.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b/>
          <w:sz w:val="28"/>
          <w:szCs w:val="28"/>
          <w:lang w:eastAsia="ru-RU"/>
        </w:rPr>
        <w:t>Педагогический совет</w:t>
      </w:r>
      <w:r w:rsidRPr="00224BE7">
        <w:rPr>
          <w:sz w:val="28"/>
          <w:szCs w:val="28"/>
          <w:lang w:eastAsia="ru-RU"/>
        </w:rPr>
        <w:t xml:space="preserve"> 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b/>
          <w:sz w:val="28"/>
          <w:szCs w:val="28"/>
          <w:lang w:eastAsia="ru-RU"/>
        </w:rPr>
        <w:t xml:space="preserve">   Управляющий совет </w:t>
      </w:r>
      <w:r w:rsidRPr="00224BE7">
        <w:rPr>
          <w:sz w:val="28"/>
          <w:szCs w:val="28"/>
          <w:lang w:eastAsia="ru-RU"/>
        </w:rPr>
        <w:t>– это коллегиальный орган, реализующий установленные законодательством принципы самоуправления в управлении школой.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Управляющий совет состоит из избранных, кооптированных и назначенных членов и имеет управленческие полномочия по решению ряда важных вопросов функционирования и развития, определенные Уставом школы.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Управляющий совет по представлению педагогического совета: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согласовывает программу развития;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вносит изменения и дополнения в Устав с последующим представлением Учредителю для утверждения и регистрации;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содействует привлечению внебюджетных средств для обеспечения деятельности и развития школы, определяет направления и порядок их расходования;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согласовывает выбор учебников из числа рекомендованных (допущенных) Министерством образования и науки Российской Федерации по представлению педагогического совета.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осуществляет контроль за соблюдением здоровых и безопасных условий обучения и воспитания;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ходатайствует, при наличии оснований, перед директором о расторжении трудового договора с педагогическими работниками и работниками из числа административного персонала;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ходатайствует,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участвует в подготовке и утверждает публичный (ежегодный) доклад (публичный доклад подписывается совместно председателем Управляющего совета и руководителем общеобразовательного учреждения).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lastRenderedPageBreak/>
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b/>
          <w:sz w:val="28"/>
          <w:szCs w:val="28"/>
          <w:lang w:eastAsia="ru-RU"/>
        </w:rPr>
        <w:t xml:space="preserve">   Общее собрание трудового</w:t>
      </w:r>
      <w:r w:rsidRPr="00224BE7">
        <w:rPr>
          <w:sz w:val="28"/>
          <w:szCs w:val="28"/>
          <w:lang w:eastAsia="ru-RU"/>
        </w:rPr>
        <w:t xml:space="preserve"> коллектива 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Общее собрание: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рассматривает и принимает Устав школы, изменения и дополнения, вносимые в него;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- избирает Совет школы, его председателя и определяет срок их полномочий.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Собрание считается правомочным, если в нём участвует более половины общего числа членов коллектива.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Общее собрание трудового коллектива созывается по мере необходимости, один или два раза в год.</w:t>
      </w:r>
    </w:p>
    <w:p w:rsidR="008D0B60" w:rsidRPr="00224BE7" w:rsidRDefault="008D0B60" w:rsidP="008D0B60">
      <w:pPr>
        <w:ind w:left="-284"/>
        <w:rPr>
          <w:b/>
          <w:sz w:val="28"/>
          <w:szCs w:val="28"/>
          <w:lang w:eastAsia="ru-RU"/>
        </w:rPr>
      </w:pPr>
      <w:r w:rsidRPr="00224BE7">
        <w:rPr>
          <w:b/>
          <w:sz w:val="28"/>
          <w:szCs w:val="28"/>
          <w:lang w:eastAsia="ru-RU"/>
        </w:rPr>
        <w:t xml:space="preserve">   Первичная профсоюзная организация 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 xml:space="preserve">В своей деятельности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 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 xml:space="preserve">Функциональные обязанности первичной профсоюзной организации:  проведение инструктажа для вновь </w:t>
      </w:r>
      <w:proofErr w:type="gramStart"/>
      <w:r w:rsidRPr="00224BE7">
        <w:rPr>
          <w:sz w:val="28"/>
          <w:szCs w:val="28"/>
          <w:lang w:eastAsia="ru-RU"/>
        </w:rPr>
        <w:t>поступающих</w:t>
      </w:r>
      <w:proofErr w:type="gramEnd"/>
      <w:r w:rsidRPr="00224BE7">
        <w:rPr>
          <w:sz w:val="28"/>
          <w:szCs w:val="28"/>
          <w:lang w:eastAsia="ru-RU"/>
        </w:rPr>
        <w:t>, инструктажа на рабочем месте, совместная работа с администрацией школы по ознакомлению работающих с правилами техники безопасности.</w:t>
      </w:r>
    </w:p>
    <w:p w:rsidR="008D0B60" w:rsidRPr="00224BE7" w:rsidRDefault="008D0B60" w:rsidP="008D0B60">
      <w:pPr>
        <w:ind w:left="-284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Первичная профсоюзная организация контролирует соблюдение законодательства о продолжительности рабочего дня, соответствия рабочих мест правилам техники безопасности, осуществляет контроль за выполнением соглашений по охране труда, обязательств по коллективному договору.</w:t>
      </w:r>
    </w:p>
    <w:p w:rsidR="008D0B60" w:rsidRPr="00224BE7" w:rsidRDefault="008D0B60" w:rsidP="008D0B60">
      <w:pPr>
        <w:tabs>
          <w:tab w:val="left" w:pos="1086"/>
        </w:tabs>
        <w:ind w:left="-284"/>
        <w:jc w:val="both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 xml:space="preserve"> Мы понимаем, что невозможно в современных условиях обойтись только внутренними ресурсами, собственным потенциалом, что необходим выход школы за пределы собственного образовательного пространства. Именно поэтому мы активно привлекаем и используем внешние ресурсы:</w:t>
      </w:r>
    </w:p>
    <w:p w:rsidR="008D0B60" w:rsidRPr="00224BE7" w:rsidRDefault="008D0B60" w:rsidP="00DA2FFD">
      <w:pPr>
        <w:numPr>
          <w:ilvl w:val="0"/>
          <w:numId w:val="31"/>
        </w:numPr>
        <w:tabs>
          <w:tab w:val="left" w:pos="1086"/>
        </w:tabs>
        <w:suppressAutoHyphens w:val="0"/>
        <w:ind w:left="-284" w:firstLine="0"/>
        <w:jc w:val="both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Публичный отчет школы на страницах школьного сайта;</w:t>
      </w:r>
    </w:p>
    <w:p w:rsidR="008D0B60" w:rsidRPr="00224BE7" w:rsidRDefault="008D0B60" w:rsidP="00DA2FFD">
      <w:pPr>
        <w:numPr>
          <w:ilvl w:val="0"/>
          <w:numId w:val="31"/>
        </w:numPr>
        <w:tabs>
          <w:tab w:val="left" w:pos="1086"/>
        </w:tabs>
        <w:suppressAutoHyphens w:val="0"/>
        <w:ind w:left="-284" w:firstLine="0"/>
        <w:jc w:val="both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Публикации в СМИ об интересных и значимых делах школы;</w:t>
      </w:r>
    </w:p>
    <w:p w:rsidR="008D0B60" w:rsidRPr="00224BE7" w:rsidRDefault="008D0B60" w:rsidP="00DA2FFD">
      <w:pPr>
        <w:numPr>
          <w:ilvl w:val="0"/>
          <w:numId w:val="31"/>
        </w:numPr>
        <w:tabs>
          <w:tab w:val="left" w:pos="1086"/>
        </w:tabs>
        <w:suppressAutoHyphens w:val="0"/>
        <w:ind w:left="-284" w:firstLine="0"/>
        <w:jc w:val="both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Выступление на телевидении о работе образовательного учреждения;</w:t>
      </w:r>
    </w:p>
    <w:p w:rsidR="008D0B60" w:rsidRPr="00224BE7" w:rsidRDefault="008D0B60" w:rsidP="00DA2FFD">
      <w:pPr>
        <w:numPr>
          <w:ilvl w:val="0"/>
          <w:numId w:val="31"/>
        </w:numPr>
        <w:tabs>
          <w:tab w:val="left" w:pos="1086"/>
        </w:tabs>
        <w:suppressAutoHyphens w:val="0"/>
        <w:ind w:left="-284" w:firstLine="0"/>
        <w:jc w:val="both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>Массовые спортивные мероприятия с участием родителей;</w:t>
      </w:r>
    </w:p>
    <w:p w:rsidR="008D0B60" w:rsidRPr="00224BE7" w:rsidRDefault="008D0B60" w:rsidP="008D0B60">
      <w:pPr>
        <w:shd w:val="clear" w:color="auto" w:fill="FFFFFF"/>
        <w:ind w:left="-284"/>
        <w:jc w:val="both"/>
        <w:rPr>
          <w:sz w:val="28"/>
          <w:szCs w:val="28"/>
          <w:lang w:eastAsia="ru-RU"/>
        </w:rPr>
      </w:pPr>
      <w:r w:rsidRPr="00224BE7">
        <w:rPr>
          <w:sz w:val="28"/>
          <w:szCs w:val="28"/>
          <w:lang w:eastAsia="ru-RU"/>
        </w:rPr>
        <w:t xml:space="preserve">Работа управленческого аппарата строится на принципах научности, целенаправленности, плановости, систематичности, перспективности, единства требований, оптимальности и объективности. На административных совещаниях планируется деятельность на определенный срок, происходит обмен информацией, совместный отбор форм и методов работы, предлагаются пути преодоления недостатков работы, коррекция. Повышает результативность работы обратная связь. </w:t>
      </w:r>
    </w:p>
    <w:p w:rsidR="008D0B60" w:rsidRPr="00224BE7" w:rsidRDefault="008D0B60" w:rsidP="008D0B60">
      <w:pPr>
        <w:shd w:val="clear" w:color="auto" w:fill="FFFFFF"/>
        <w:ind w:left="-284"/>
        <w:jc w:val="both"/>
        <w:rPr>
          <w:lang w:eastAsia="ru-RU"/>
        </w:rPr>
      </w:pPr>
      <w:r w:rsidRPr="00224BE7">
        <w:rPr>
          <w:sz w:val="28"/>
          <w:szCs w:val="28"/>
          <w:lang w:eastAsia="ru-RU"/>
        </w:rPr>
        <w:t xml:space="preserve">Аналитические материалы, справки заместителей директора, протоколы педагогического и методического советов, книга приказов по основной </w:t>
      </w:r>
      <w:r w:rsidRPr="00224BE7">
        <w:rPr>
          <w:sz w:val="28"/>
          <w:szCs w:val="28"/>
          <w:lang w:eastAsia="ru-RU"/>
        </w:rPr>
        <w:lastRenderedPageBreak/>
        <w:t>деятельности и движению учащихся являются основными информационно-аналитическими материалами ОУ.</w:t>
      </w:r>
    </w:p>
    <w:p w:rsidR="00C62C8A" w:rsidRPr="00516289" w:rsidRDefault="00C62C8A" w:rsidP="00224BE7">
      <w:pPr>
        <w:spacing w:line="276" w:lineRule="auto"/>
        <w:jc w:val="both"/>
        <w:rPr>
          <w:b/>
          <w:sz w:val="28"/>
          <w:szCs w:val="28"/>
        </w:rPr>
      </w:pPr>
    </w:p>
    <w:p w:rsidR="00846C69" w:rsidRPr="00516289" w:rsidRDefault="00846C69" w:rsidP="00846C69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516289">
        <w:rPr>
          <w:b/>
          <w:sz w:val="28"/>
          <w:szCs w:val="28"/>
        </w:rPr>
        <w:tab/>
      </w:r>
      <w:r w:rsidRPr="00516289">
        <w:rPr>
          <w:sz w:val="28"/>
          <w:szCs w:val="28"/>
        </w:rPr>
        <w:t>Школа,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трем ступеням образования:</w:t>
      </w: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  <w:lang w:val="en-US"/>
        </w:rPr>
        <w:t>I</w:t>
      </w:r>
      <w:r w:rsidRPr="00516289">
        <w:rPr>
          <w:sz w:val="28"/>
          <w:szCs w:val="28"/>
        </w:rPr>
        <w:t xml:space="preserve"> ступень – начальное общее образование (нормативный срок освоения – 4 года), 1-4 класс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846C69" w:rsidRPr="00516289" w:rsidRDefault="00846C69" w:rsidP="00846C69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>Начальное образование является базой для получения основного общего образования.</w:t>
      </w:r>
    </w:p>
    <w:p w:rsidR="00846C69" w:rsidRPr="00516289" w:rsidRDefault="00846C69" w:rsidP="00846C6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</w:r>
      <w:r w:rsidRPr="00516289">
        <w:rPr>
          <w:sz w:val="28"/>
          <w:szCs w:val="28"/>
          <w:lang w:val="en-US"/>
        </w:rPr>
        <w:t>II</w:t>
      </w:r>
      <w:r w:rsidRPr="00516289">
        <w:rPr>
          <w:sz w:val="28"/>
          <w:szCs w:val="28"/>
        </w:rPr>
        <w:t xml:space="preserve"> ступень – основное общее образование (нормативный срок освоения 5 лет), 5-9 класс – обеспечивает освоение обучающимися общеобразовательных программ основного общего образования, создает условия для становления и формирования личности обучающегося,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846C69" w:rsidRPr="00516289" w:rsidRDefault="00846C69" w:rsidP="00846C6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</w:r>
      <w:r w:rsidRPr="00516289">
        <w:rPr>
          <w:sz w:val="28"/>
          <w:szCs w:val="28"/>
          <w:lang w:val="en-US"/>
        </w:rPr>
        <w:t>III</w:t>
      </w:r>
      <w:r w:rsidRPr="00516289">
        <w:rPr>
          <w:sz w:val="28"/>
          <w:szCs w:val="28"/>
        </w:rPr>
        <w:t xml:space="preserve"> ступень – среднее (полное) общее образование (нормативный срок обучения 2 года), 10-11 класс – является завершающим этапом общеобразовательной подготовки, обеспечивающей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деятельности.</w:t>
      </w:r>
    </w:p>
    <w:p w:rsidR="00846C6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В школе создана система воспитательной работы, обеспечена внеурочная занятость учащихся в рамках </w:t>
      </w:r>
      <w:r w:rsidRPr="00516289">
        <w:rPr>
          <w:b/>
          <w:i/>
          <w:sz w:val="28"/>
          <w:szCs w:val="28"/>
        </w:rPr>
        <w:t>дополнительного образования</w:t>
      </w:r>
      <w:r w:rsidRPr="00516289">
        <w:rPr>
          <w:sz w:val="28"/>
          <w:szCs w:val="28"/>
        </w:rPr>
        <w:t xml:space="preserve"> (кружки, факультати</w:t>
      </w:r>
      <w:r w:rsidR="006E0C8E">
        <w:rPr>
          <w:sz w:val="28"/>
          <w:szCs w:val="28"/>
        </w:rPr>
        <w:t xml:space="preserve">вы, секции): </w:t>
      </w:r>
    </w:p>
    <w:p w:rsidR="006E0C8E" w:rsidRDefault="006E0C8E" w:rsidP="00846C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искусства по общеобразовательным программам – 85 человек</w:t>
      </w:r>
    </w:p>
    <w:p w:rsidR="006E0C8E" w:rsidRDefault="006E0C8E" w:rsidP="00846C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физической культуры и спорта -  80 человек</w:t>
      </w:r>
    </w:p>
    <w:p w:rsidR="006E0C8E" w:rsidRDefault="006E0C8E" w:rsidP="006E0C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Шахматы   - 80 человек</w:t>
      </w:r>
    </w:p>
    <w:p w:rsidR="006E0C8E" w:rsidRPr="00516289" w:rsidRDefault="006E0C8E" w:rsidP="006E0C8E">
      <w:pPr>
        <w:spacing w:line="276" w:lineRule="auto"/>
        <w:ind w:firstLine="708"/>
        <w:jc w:val="both"/>
        <w:rPr>
          <w:sz w:val="28"/>
          <w:szCs w:val="28"/>
        </w:rPr>
      </w:pP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В первый класс школы принимаются дети, которым исполнилось не менее шести лет шести месяцев до 1 сентября текущего года, при отсутствии противопоказаний по состоянию здоровья, но не позже достижения ими возраста восьми лет.</w:t>
      </w:r>
    </w:p>
    <w:p w:rsidR="00846C69" w:rsidRDefault="00846C69" w:rsidP="00846C69">
      <w:pPr>
        <w:suppressLineNumbers/>
        <w:tabs>
          <w:tab w:val="left" w:pos="709"/>
          <w:tab w:val="left" w:pos="1418"/>
        </w:tabs>
        <w:spacing w:line="276" w:lineRule="auto"/>
        <w:ind w:firstLine="680"/>
        <w:jc w:val="both"/>
        <w:rPr>
          <w:bCs/>
          <w:sz w:val="28"/>
          <w:szCs w:val="28"/>
        </w:rPr>
      </w:pPr>
      <w:r w:rsidRPr="00516289">
        <w:rPr>
          <w:sz w:val="28"/>
          <w:szCs w:val="28"/>
        </w:rPr>
        <w:t xml:space="preserve">При приеме обучающегося школа знакомит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</w:t>
      </w:r>
      <w:r w:rsidRPr="00516289">
        <w:rPr>
          <w:sz w:val="28"/>
          <w:szCs w:val="28"/>
        </w:rPr>
        <w:lastRenderedPageBreak/>
        <w:t>аккредитации Учреждения, основными образовательными программами, реализуемыми  Учреждением, и другими документами, регламентирующими организацию образовательного процесса,</w:t>
      </w:r>
      <w:r w:rsidRPr="00516289">
        <w:rPr>
          <w:bCs/>
          <w:sz w:val="28"/>
          <w:szCs w:val="28"/>
        </w:rPr>
        <w:t xml:space="preserve"> в том числе режим занятий обучающихся, порядок регламентации и оформления отношений Учреждения и обучающихся, воспитанников и (или) их родителей (законных представителей).</w:t>
      </w:r>
    </w:p>
    <w:p w:rsidR="00C826AB" w:rsidRPr="00C826AB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C826AB" w:rsidRPr="00C826AB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i/>
          <w:sz w:val="28"/>
          <w:szCs w:val="28"/>
          <w:lang w:eastAsia="ru-RU"/>
        </w:rPr>
      </w:pPr>
      <w:bookmarkStart w:id="13" w:name="dfasizegg8"/>
      <w:bookmarkEnd w:id="13"/>
      <w:r w:rsidRPr="00C826AB">
        <w:rPr>
          <w:bCs/>
          <w:iCs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C826AB" w:rsidRPr="00C826AB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8"/>
          <w:szCs w:val="28"/>
          <w:lang w:eastAsia="ru-RU"/>
        </w:rPr>
      </w:pPr>
      <w:bookmarkStart w:id="14" w:name="dfasqkxsew"/>
      <w:bookmarkEnd w:id="14"/>
      <w:r w:rsidRPr="00C826AB">
        <w:rPr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9399" w:type="dxa"/>
        <w:jc w:val="center"/>
        <w:tblLook w:val="04A0"/>
      </w:tblPr>
      <w:tblGrid>
        <w:gridCol w:w="3493"/>
        <w:gridCol w:w="5906"/>
      </w:tblGrid>
      <w:tr w:rsidR="00C826AB" w:rsidRPr="00C826AB" w:rsidTr="00C826A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26AB" w:rsidRPr="00C826AB" w:rsidRDefault="00C826AB" w:rsidP="00C826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15" w:name="dfash1w5ms"/>
            <w:bookmarkEnd w:id="15"/>
            <w:r w:rsidRPr="00C826AB">
              <w:rPr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26AB" w:rsidRPr="00C826AB" w:rsidRDefault="00C826AB" w:rsidP="00C826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16" w:name="dfasq69yb7"/>
            <w:bookmarkEnd w:id="16"/>
            <w:r w:rsidRPr="00C826AB">
              <w:rPr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C826AB" w:rsidRPr="00C826AB" w:rsidTr="00C826A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17" w:name="dfaslhaeqr"/>
            <w:bookmarkEnd w:id="17"/>
            <w:r w:rsidRPr="00C826AB">
              <w:rPr>
                <w:bCs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18" w:name="dfasegg7ft"/>
            <w:bookmarkEnd w:id="18"/>
            <w:r w:rsidRPr="00C826AB">
              <w:rPr>
                <w:bCs/>
                <w:iCs/>
                <w:sz w:val="28"/>
                <w:szCs w:val="28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C826AB">
              <w:rPr>
                <w:bCs/>
                <w:iCs/>
                <w:sz w:val="28"/>
                <w:szCs w:val="28"/>
                <w:lang w:eastAsia="ru-RU"/>
              </w:rPr>
              <w:br/>
              <w:t xml:space="preserve">организации, утверждает штатное расписание, отчетные документы организации, осуществляет </w:t>
            </w:r>
            <w:r w:rsidRPr="00C826AB">
              <w:rPr>
                <w:bCs/>
                <w:iCs/>
                <w:sz w:val="28"/>
                <w:szCs w:val="28"/>
                <w:lang w:eastAsia="ru-RU"/>
              </w:rPr>
              <w:br/>
              <w:t>общее руководство Школой</w:t>
            </w:r>
          </w:p>
        </w:tc>
      </w:tr>
      <w:tr w:rsidR="00C826AB" w:rsidRPr="00C826AB" w:rsidTr="00C826A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19" w:name="dfasfbnsqa"/>
            <w:bookmarkEnd w:id="19"/>
            <w:r w:rsidRPr="00C826AB">
              <w:rPr>
                <w:bCs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5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0" w:name="dfasv0favi"/>
            <w:bookmarkEnd w:id="20"/>
            <w:r w:rsidRPr="00C826AB">
              <w:rPr>
                <w:bCs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1" w:name="dfas5s80ae"/>
            <w:bookmarkEnd w:id="21"/>
            <w:r w:rsidRPr="00C826AB">
              <w:rPr>
                <w:bCs/>
                <w:iCs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2" w:name="dfaszhzt5e"/>
            <w:bookmarkEnd w:id="22"/>
            <w:r w:rsidRPr="00C826AB">
              <w:rPr>
                <w:bCs/>
                <w:iCs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C826AB" w:rsidRDefault="00C826AB" w:rsidP="00C826AB">
            <w:pPr>
              <w:suppressAutoHyphens w:val="0"/>
              <w:rPr>
                <w:bCs/>
                <w:iCs/>
                <w:sz w:val="28"/>
                <w:szCs w:val="28"/>
                <w:lang w:eastAsia="ru-RU"/>
              </w:rPr>
            </w:pPr>
            <w:bookmarkStart w:id="23" w:name="dfask7fc5b"/>
            <w:bookmarkEnd w:id="23"/>
            <w:r w:rsidRPr="00C826AB">
              <w:rPr>
                <w:bCs/>
                <w:iCs/>
                <w:sz w:val="28"/>
                <w:szCs w:val="28"/>
                <w:lang w:eastAsia="ru-RU"/>
              </w:rPr>
              <w:t>− материально-технического обеспечения</w:t>
            </w:r>
            <w:r>
              <w:rPr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C826AB" w:rsidRPr="00C826AB" w:rsidRDefault="00C826AB" w:rsidP="00C826AB">
            <w:pPr>
              <w:suppressAutoHyphens w:val="0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П</w:t>
            </w:r>
            <w:r w:rsidRPr="00516289">
              <w:rPr>
                <w:sz w:val="28"/>
                <w:szCs w:val="28"/>
              </w:rPr>
              <w:t>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826AB" w:rsidRPr="00C826AB" w:rsidTr="00C826A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4" w:name="dfas08shn3"/>
            <w:bookmarkEnd w:id="24"/>
            <w:r w:rsidRPr="00C826AB">
              <w:rPr>
                <w:bCs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5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5" w:name="dfastszvwg"/>
            <w:bookmarkEnd w:id="25"/>
            <w:r w:rsidRPr="00C826AB">
              <w:rPr>
                <w:bCs/>
                <w:iCs/>
                <w:sz w:val="28"/>
                <w:szCs w:val="28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  <w:r w:rsidRPr="00C826AB">
              <w:rPr>
                <w:bCs/>
                <w:iCs/>
                <w:sz w:val="28"/>
                <w:szCs w:val="28"/>
                <w:lang w:eastAsia="ru-RU"/>
              </w:rPr>
              <w:br/>
              <w:t>рассматривает вопросы: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6" w:name="dfaszdbmws"/>
            <w:bookmarkEnd w:id="26"/>
            <w:r w:rsidRPr="00C826AB">
              <w:rPr>
                <w:bCs/>
                <w:iCs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7" w:name="dfas71lvg9"/>
            <w:bookmarkEnd w:id="27"/>
            <w:r w:rsidRPr="00C826AB">
              <w:rPr>
                <w:bCs/>
                <w:iCs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8" w:name="dfasf59ets"/>
            <w:bookmarkEnd w:id="28"/>
            <w:r w:rsidRPr="00C826AB">
              <w:rPr>
                <w:bCs/>
                <w:iCs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29" w:name="dfasxf0trk"/>
            <w:bookmarkEnd w:id="29"/>
            <w:r w:rsidRPr="00C826AB">
              <w:rPr>
                <w:bCs/>
                <w:iCs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0" w:name="dfasf95chu"/>
            <w:bookmarkEnd w:id="30"/>
            <w:r w:rsidRPr="00C826AB">
              <w:rPr>
                <w:bCs/>
                <w:iCs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1" w:name="dfaslgrfqn"/>
            <w:bookmarkEnd w:id="31"/>
            <w:r w:rsidRPr="00C826AB">
              <w:rPr>
                <w:bCs/>
                <w:iCs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C826AB" w:rsidRDefault="00C826AB" w:rsidP="00C826AB">
            <w:pPr>
              <w:suppressAutoHyphens w:val="0"/>
              <w:rPr>
                <w:bCs/>
                <w:iCs/>
                <w:sz w:val="28"/>
                <w:szCs w:val="28"/>
                <w:lang w:eastAsia="ru-RU"/>
              </w:rPr>
            </w:pPr>
            <w:bookmarkStart w:id="32" w:name="dfas9ytpw0"/>
            <w:bookmarkEnd w:id="32"/>
            <w:r w:rsidRPr="00C826AB">
              <w:rPr>
                <w:bCs/>
                <w:iCs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  <w:p w:rsidR="00C826AB" w:rsidRPr="00516289" w:rsidRDefault="00C826AB" w:rsidP="00C826A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</w:rPr>
              <w:t xml:space="preserve">рассматривает </w:t>
            </w:r>
            <w:r w:rsidRPr="00516289">
              <w:rPr>
                <w:sz w:val="28"/>
                <w:szCs w:val="28"/>
              </w:rPr>
              <w:t xml:space="preserve"> вопросы организации учебно-</w:t>
            </w:r>
            <w:r w:rsidRPr="00516289">
              <w:rPr>
                <w:sz w:val="28"/>
                <w:szCs w:val="28"/>
              </w:rPr>
              <w:lastRenderedPageBreak/>
              <w:t>воспитательного процесса, изучение и распространение передового педагогического опыта</w:t>
            </w:r>
            <w:r>
              <w:rPr>
                <w:sz w:val="28"/>
                <w:szCs w:val="28"/>
              </w:rPr>
              <w:t>.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826AB" w:rsidRPr="00C826AB" w:rsidTr="00C826A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3" w:name="dfasmyb25q"/>
            <w:bookmarkEnd w:id="33"/>
            <w:r w:rsidRPr="00C826AB">
              <w:rPr>
                <w:bCs/>
                <w:iCs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5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4" w:name="dfasmr82uf"/>
            <w:bookmarkEnd w:id="34"/>
            <w:r w:rsidRPr="00C826AB">
              <w:rPr>
                <w:bCs/>
                <w:iCs/>
                <w:sz w:val="28"/>
                <w:szCs w:val="28"/>
                <w:lang w:eastAsia="ru-RU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C826AB">
              <w:rPr>
                <w:bCs/>
                <w:iCs/>
                <w:sz w:val="28"/>
                <w:szCs w:val="28"/>
                <w:lang w:eastAsia="ru-RU"/>
              </w:rPr>
              <w:br/>
              <w:t>числе: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5" w:name="dfasc63m9d"/>
            <w:bookmarkEnd w:id="35"/>
            <w:r w:rsidRPr="00C826AB">
              <w:rPr>
                <w:bCs/>
                <w:iCs/>
                <w:sz w:val="28"/>
                <w:szCs w:val="28"/>
                <w:lang w:eastAsia="ru-RU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C826AB">
              <w:rPr>
                <w:bCs/>
                <w:iCs/>
                <w:sz w:val="28"/>
                <w:szCs w:val="28"/>
                <w:lang w:eastAsia="ru-RU"/>
              </w:rPr>
              <w:br/>
              <w:t>изменений и дополнений к ним;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6" w:name="dfasnbg6au"/>
            <w:bookmarkEnd w:id="36"/>
            <w:r w:rsidRPr="00C826AB">
              <w:rPr>
                <w:bCs/>
                <w:iCs/>
                <w:sz w:val="28"/>
                <w:szCs w:val="28"/>
                <w:lang w:eastAsia="ru-RU"/>
              </w:rPr>
              <w:t xml:space="preserve">− принимать локальные акты, которые регламентируют деятельность образовательной </w:t>
            </w:r>
            <w:r w:rsidRPr="00C826AB">
              <w:rPr>
                <w:bCs/>
                <w:iCs/>
                <w:sz w:val="28"/>
                <w:szCs w:val="28"/>
                <w:lang w:eastAsia="ru-RU"/>
              </w:rPr>
              <w:br/>
              <w:t>организации и связаны с правами и обязанностями работников;</w:t>
            </w: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37" w:name="dfas9ikiaz"/>
            <w:bookmarkEnd w:id="37"/>
            <w:r w:rsidRPr="00C826AB">
              <w:rPr>
                <w:bCs/>
                <w:iCs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826AB" w:rsidRDefault="00C826AB" w:rsidP="00C826AB">
            <w:pPr>
              <w:suppressAutoHyphens w:val="0"/>
              <w:rPr>
                <w:bCs/>
                <w:iCs/>
                <w:sz w:val="28"/>
                <w:szCs w:val="28"/>
                <w:lang w:eastAsia="ru-RU"/>
              </w:rPr>
            </w:pPr>
            <w:bookmarkStart w:id="38" w:name="dfask5qvno"/>
            <w:bookmarkEnd w:id="38"/>
            <w:r w:rsidRPr="00C826AB">
              <w:rPr>
                <w:bCs/>
                <w:iCs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C826AB" w:rsidRPr="00516289" w:rsidRDefault="00C826AB" w:rsidP="00C826AB">
            <w:pPr>
              <w:suppressLineNumbers/>
              <w:tabs>
                <w:tab w:val="left" w:pos="709"/>
                <w:tab w:val="left" w:pos="1418"/>
              </w:tabs>
              <w:spacing w:line="276" w:lineRule="auto"/>
              <w:ind w:right="-2" w:firstLine="680"/>
              <w:jc w:val="both"/>
              <w:rPr>
                <w:sz w:val="28"/>
                <w:szCs w:val="28"/>
              </w:rPr>
            </w:pPr>
          </w:p>
          <w:p w:rsidR="00C826AB" w:rsidRPr="00C826AB" w:rsidRDefault="00C826AB" w:rsidP="00C826A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C826AB" w:rsidRPr="00C826AB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bookmarkStart w:id="39" w:name="dfaszu98hd"/>
      <w:bookmarkEnd w:id="39"/>
      <w:r w:rsidRPr="00C826AB">
        <w:rPr>
          <w:bCs/>
          <w:iCs/>
          <w:sz w:val="28"/>
          <w:szCs w:val="28"/>
          <w:lang w:eastAsia="ru-RU"/>
        </w:rPr>
        <w:t xml:space="preserve">Для осуществления учебно-методической работы в Школе создано три предметных методических </w:t>
      </w:r>
      <w:r w:rsidRPr="00C826AB">
        <w:rPr>
          <w:sz w:val="28"/>
          <w:szCs w:val="28"/>
          <w:lang w:eastAsia="ru-RU"/>
        </w:rPr>
        <w:t>объединения</w:t>
      </w:r>
      <w:r w:rsidRPr="00C826AB">
        <w:rPr>
          <w:bCs/>
          <w:iCs/>
          <w:sz w:val="28"/>
          <w:szCs w:val="28"/>
          <w:lang w:eastAsia="ru-RU"/>
        </w:rPr>
        <w:t>:</w:t>
      </w:r>
    </w:p>
    <w:p w:rsidR="00C826AB" w:rsidRPr="00C826AB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bookmarkStart w:id="40" w:name="dfas6u114l"/>
      <w:bookmarkEnd w:id="40"/>
      <w:r w:rsidRPr="00C826AB">
        <w:rPr>
          <w:bCs/>
          <w:iCs/>
          <w:sz w:val="28"/>
          <w:szCs w:val="28"/>
          <w:lang w:eastAsia="ru-RU"/>
        </w:rPr>
        <w:t>− общих гуманитарных и социально-экономических дисциплин;</w:t>
      </w:r>
    </w:p>
    <w:p w:rsidR="00C826AB" w:rsidRPr="00C826AB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bookmarkStart w:id="41" w:name="dfasgpcegb"/>
      <w:bookmarkEnd w:id="41"/>
      <w:r w:rsidRPr="00C826AB">
        <w:rPr>
          <w:bCs/>
          <w:iCs/>
          <w:sz w:val="28"/>
          <w:szCs w:val="28"/>
          <w:lang w:eastAsia="ru-RU"/>
        </w:rPr>
        <w:t>− естественно-научных и математических дисциплин;</w:t>
      </w:r>
    </w:p>
    <w:p w:rsidR="00C826AB" w:rsidRPr="00C826AB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  <w:bookmarkStart w:id="42" w:name="dfass0ierq"/>
      <w:bookmarkEnd w:id="42"/>
      <w:r w:rsidRPr="00C826AB">
        <w:rPr>
          <w:bCs/>
          <w:iCs/>
          <w:sz w:val="28"/>
          <w:szCs w:val="28"/>
          <w:lang w:eastAsia="ru-RU"/>
        </w:rPr>
        <w:t>− объединение педагогов начального образования.</w:t>
      </w:r>
    </w:p>
    <w:p w:rsidR="00846C69" w:rsidRDefault="00C826AB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bookmarkStart w:id="43" w:name="dfaso7xzd5"/>
      <w:bookmarkEnd w:id="43"/>
      <w:r w:rsidRPr="00C826AB">
        <w:rPr>
          <w:bCs/>
          <w:iCs/>
          <w:sz w:val="28"/>
          <w:szCs w:val="28"/>
          <w:lang w:eastAsia="ru-RU"/>
        </w:rPr>
        <w:t>В целях учета мнения обучающихся и родителей (законных представителей) несовершеннолетних обучающихся в Школ</w:t>
      </w:r>
      <w:r>
        <w:rPr>
          <w:bCs/>
          <w:iCs/>
          <w:sz w:val="28"/>
          <w:szCs w:val="28"/>
          <w:lang w:eastAsia="ru-RU"/>
        </w:rPr>
        <w:t xml:space="preserve">е действуют </w:t>
      </w:r>
      <w:r w:rsidR="00846C69" w:rsidRPr="00516289">
        <w:rPr>
          <w:i/>
          <w:sz w:val="28"/>
          <w:szCs w:val="28"/>
        </w:rPr>
        <w:t xml:space="preserve">общешкольный родительский комитет Учреждения, </w:t>
      </w:r>
      <w:r w:rsidR="00846C69" w:rsidRPr="00516289">
        <w:rPr>
          <w:sz w:val="28"/>
          <w:szCs w:val="28"/>
        </w:rPr>
        <w:t xml:space="preserve">классные родительские комитеты. Они содействуют объединению усилий семьи и Учреждения в деле обучения и воспитания детей, оказывают помощь в определении социально-незащищенных обучающихся. Содействуют обеспечению оптимальных условий для организации образовательного процесса, координируют работу классных родительских комитетов,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образовательного учреждения к новому учебному году, совместно с органами самоуправления общеобразовательного учреждения контролируют организацию качественного питания, медицинского обслуживания, оказывает помощь администрации общеобразовательного учреждения в организации проведения общешкольных родительских собраний, взаимодействует с педагогическим коллективом общеобразовательного </w:t>
      </w:r>
      <w:r w:rsidR="00846C69" w:rsidRPr="00516289">
        <w:rPr>
          <w:sz w:val="28"/>
          <w:szCs w:val="28"/>
        </w:rPr>
        <w:lastRenderedPageBreak/>
        <w:t>учреждения по вопросам профилактики правонарушений, безнадзорности среди несовершеннолетних обучающихся.</w:t>
      </w:r>
    </w:p>
    <w:p w:rsidR="003B78A2" w:rsidRPr="00516289" w:rsidRDefault="003B78A2" w:rsidP="00C8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eastAsia="ru-RU"/>
        </w:rPr>
      </w:pPr>
    </w:p>
    <w:p w:rsidR="00846C69" w:rsidRPr="00516289" w:rsidRDefault="00846C69" w:rsidP="00846C69">
      <w:pPr>
        <w:spacing w:line="276" w:lineRule="auto"/>
        <w:ind w:left="180"/>
        <w:jc w:val="both"/>
        <w:rPr>
          <w:sz w:val="28"/>
          <w:szCs w:val="28"/>
        </w:rPr>
      </w:pPr>
      <w:r w:rsidRPr="00516289">
        <w:rPr>
          <w:b/>
          <w:i/>
          <w:sz w:val="28"/>
          <w:szCs w:val="28"/>
        </w:rPr>
        <w:t>Основными формами координации деятельности аппарата управления</w:t>
      </w:r>
      <w:r w:rsidRPr="00516289">
        <w:rPr>
          <w:sz w:val="28"/>
          <w:szCs w:val="28"/>
        </w:rPr>
        <w:t xml:space="preserve"> школы являются:</w:t>
      </w:r>
    </w:p>
    <w:p w:rsidR="00846C69" w:rsidRPr="00516289" w:rsidRDefault="00846C69" w:rsidP="00DA2FFD">
      <w:pPr>
        <w:numPr>
          <w:ilvl w:val="1"/>
          <w:numId w:val="4"/>
        </w:numPr>
        <w:spacing w:line="276" w:lineRule="auto"/>
        <w:ind w:firstLine="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Совещание при директоре (2 раза  в месяц)</w:t>
      </w:r>
    </w:p>
    <w:p w:rsidR="00846C69" w:rsidRPr="00516289" w:rsidRDefault="00846C69" w:rsidP="00DA2FFD">
      <w:pPr>
        <w:numPr>
          <w:ilvl w:val="1"/>
          <w:numId w:val="4"/>
        </w:numPr>
        <w:spacing w:line="276" w:lineRule="auto"/>
        <w:ind w:firstLine="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Совещание при заместителе директора по УВР, ВР (не реже 1 раз в месяц)</w:t>
      </w:r>
    </w:p>
    <w:p w:rsidR="00846C69" w:rsidRPr="00516289" w:rsidRDefault="00846C69" w:rsidP="00846C69">
      <w:pPr>
        <w:spacing w:line="276" w:lineRule="auto"/>
        <w:ind w:left="142"/>
        <w:jc w:val="both"/>
        <w:rPr>
          <w:sz w:val="28"/>
          <w:szCs w:val="28"/>
        </w:rPr>
      </w:pPr>
      <w:r w:rsidRPr="00516289">
        <w:rPr>
          <w:b/>
          <w:i/>
          <w:sz w:val="28"/>
          <w:szCs w:val="28"/>
        </w:rPr>
        <w:t xml:space="preserve"> Контрольно-диагностическая и коррекционная функции управления </w:t>
      </w:r>
      <w:r w:rsidRPr="00516289">
        <w:rPr>
          <w:sz w:val="28"/>
          <w:szCs w:val="28"/>
        </w:rPr>
        <w:t>осуществляются администрацией через организацию  ВШК. 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ВШК призван в конечном счете повысить качество образования. Осуществление контроля ведется по следующим направлениям: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Состояние знаний, умений и навыков обучающихся;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Состояние преподавания учебных предметов;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Ведение школьной документации;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Реализация учебного плана;</w:t>
      </w:r>
    </w:p>
    <w:p w:rsidR="00846C6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начала учебного года;</w:t>
      </w:r>
    </w:p>
    <w:p w:rsidR="003B78A2" w:rsidRPr="00516289" w:rsidRDefault="003B78A2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 перейти  на дистанционное обучение, и частично -  на электронный документооборот.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Работа по подготовке к экзаменам;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медицинского обеспечения;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питания;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Выполнение требований по охране труда, безопасности жизнедеятельности, правил пожарной безопасности;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работы по сохранению контингента;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Посещаемость учебных занятий;</w:t>
      </w:r>
    </w:p>
    <w:p w:rsidR="00846C69" w:rsidRPr="00516289" w:rsidRDefault="00846C69" w:rsidP="00DA2FFD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каникул;</w:t>
      </w:r>
    </w:p>
    <w:p w:rsidR="003B78A2" w:rsidRPr="00516289" w:rsidRDefault="003B78A2" w:rsidP="003B78A2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Контроль за состоянием хозяйственной деятельности, за качеством работы обслуживающего персонала имеет системный открытый характер. Указанные вопросы рассматривались на совещании при директоре. В результате проверок школы различными инстанциями замечаний по нарушению финансовой и хозяйственной деятельности не было.</w:t>
      </w:r>
    </w:p>
    <w:p w:rsidR="00846C69" w:rsidRPr="00516289" w:rsidRDefault="00846C69" w:rsidP="00846C69">
      <w:pPr>
        <w:suppressLineNumbers/>
        <w:tabs>
          <w:tab w:val="left" w:pos="709"/>
          <w:tab w:val="left" w:pos="1418"/>
        </w:tabs>
        <w:spacing w:line="276" w:lineRule="auto"/>
        <w:ind w:right="-2" w:firstLine="68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По итогам контроля (используются разные виды контроля) составляются аналитические справки, принимаются управленческие решения, осуществляется контроль выполнения принятых решения и исправления </w:t>
      </w:r>
      <w:r w:rsidRPr="00516289">
        <w:rPr>
          <w:sz w:val="28"/>
          <w:szCs w:val="28"/>
        </w:rPr>
        <w:lastRenderedPageBreak/>
        <w:t>недостатков. Кроме этого, ВШК является и механизмом материального поощрения педагогов, работающих результативно и эффективно.</w:t>
      </w: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Педагогический анализ и годовой план работы школы сбалансированы. На совещаниях при директоре уточняются еженедельные выборки плана с последующим анализом и коррекцией, заслушиваются аналитические справки, отчеты по различным направлениям деятельности. В связи с переходом на НСОТ разработаны и утверждены показатели и критерии эффективности труда по каждой категории сотрудников. Один раз в полугодие проходят заседания комиссии по установлению стимулирующих надбавок. </w:t>
      </w: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b/>
          <w:i/>
          <w:sz w:val="28"/>
          <w:szCs w:val="28"/>
        </w:rPr>
        <w:t>Вывод:</w:t>
      </w:r>
      <w:r w:rsidRPr="00516289">
        <w:rPr>
          <w:sz w:val="28"/>
          <w:szCs w:val="28"/>
        </w:rPr>
        <w:t xml:space="preserve"> Показателями эффективного управления являются результаты деятельности школы по следующим составляющим:</w:t>
      </w:r>
    </w:p>
    <w:p w:rsidR="00846C69" w:rsidRPr="00516289" w:rsidRDefault="00846C69" w:rsidP="00DA2FFD">
      <w:pPr>
        <w:numPr>
          <w:ilvl w:val="0"/>
          <w:numId w:val="6"/>
        </w:numPr>
        <w:tabs>
          <w:tab w:val="clear" w:pos="1428"/>
        </w:tabs>
        <w:spacing w:line="276" w:lineRule="auto"/>
        <w:ind w:left="0" w:firstLine="106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Критерии факта – снизилось количество обучающихся, оставленных на повторный курс, незначительно, но улучшилось состояние здоровья детей, повысились результаты участия в олимпиадах, конкурсах, соревнованиях;</w:t>
      </w:r>
    </w:p>
    <w:p w:rsidR="00846C69" w:rsidRPr="00516289" w:rsidRDefault="00846C69" w:rsidP="00DA2FFD">
      <w:pPr>
        <w:numPr>
          <w:ilvl w:val="0"/>
          <w:numId w:val="6"/>
        </w:numPr>
        <w:tabs>
          <w:tab w:val="clear" w:pos="1428"/>
        </w:tabs>
        <w:spacing w:line="276" w:lineRule="auto"/>
        <w:ind w:left="0" w:firstLine="106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Критерии отношений – улучшились межличностные отношения, нет конфликтов между участниками образовательного процесса;</w:t>
      </w:r>
    </w:p>
    <w:p w:rsidR="00846C69" w:rsidRPr="00682CAF" w:rsidRDefault="00846C69" w:rsidP="00DA2FFD">
      <w:pPr>
        <w:numPr>
          <w:ilvl w:val="0"/>
          <w:numId w:val="6"/>
        </w:numPr>
        <w:tabs>
          <w:tab w:val="clear" w:pos="1428"/>
        </w:tabs>
        <w:spacing w:line="276" w:lineRule="auto"/>
        <w:ind w:left="0" w:firstLine="106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846C69" w:rsidRPr="00516289" w:rsidRDefault="00846C69" w:rsidP="00846C6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Современная школа не может развиваться без четко выстроенного прогноза, устремленного в будущее. Коллектив школы поставил перед собой сложную задачу – выстроить и реализовать модель школы, в которой были бы созданы условия для развития всех субъектов образовательного процесса.</w:t>
      </w:r>
    </w:p>
    <w:p w:rsidR="00846C69" w:rsidRPr="00516289" w:rsidRDefault="00846C69" w:rsidP="00846C69">
      <w:pPr>
        <w:spacing w:line="276" w:lineRule="auto"/>
        <w:ind w:firstLine="360"/>
        <w:jc w:val="both"/>
        <w:rPr>
          <w:sz w:val="28"/>
          <w:szCs w:val="28"/>
        </w:rPr>
      </w:pPr>
      <w:r w:rsidRPr="00516289">
        <w:rPr>
          <w:rFonts w:eastAsia="Lucida Sans Unicode"/>
          <w:sz w:val="28"/>
          <w:szCs w:val="28"/>
          <w:lang w:bidi="ru-RU"/>
        </w:rPr>
        <w:tab/>
      </w:r>
      <w:r w:rsidRPr="00516289">
        <w:rPr>
          <w:sz w:val="28"/>
          <w:szCs w:val="28"/>
        </w:rPr>
        <w:t xml:space="preserve">Документом, отражающим перспективы развития системы образования в школе,  является  Программа развития «Обновление школьного образования через создание среды развития субъектов образовательного процесса», основная </w:t>
      </w:r>
      <w:proofErr w:type="gramStart"/>
      <w:r w:rsidRPr="00516289">
        <w:rPr>
          <w:sz w:val="28"/>
          <w:szCs w:val="28"/>
        </w:rPr>
        <w:t>цель</w:t>
      </w:r>
      <w:proofErr w:type="gramEnd"/>
      <w:r w:rsidRPr="00516289">
        <w:rPr>
          <w:sz w:val="28"/>
          <w:szCs w:val="28"/>
        </w:rPr>
        <w:t xml:space="preserve"> которой - разработка и запуск эффективных механизмов развития системы. </w:t>
      </w:r>
    </w:p>
    <w:p w:rsidR="00846C69" w:rsidRPr="00516289" w:rsidRDefault="00846C69" w:rsidP="00846C69">
      <w:pPr>
        <w:spacing w:line="276" w:lineRule="auto"/>
        <w:ind w:firstLine="36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 xml:space="preserve">Основной стратегической целью программы является обеспечение условий для удовлетворения потребностей обучающихся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846C69" w:rsidRPr="00516289" w:rsidRDefault="00846C69" w:rsidP="00846C69">
      <w:pPr>
        <w:spacing w:line="276" w:lineRule="auto"/>
        <w:ind w:firstLine="360"/>
        <w:jc w:val="both"/>
        <w:rPr>
          <w:sz w:val="28"/>
          <w:szCs w:val="28"/>
          <w:u w:val="single"/>
        </w:rPr>
      </w:pPr>
      <w:r w:rsidRPr="00516289">
        <w:rPr>
          <w:sz w:val="28"/>
          <w:szCs w:val="28"/>
          <w:u w:val="single"/>
        </w:rPr>
        <w:t>Стратегические задачи:</w:t>
      </w:r>
    </w:p>
    <w:p w:rsidR="00846C69" w:rsidRPr="00516289" w:rsidRDefault="00846C69" w:rsidP="00DA2FF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совершенствование содержания и технологий образования;</w:t>
      </w:r>
    </w:p>
    <w:p w:rsidR="00846C69" w:rsidRPr="00516289" w:rsidRDefault="00846C69" w:rsidP="00DA2FF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повышение эффективности управления учебно-воспитательным процессом;</w:t>
      </w:r>
    </w:p>
    <w:p w:rsidR="00846C69" w:rsidRPr="00516289" w:rsidRDefault="00846C69" w:rsidP="00DA2FF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определение социальных и психолого-педагогических условий, необходимых для реализации Программы.</w:t>
      </w: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lastRenderedPageBreak/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 xml:space="preserve"> Программа включает меры, направленные на повышение качества и престижа образования, на сохранение и укрепление здоровья школьников, на развитие детской одаренности. Программа содержит меры по развитию педагогического творчества как главного условия  самообновления и саморазвития системы образования, меры по совершенствованию инфраструктуры школы, определению путей саморазвития.</w:t>
      </w:r>
    </w:p>
    <w:p w:rsidR="00382668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 xml:space="preserve">Практическая реализация основных направлений программы развития позволит обеспечить оптимальное </w:t>
      </w:r>
      <w:r w:rsidR="00382668">
        <w:rPr>
          <w:sz w:val="28"/>
          <w:szCs w:val="28"/>
        </w:rPr>
        <w:t xml:space="preserve">качество образования в школе, но в связи с </w:t>
      </w:r>
      <w:proofErr w:type="spellStart"/>
      <w:r w:rsidR="00382668">
        <w:rPr>
          <w:sz w:val="28"/>
          <w:szCs w:val="28"/>
        </w:rPr>
        <w:t>короновирусной</w:t>
      </w:r>
      <w:proofErr w:type="spellEnd"/>
      <w:r w:rsidR="00382668">
        <w:rPr>
          <w:sz w:val="28"/>
          <w:szCs w:val="28"/>
        </w:rPr>
        <w:t xml:space="preserve"> ситуацией педагоги перешли на дистанционное обучение учащихся. Такая форма работы вызвала много сложностей: загруженность сайтов, невозможность для некоторых учащихся включиться в процесс обучения из-за их удаленности в связи с выездом за пределы города, неготовностью некоторых учителей быстро перестроится на другой вид работы. Но, программный материал, в основном, был пройден. Данная форма работы не позволила объективно оценить знания обучающихся, поэтому</w:t>
      </w:r>
      <w:r w:rsidR="003B78A2">
        <w:rPr>
          <w:sz w:val="28"/>
          <w:szCs w:val="28"/>
        </w:rPr>
        <w:t xml:space="preserve"> в начале учебного года пришлось</w:t>
      </w:r>
      <w:r w:rsidR="00BD601E">
        <w:rPr>
          <w:sz w:val="28"/>
          <w:szCs w:val="28"/>
        </w:rPr>
        <w:t>откорректировать рабочие программы и составить дорожные карты по устранению пробелов в знаниях.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b/>
          <w:bCs/>
          <w:sz w:val="28"/>
          <w:szCs w:val="28"/>
        </w:rPr>
        <w:tab/>
      </w:r>
      <w:r w:rsidRPr="00516289">
        <w:rPr>
          <w:bCs/>
          <w:sz w:val="28"/>
          <w:szCs w:val="28"/>
        </w:rPr>
        <w:t>Актуализация проблемы</w:t>
      </w:r>
      <w:r w:rsidRPr="00516289">
        <w:rPr>
          <w:sz w:val="28"/>
          <w:szCs w:val="28"/>
        </w:rPr>
        <w:t>построения адекватной времени концепции развития школы вызвана целым рядом объективных процессов. В соответствии с национальной образовательной инициативой «Наша новая школа» главные задачи современной школы —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C24406" w:rsidRPr="00516289" w:rsidRDefault="00846C69" w:rsidP="00C24406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Наша школа призвана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личности, общества, государства. Вот почему  проблема качества образования является важной,  определяет миссию школы, цели, задачи её деятельности.</w:t>
      </w:r>
    </w:p>
    <w:p w:rsidR="00C24406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 xml:space="preserve">Одной из ключевых позиций, определяющих облик нашей школы, - утверждение её многообразия, </w:t>
      </w:r>
      <w:proofErr w:type="spellStart"/>
      <w:r w:rsidRPr="00516289">
        <w:rPr>
          <w:sz w:val="28"/>
          <w:szCs w:val="28"/>
        </w:rPr>
        <w:t>разноуровневости</w:t>
      </w:r>
      <w:proofErr w:type="spellEnd"/>
      <w:r w:rsidRPr="00516289">
        <w:rPr>
          <w:sz w:val="28"/>
          <w:szCs w:val="28"/>
        </w:rPr>
        <w:t>, отвечающей различным возможностям и способностям учащихся, направленности обучения и вариативности, удовлетворяющим интересы личности.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b/>
          <w:bCs/>
          <w:sz w:val="28"/>
          <w:szCs w:val="28"/>
        </w:rPr>
        <w:tab/>
      </w:r>
      <w:r w:rsidRPr="00516289">
        <w:rPr>
          <w:bCs/>
          <w:sz w:val="28"/>
          <w:szCs w:val="28"/>
        </w:rPr>
        <w:t>Наша школа в перспективе</w:t>
      </w:r>
      <w:r w:rsidRPr="00516289">
        <w:rPr>
          <w:sz w:val="28"/>
          <w:szCs w:val="28"/>
        </w:rPr>
        <w:t xml:space="preserve">— это образовательное учреждение, которое имеет следующую классификационную характеристику: </w:t>
      </w:r>
    </w:p>
    <w:p w:rsidR="00846C69" w:rsidRPr="00516289" w:rsidRDefault="00846C69" w:rsidP="00DA2FFD">
      <w:pPr>
        <w:widowControl w:val="0"/>
        <w:numPr>
          <w:ilvl w:val="0"/>
          <w:numId w:val="8"/>
        </w:numPr>
        <w:overflowPunct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 философской основе — гуманистическое;</w:t>
      </w:r>
    </w:p>
    <w:p w:rsidR="00846C69" w:rsidRPr="00516289" w:rsidRDefault="00846C69" w:rsidP="00DA2FFD">
      <w:pPr>
        <w:widowControl w:val="0"/>
        <w:numPr>
          <w:ilvl w:val="0"/>
          <w:numId w:val="8"/>
        </w:numPr>
        <w:overflowPunct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lastRenderedPageBreak/>
        <w:t xml:space="preserve">по ориентации на личностные структуры — </w:t>
      </w:r>
      <w:proofErr w:type="spellStart"/>
      <w:r w:rsidRPr="00516289">
        <w:rPr>
          <w:sz w:val="28"/>
          <w:szCs w:val="28"/>
        </w:rPr>
        <w:t>разноориентированное</w:t>
      </w:r>
      <w:proofErr w:type="spellEnd"/>
      <w:r w:rsidRPr="00516289">
        <w:rPr>
          <w:sz w:val="28"/>
          <w:szCs w:val="28"/>
        </w:rPr>
        <w:t>;</w:t>
      </w:r>
    </w:p>
    <w:p w:rsidR="00846C69" w:rsidRPr="00516289" w:rsidRDefault="00846C69" w:rsidP="00DA2FFD">
      <w:pPr>
        <w:widowControl w:val="0"/>
        <w:numPr>
          <w:ilvl w:val="0"/>
          <w:numId w:val="8"/>
        </w:numPr>
        <w:overflowPunct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 организационным формам — классно-урочное;</w:t>
      </w:r>
    </w:p>
    <w:p w:rsidR="00846C69" w:rsidRPr="00516289" w:rsidRDefault="00846C69" w:rsidP="00DA2FFD">
      <w:pPr>
        <w:widowControl w:val="0"/>
        <w:numPr>
          <w:ilvl w:val="0"/>
          <w:numId w:val="8"/>
        </w:numPr>
        <w:overflowPunct w:val="0"/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 подходу к учащимся — личностно-ориентированное;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>Наша школа стремится, с одной стороны, максимально адаптироваться к учащимся с их индивидуальными особенностями, с другой,- по возможности гибко реагировать на социокультурные изменения среды.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b/>
          <w:bCs/>
          <w:sz w:val="28"/>
          <w:szCs w:val="28"/>
        </w:rPr>
        <w:tab/>
      </w:r>
      <w:r w:rsidRPr="00516289">
        <w:rPr>
          <w:bCs/>
          <w:sz w:val="28"/>
          <w:szCs w:val="28"/>
        </w:rPr>
        <w:t>Миссию школы</w:t>
      </w:r>
      <w:r w:rsidRPr="00516289">
        <w:rPr>
          <w:b/>
          <w:bCs/>
          <w:sz w:val="28"/>
          <w:szCs w:val="28"/>
        </w:rPr>
        <w:t>,</w:t>
      </w:r>
      <w:r w:rsidRPr="00516289">
        <w:rPr>
          <w:sz w:val="28"/>
          <w:szCs w:val="28"/>
        </w:rPr>
        <w:t xml:space="preserve"> её предназначение мы видим в развитии такого образовательного учреждения, где каждый школьник оказался бы в благоприятных условиях для его развития, смог реализовать свои интересы, развить свои способности, сохраняя при этом индивидуальность и здоровье, чувствовал комфортное влияние всей образовательной среды. Образовательная среда при этом выступает гарантом личной успешности в реализации поставленных школьных задач, успешности его развития по различным аспектам.</w:t>
      </w:r>
    </w:p>
    <w:p w:rsidR="00846C6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>Наш выпускник физически здоров, нравственно ориентирован на социально-значимые гуманные ценности, подготовлен к жизни в различных сферах.</w:t>
      </w:r>
    </w:p>
    <w:p w:rsidR="00DB12DC" w:rsidRPr="00516289" w:rsidRDefault="00DB12DC" w:rsidP="00846C69">
      <w:pPr>
        <w:spacing w:line="276" w:lineRule="auto"/>
        <w:jc w:val="both"/>
        <w:rPr>
          <w:sz w:val="28"/>
          <w:szCs w:val="28"/>
        </w:rPr>
      </w:pPr>
    </w:p>
    <w:p w:rsidR="00846C69" w:rsidRPr="00516289" w:rsidRDefault="00846C69" w:rsidP="00846C69">
      <w:pPr>
        <w:spacing w:line="276" w:lineRule="auto"/>
        <w:ind w:left="645"/>
        <w:jc w:val="both"/>
        <w:rPr>
          <w:sz w:val="28"/>
          <w:szCs w:val="28"/>
          <w:u w:val="single"/>
        </w:rPr>
      </w:pPr>
      <w:r w:rsidRPr="00516289">
        <w:rPr>
          <w:sz w:val="28"/>
          <w:szCs w:val="28"/>
          <w:u w:val="single"/>
        </w:rPr>
        <w:t>Ожидаемые результаты:</w:t>
      </w:r>
    </w:p>
    <w:p w:rsidR="003D0418" w:rsidRPr="003D0418" w:rsidRDefault="00DB12DC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="00846C69" w:rsidRPr="00516289">
        <w:rPr>
          <w:sz w:val="28"/>
          <w:szCs w:val="28"/>
        </w:rPr>
        <w:t xml:space="preserve"> качества образования;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расширение перечня дополнительных услуг, предоставляемых обучающимся;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удовлетворение потребностей детей в занятиях по интересам;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совершенствование профессиональной компетентности и общекультурного уровня педаг</w:t>
      </w:r>
      <w:r w:rsidR="0060201F">
        <w:rPr>
          <w:sz w:val="28"/>
          <w:szCs w:val="28"/>
        </w:rPr>
        <w:t>огических работников</w:t>
      </w:r>
      <w:r w:rsidRPr="00516289">
        <w:rPr>
          <w:sz w:val="28"/>
          <w:szCs w:val="28"/>
        </w:rPr>
        <w:t>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повышение ИКТ - компетентности педагогов и учащихся;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создание условий, обеспечивающих охрану жизни,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сохранение и укрепление здоровья обучающихся,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формирование их здорового образа жизни;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создание здоровых и безопасных условий труда и учёбы;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развитие материально-технической базы;</w:t>
      </w:r>
    </w:p>
    <w:p w:rsidR="00846C69" w:rsidRPr="00516289" w:rsidRDefault="00846C69" w:rsidP="00DA2FFD">
      <w:pPr>
        <w:numPr>
          <w:ilvl w:val="0"/>
          <w:numId w:val="9"/>
        </w:numPr>
        <w:tabs>
          <w:tab w:val="num" w:pos="432"/>
        </w:tabs>
        <w:suppressAutoHyphens w:val="0"/>
        <w:spacing w:line="276" w:lineRule="auto"/>
        <w:ind w:left="72" w:hanging="12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повышение уровня обеспечения информационной  техникой и современным учебным оборудованием;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</w:p>
    <w:p w:rsidR="00846C69" w:rsidRPr="00323564" w:rsidRDefault="00846C69" w:rsidP="00846C69">
      <w:pPr>
        <w:suppressAutoHyphens w:val="0"/>
        <w:spacing w:after="120" w:line="276" w:lineRule="auto"/>
        <w:ind w:left="720" w:right="-1"/>
        <w:jc w:val="both"/>
        <w:rPr>
          <w:b/>
          <w:sz w:val="28"/>
          <w:szCs w:val="28"/>
          <w:lang w:eastAsia="ru-RU"/>
        </w:rPr>
      </w:pPr>
      <w:r w:rsidRPr="00323564">
        <w:rPr>
          <w:b/>
          <w:sz w:val="28"/>
          <w:szCs w:val="28"/>
          <w:lang w:eastAsia="ru-RU"/>
        </w:rPr>
        <w:t>Сохранн</w:t>
      </w:r>
      <w:r w:rsidR="0073396E">
        <w:rPr>
          <w:b/>
          <w:sz w:val="28"/>
          <w:szCs w:val="28"/>
          <w:lang w:eastAsia="ru-RU"/>
        </w:rPr>
        <w:t xml:space="preserve">ость </w:t>
      </w:r>
      <w:r w:rsidR="00F75E7A">
        <w:rPr>
          <w:b/>
          <w:sz w:val="28"/>
          <w:szCs w:val="28"/>
          <w:lang w:eastAsia="ru-RU"/>
        </w:rPr>
        <w:t>контингента учащихся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835"/>
        <w:gridCol w:w="3827"/>
      </w:tblGrid>
      <w:tr w:rsidR="00846C69" w:rsidRPr="00516289" w:rsidTr="003D0418">
        <w:trPr>
          <w:trHeight w:hRule="exact" w:val="392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right="-1" w:firstLine="30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Число учащихся 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right="-1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Число учащихся на конец года</w:t>
            </w:r>
          </w:p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</w:p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left="504" w:right="-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16289">
              <w:rPr>
                <w:sz w:val="28"/>
                <w:szCs w:val="28"/>
                <w:lang w:eastAsia="ru-RU"/>
              </w:rPr>
              <w:t>Наа</w:t>
            </w:r>
            <w:proofErr w:type="spellEnd"/>
            <w:r w:rsidRPr="00516289">
              <w:rPr>
                <w:sz w:val="28"/>
                <w:szCs w:val="28"/>
                <w:lang w:eastAsia="ru-RU"/>
              </w:rPr>
              <w:t xml:space="preserve"> конец года </w:t>
            </w:r>
          </w:p>
          <w:p w:rsidR="00846C69" w:rsidRPr="00516289" w:rsidRDefault="00846C69" w:rsidP="00A13345">
            <w:pPr>
              <w:shd w:val="clear" w:color="auto" w:fill="FFFFFF"/>
              <w:spacing w:line="276" w:lineRule="auto"/>
              <w:ind w:left="504" w:right="-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16289">
              <w:rPr>
                <w:sz w:val="28"/>
                <w:szCs w:val="28"/>
                <w:lang w:eastAsia="ru-RU"/>
              </w:rPr>
              <w:t>нана</w:t>
            </w:r>
            <w:proofErr w:type="spellEnd"/>
          </w:p>
        </w:tc>
      </w:tr>
      <w:tr w:rsidR="00846C69" w:rsidRPr="00516289" w:rsidTr="003D0418">
        <w:trPr>
          <w:trHeight w:hRule="exact"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left="1134" w:right="-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right="-1" w:firstLine="30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right" w:pos="-8703"/>
                <w:tab w:val="left" w:pos="-7920"/>
                <w:tab w:val="left" w:pos="-7200"/>
                <w:tab w:val="left" w:pos="-6480"/>
                <w:tab w:val="left" w:pos="-5760"/>
                <w:tab w:val="left" w:pos="-5001"/>
                <w:tab w:val="left" w:pos="-4320"/>
                <w:tab w:val="left" w:pos="-3600"/>
                <w:tab w:val="left" w:pos="-2880"/>
                <w:tab w:val="left" w:pos="-2160"/>
                <w:tab w:val="right" w:pos="1589"/>
              </w:tabs>
              <w:spacing w:line="276" w:lineRule="auto"/>
              <w:ind w:left="-5725" w:right="-1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 xml:space="preserve">на </w:t>
            </w:r>
          </w:p>
        </w:tc>
      </w:tr>
      <w:tr w:rsidR="00846C69" w:rsidRPr="00516289" w:rsidTr="003D0418">
        <w:trPr>
          <w:trHeight w:hRule="exact" w:val="334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left="1134" w:right="-1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1C1843" w:rsidP="00A13345">
            <w:pPr>
              <w:shd w:val="clear" w:color="auto" w:fill="FFFFFF"/>
              <w:tabs>
                <w:tab w:val="left" w:pos="1256"/>
              </w:tabs>
              <w:suppressAutoHyphens w:val="0"/>
              <w:spacing w:line="276" w:lineRule="auto"/>
              <w:ind w:right="-1" w:firstLine="3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AA742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AA742B" w:rsidP="00A13345">
            <w:pPr>
              <w:shd w:val="clear" w:color="auto" w:fill="FFFFFF"/>
              <w:spacing w:line="276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337</w:t>
            </w:r>
          </w:p>
        </w:tc>
      </w:tr>
      <w:tr w:rsidR="00846C69" w:rsidRPr="00516289" w:rsidTr="003D0418">
        <w:trPr>
          <w:trHeight w:hRule="exact" w:val="334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left="1134" w:right="-1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1C1843" w:rsidP="00A13345">
            <w:pPr>
              <w:shd w:val="clear" w:color="auto" w:fill="FFFFFF"/>
              <w:suppressAutoHyphens w:val="0"/>
              <w:spacing w:line="276" w:lineRule="auto"/>
              <w:ind w:right="-1" w:firstLine="3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AA742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73396E" w:rsidP="00A13345">
            <w:pPr>
              <w:shd w:val="clear" w:color="auto" w:fill="FFFFFF"/>
              <w:spacing w:line="276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AA742B">
              <w:rPr>
                <w:sz w:val="28"/>
                <w:szCs w:val="28"/>
                <w:lang w:eastAsia="ru-RU"/>
              </w:rPr>
              <w:t>58</w:t>
            </w:r>
          </w:p>
        </w:tc>
      </w:tr>
      <w:tr w:rsidR="00846C69" w:rsidRPr="00516289" w:rsidTr="003D0418">
        <w:trPr>
          <w:trHeight w:hRule="exact" w:val="334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left="1134" w:right="-1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10- 11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AA742B" w:rsidP="00A13345">
            <w:pPr>
              <w:shd w:val="clear" w:color="auto" w:fill="FFFFFF"/>
              <w:suppressAutoHyphens w:val="0"/>
              <w:spacing w:line="276" w:lineRule="auto"/>
              <w:ind w:right="-1" w:firstLine="3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AA742B" w:rsidP="00A13345">
            <w:pPr>
              <w:shd w:val="clear" w:color="auto" w:fill="FFFFFF"/>
              <w:spacing w:line="276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3396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46C69" w:rsidRPr="00516289" w:rsidTr="003D0418">
        <w:trPr>
          <w:trHeight w:hRule="exact" w:val="334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right="-1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lastRenderedPageBreak/>
              <w:t xml:space="preserve">Подготовительный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A135C2" w:rsidP="00A13345">
            <w:pPr>
              <w:shd w:val="clear" w:color="auto" w:fill="FFFFFF"/>
              <w:suppressAutoHyphens w:val="0"/>
              <w:spacing w:line="276" w:lineRule="auto"/>
              <w:ind w:right="-1" w:firstLine="3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A135C2" w:rsidP="00A13345">
            <w:pPr>
              <w:shd w:val="clear" w:color="auto" w:fill="FFFFFF"/>
              <w:spacing w:line="276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46C69" w:rsidRPr="00516289" w:rsidTr="003D0418">
        <w:trPr>
          <w:trHeight w:hRule="exact" w:val="357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uppressAutoHyphens w:val="0"/>
              <w:spacing w:line="276" w:lineRule="auto"/>
              <w:ind w:left="1134" w:right="-1"/>
              <w:jc w:val="center"/>
              <w:rPr>
                <w:sz w:val="28"/>
                <w:szCs w:val="28"/>
                <w:lang w:eastAsia="ru-RU"/>
              </w:rPr>
            </w:pPr>
            <w:r w:rsidRPr="00516289">
              <w:rPr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1C1843" w:rsidP="00A13345">
            <w:pPr>
              <w:shd w:val="clear" w:color="auto" w:fill="FFFFFF"/>
              <w:suppressAutoHyphens w:val="0"/>
              <w:spacing w:line="276" w:lineRule="auto"/>
              <w:ind w:right="-1" w:firstLine="3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</w:t>
            </w:r>
            <w:r w:rsidR="004D6D8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A135C2" w:rsidP="00A13345">
            <w:pPr>
              <w:shd w:val="clear" w:color="auto" w:fill="FFFFFF"/>
              <w:spacing w:line="276" w:lineRule="auto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740</w:t>
            </w:r>
          </w:p>
        </w:tc>
      </w:tr>
    </w:tbl>
    <w:p w:rsidR="00250BA7" w:rsidRPr="00516289" w:rsidRDefault="00250BA7" w:rsidP="00846C69">
      <w:pPr>
        <w:suppressLineNumbers/>
        <w:tabs>
          <w:tab w:val="left" w:pos="709"/>
          <w:tab w:val="left" w:pos="1418"/>
        </w:tabs>
        <w:spacing w:line="276" w:lineRule="auto"/>
        <w:ind w:right="-2"/>
        <w:jc w:val="both"/>
        <w:rPr>
          <w:b/>
          <w:i/>
          <w:sz w:val="28"/>
          <w:szCs w:val="28"/>
        </w:rPr>
      </w:pPr>
    </w:p>
    <w:p w:rsidR="00846C69" w:rsidRPr="00516289" w:rsidRDefault="00846C69" w:rsidP="00846C69">
      <w:pPr>
        <w:spacing w:line="276" w:lineRule="auto"/>
        <w:ind w:firstLine="54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Срок усвоения образовательных программ: </w:t>
      </w:r>
    </w:p>
    <w:p w:rsidR="00846C69" w:rsidRPr="00516289" w:rsidRDefault="00846C69" w:rsidP="00DA2FF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начального общего образования – четыре года,</w:t>
      </w:r>
    </w:p>
    <w:p w:rsidR="00846C69" w:rsidRPr="00516289" w:rsidRDefault="00846C69" w:rsidP="00DA2FF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основного общего – пять лет, </w:t>
      </w:r>
    </w:p>
    <w:p w:rsidR="00846C69" w:rsidRPr="00516289" w:rsidRDefault="00846C69" w:rsidP="00DA2FF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среднего (полного) общего – два года.</w:t>
      </w:r>
    </w:p>
    <w:p w:rsidR="00846C69" w:rsidRPr="00516289" w:rsidRDefault="00846C69" w:rsidP="00846C69">
      <w:pPr>
        <w:spacing w:line="276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516289">
        <w:rPr>
          <w:sz w:val="28"/>
          <w:szCs w:val="28"/>
        </w:rPr>
        <w:t>Режим работы (соответствует СанПин 2.4.2.2 8211-10)</w:t>
      </w:r>
    </w:p>
    <w:p w:rsidR="00846C69" w:rsidRPr="00516289" w:rsidRDefault="00846C69" w:rsidP="00DA2FFD">
      <w:pPr>
        <w:numPr>
          <w:ilvl w:val="0"/>
          <w:numId w:val="11"/>
        </w:numPr>
        <w:tabs>
          <w:tab w:val="clear" w:pos="720"/>
          <w:tab w:val="num" w:pos="-142"/>
        </w:tabs>
        <w:suppressAutoHyphens w:val="0"/>
        <w:spacing w:line="276" w:lineRule="auto"/>
        <w:ind w:left="0" w:firstLine="36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Для работы школы избран режим шестидневной учебной недели для всех классов, кроме начальной школы, для которой установлена пятидневная учебная неделя.  Обязательная нагрузка учащихся в соответствии с Региональным учебным планом образовательных учреждений по всем классам и ступеням обучения не превышает предельно допустимую в рамках шестидневной рабочей недели.</w:t>
      </w:r>
    </w:p>
    <w:p w:rsidR="00846C69" w:rsidRPr="00516289" w:rsidRDefault="00846C69" w:rsidP="00DA2FFD">
      <w:pPr>
        <w:numPr>
          <w:ilvl w:val="0"/>
          <w:numId w:val="11"/>
        </w:numPr>
        <w:tabs>
          <w:tab w:val="clear" w:pos="720"/>
          <w:tab w:val="num" w:pos="-142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Продолжительность учебного года составляет для 1 класса – 33 учебные недели, для 2-11 классов не менее 34 учебных недель.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6821E9" w:rsidRPr="003D2F41" w:rsidRDefault="00846C69" w:rsidP="00DA2FFD">
      <w:pPr>
        <w:numPr>
          <w:ilvl w:val="1"/>
          <w:numId w:val="11"/>
        </w:numPr>
        <w:tabs>
          <w:tab w:val="clear" w:pos="1440"/>
        </w:tabs>
        <w:spacing w:line="276" w:lineRule="auto"/>
        <w:ind w:left="0" w:firstLine="108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учебные занятия проводятся по 5-дневной</w:t>
      </w:r>
      <w:r w:rsidR="006821E9">
        <w:rPr>
          <w:sz w:val="28"/>
          <w:szCs w:val="28"/>
        </w:rPr>
        <w:t xml:space="preserve"> неделе и только в первую смену;</w:t>
      </w:r>
    </w:p>
    <w:p w:rsidR="00846C69" w:rsidRPr="00516289" w:rsidRDefault="00846C69" w:rsidP="00DA2FFD">
      <w:pPr>
        <w:numPr>
          <w:ilvl w:val="1"/>
          <w:numId w:val="11"/>
        </w:numPr>
        <w:tabs>
          <w:tab w:val="clear" w:pos="1440"/>
        </w:tabs>
        <w:spacing w:line="276" w:lineRule="auto"/>
        <w:ind w:left="0" w:firstLine="108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использование «ступенчатого» режима обучения в первом полугодии (в сентябре, октябре – по 3 урока в день по 35 минут, в ноябре-декабре – по 4 урока по 35 минут каждый, январь-май – по 4 урока по 40 минут каждый),</w:t>
      </w:r>
    </w:p>
    <w:p w:rsidR="00846C69" w:rsidRPr="00516289" w:rsidRDefault="00846C69" w:rsidP="00DA2FFD">
      <w:pPr>
        <w:numPr>
          <w:ilvl w:val="1"/>
          <w:numId w:val="11"/>
        </w:numPr>
        <w:tabs>
          <w:tab w:val="clear" w:pos="1440"/>
        </w:tabs>
        <w:spacing w:line="276" w:lineRule="auto"/>
        <w:ind w:left="0" w:firstLine="108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динамической паузы продолжительностью 40 минут после 3-его урока,</w:t>
      </w:r>
    </w:p>
    <w:p w:rsidR="00846C69" w:rsidRPr="00516289" w:rsidRDefault="00846C69" w:rsidP="00DA2FFD">
      <w:pPr>
        <w:numPr>
          <w:ilvl w:val="1"/>
          <w:numId w:val="11"/>
        </w:numPr>
        <w:tabs>
          <w:tab w:val="clear" w:pos="1440"/>
        </w:tabs>
        <w:spacing w:line="276" w:lineRule="auto"/>
        <w:ind w:left="0" w:firstLine="108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внеурочных занятий.</w:t>
      </w:r>
    </w:p>
    <w:p w:rsidR="00846C69" w:rsidRPr="00516289" w:rsidRDefault="00846C69" w:rsidP="00DA2FF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Начало занятий: </w:t>
      </w:r>
      <w:r w:rsidRPr="00516289">
        <w:rPr>
          <w:i/>
          <w:sz w:val="28"/>
          <w:szCs w:val="28"/>
        </w:rPr>
        <w:t>9-00</w:t>
      </w:r>
    </w:p>
    <w:p w:rsidR="00846C69" w:rsidRPr="00516289" w:rsidRDefault="00846C69" w:rsidP="00DA2FFD">
      <w:pPr>
        <w:numPr>
          <w:ilvl w:val="0"/>
          <w:numId w:val="11"/>
        </w:numPr>
        <w:spacing w:line="276" w:lineRule="auto"/>
        <w:jc w:val="both"/>
        <w:rPr>
          <w:i/>
          <w:sz w:val="28"/>
          <w:szCs w:val="28"/>
        </w:rPr>
      </w:pPr>
      <w:r w:rsidRPr="00516289">
        <w:rPr>
          <w:sz w:val="28"/>
          <w:szCs w:val="28"/>
        </w:rPr>
        <w:t>Продолж</w:t>
      </w:r>
      <w:r w:rsidR="00312A5A">
        <w:rPr>
          <w:sz w:val="28"/>
          <w:szCs w:val="28"/>
        </w:rPr>
        <w:t xml:space="preserve">ительность урока </w:t>
      </w:r>
      <w:r w:rsidRPr="00516289">
        <w:rPr>
          <w:sz w:val="28"/>
          <w:szCs w:val="28"/>
        </w:rPr>
        <w:t xml:space="preserve"> – 40 минут</w:t>
      </w:r>
      <w:r w:rsidRPr="00516289">
        <w:rPr>
          <w:i/>
          <w:sz w:val="28"/>
          <w:szCs w:val="28"/>
        </w:rPr>
        <w:t xml:space="preserve">. </w:t>
      </w:r>
    </w:p>
    <w:p w:rsidR="00846C69" w:rsidRPr="00516289" w:rsidRDefault="00846C69" w:rsidP="00DA2FF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Максимальное количество уроков: 7 уроков. </w:t>
      </w:r>
    </w:p>
    <w:p w:rsidR="00846C69" w:rsidRPr="00516289" w:rsidRDefault="00312A5A" w:rsidP="00DA2FFD">
      <w:pPr>
        <w:numPr>
          <w:ilvl w:val="0"/>
          <w:numId w:val="11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школе в 202</w:t>
      </w:r>
      <w:r w:rsidR="005C6571">
        <w:rPr>
          <w:sz w:val="28"/>
          <w:szCs w:val="28"/>
        </w:rPr>
        <w:t>2</w:t>
      </w:r>
      <w:r w:rsidR="00D92D68">
        <w:rPr>
          <w:sz w:val="28"/>
          <w:szCs w:val="28"/>
        </w:rPr>
        <w:t xml:space="preserve"> году 2</w:t>
      </w:r>
      <w:r w:rsidR="005C6571">
        <w:rPr>
          <w:sz w:val="28"/>
          <w:szCs w:val="28"/>
        </w:rPr>
        <w:t>6</w:t>
      </w:r>
      <w:r w:rsidR="00846C69" w:rsidRPr="00516289">
        <w:rPr>
          <w:sz w:val="28"/>
          <w:szCs w:val="28"/>
        </w:rPr>
        <w:t xml:space="preserve"> классов:</w:t>
      </w:r>
    </w:p>
    <w:p w:rsidR="00846C69" w:rsidRPr="00516289" w:rsidRDefault="00846C69" w:rsidP="00DA2FFD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  <w:lang w:val="en-US"/>
        </w:rPr>
        <w:t>I</w:t>
      </w:r>
      <w:r w:rsidRPr="00516289">
        <w:rPr>
          <w:sz w:val="28"/>
          <w:szCs w:val="28"/>
        </w:rPr>
        <w:t xml:space="preserve"> ступень:  (1-4 классы) 1</w:t>
      </w:r>
      <w:r w:rsidR="00EC3714">
        <w:rPr>
          <w:sz w:val="28"/>
          <w:szCs w:val="28"/>
        </w:rPr>
        <w:t>1</w:t>
      </w:r>
      <w:r w:rsidRPr="00516289">
        <w:rPr>
          <w:sz w:val="28"/>
          <w:szCs w:val="28"/>
        </w:rPr>
        <w:t xml:space="preserve"> классов</w:t>
      </w:r>
    </w:p>
    <w:p w:rsidR="00846C69" w:rsidRPr="00516289" w:rsidRDefault="00846C69" w:rsidP="00DA2FFD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  <w:lang w:val="en-US"/>
        </w:rPr>
        <w:t>II</w:t>
      </w:r>
      <w:r w:rsidR="00312A5A">
        <w:rPr>
          <w:sz w:val="28"/>
          <w:szCs w:val="28"/>
        </w:rPr>
        <w:t xml:space="preserve"> ступень:  (5-9 классы) 1</w:t>
      </w:r>
      <w:r w:rsidR="00EC3714">
        <w:rPr>
          <w:sz w:val="28"/>
          <w:szCs w:val="28"/>
        </w:rPr>
        <w:t>3</w:t>
      </w:r>
      <w:r w:rsidRPr="00516289">
        <w:rPr>
          <w:sz w:val="28"/>
          <w:szCs w:val="28"/>
        </w:rPr>
        <w:t xml:space="preserve"> классов</w:t>
      </w:r>
    </w:p>
    <w:p w:rsidR="00846C69" w:rsidRDefault="00846C69" w:rsidP="00DA2FFD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  <w:lang w:val="en-US"/>
        </w:rPr>
        <w:t>III</w:t>
      </w:r>
      <w:r w:rsidR="0050430A">
        <w:rPr>
          <w:sz w:val="28"/>
          <w:szCs w:val="28"/>
        </w:rPr>
        <w:t xml:space="preserve"> ступень:  (10-11 классы)  </w:t>
      </w:r>
      <w:r w:rsidR="005C6571">
        <w:rPr>
          <w:sz w:val="28"/>
          <w:szCs w:val="28"/>
        </w:rPr>
        <w:t>2</w:t>
      </w:r>
      <w:r w:rsidRPr="00516289">
        <w:rPr>
          <w:sz w:val="28"/>
          <w:szCs w:val="28"/>
        </w:rPr>
        <w:t xml:space="preserve"> класса</w:t>
      </w:r>
    </w:p>
    <w:p w:rsidR="003D2F41" w:rsidRDefault="003D2F41" w:rsidP="00DA2FFD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ситуации иначе были организованы: перемены, режим питания учащихся (составлен график посещения столовой с разведением потоков).</w:t>
      </w:r>
    </w:p>
    <w:p w:rsidR="006A066A" w:rsidRPr="007F7CB5" w:rsidRDefault="006A066A" w:rsidP="006A066A">
      <w:pPr>
        <w:pStyle w:val="2"/>
        <w:spacing w:before="240" w:after="120"/>
        <w:rPr>
          <w:rFonts w:ascii="Times New Roman" w:hAnsi="Times New Roman"/>
          <w:b/>
          <w:color w:val="auto"/>
          <w:sz w:val="28"/>
          <w:szCs w:val="28"/>
        </w:rPr>
      </w:pPr>
      <w:r w:rsidRPr="007F7CB5">
        <w:rPr>
          <w:rFonts w:ascii="Times New Roman" w:hAnsi="Times New Roman"/>
          <w:b/>
          <w:color w:val="auto"/>
          <w:sz w:val="28"/>
          <w:szCs w:val="28"/>
        </w:rPr>
        <w:lastRenderedPageBreak/>
        <w:t>Кадровое обеспечение</w:t>
      </w:r>
    </w:p>
    <w:p w:rsidR="006A066A" w:rsidRPr="007F7CB5" w:rsidRDefault="006A066A" w:rsidP="006A066A">
      <w:pPr>
        <w:rPr>
          <w:sz w:val="23"/>
          <w:szCs w:val="23"/>
        </w:rPr>
      </w:pPr>
    </w:p>
    <w:p w:rsidR="006A066A" w:rsidRPr="007F7CB5" w:rsidRDefault="00FF6C4E" w:rsidP="006A066A">
      <w:pPr>
        <w:suppressAutoHyphens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школе работает 45</w:t>
      </w:r>
      <w:r w:rsidR="006A066A" w:rsidRPr="007F7CB5">
        <w:rPr>
          <w:rFonts w:eastAsia="Calibri"/>
          <w:sz w:val="28"/>
          <w:szCs w:val="28"/>
          <w:lang w:eastAsia="en-US"/>
        </w:rPr>
        <w:t xml:space="preserve"> педагогических работника, из них </w:t>
      </w:r>
      <w:r>
        <w:rPr>
          <w:rFonts w:eastAsia="Calibri"/>
          <w:sz w:val="28"/>
          <w:szCs w:val="28"/>
          <w:lang w:eastAsia="en-US"/>
        </w:rPr>
        <w:t>учителей – 4</w:t>
      </w:r>
      <w:r w:rsidR="00A84E5A">
        <w:rPr>
          <w:rFonts w:eastAsia="Calibri"/>
          <w:sz w:val="28"/>
          <w:szCs w:val="28"/>
          <w:lang w:eastAsia="en-US"/>
        </w:rPr>
        <w:t>2</w:t>
      </w:r>
      <w:r w:rsidR="00312A5A">
        <w:rPr>
          <w:rFonts w:eastAsia="Calibri"/>
          <w:sz w:val="28"/>
          <w:szCs w:val="28"/>
          <w:lang w:eastAsia="en-US"/>
        </w:rPr>
        <w:t xml:space="preserve">. </w:t>
      </w:r>
    </w:p>
    <w:tbl>
      <w:tblPr>
        <w:tblW w:w="92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/>
      </w:tblPr>
      <w:tblGrid>
        <w:gridCol w:w="4361"/>
        <w:gridCol w:w="1559"/>
        <w:gridCol w:w="822"/>
        <w:gridCol w:w="822"/>
        <w:gridCol w:w="822"/>
        <w:gridCol w:w="822"/>
      </w:tblGrid>
      <w:tr w:rsidR="007F7CB5" w:rsidRPr="007F7CB5" w:rsidTr="008B5233">
        <w:trPr>
          <w:trHeight w:val="183"/>
        </w:trPr>
        <w:tc>
          <w:tcPr>
            <w:tcW w:w="4361" w:type="dxa"/>
            <w:vMerge w:val="restar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C0504D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i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C0504D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i/>
                <w:sz w:val="28"/>
                <w:szCs w:val="28"/>
                <w:lang w:eastAsia="en-US"/>
              </w:rPr>
              <w:t>Количество учителей</w:t>
            </w:r>
          </w:p>
        </w:tc>
        <w:tc>
          <w:tcPr>
            <w:tcW w:w="3288" w:type="dxa"/>
            <w:gridSpan w:val="4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i/>
                <w:sz w:val="28"/>
                <w:szCs w:val="28"/>
                <w:lang w:eastAsia="en-US"/>
              </w:rPr>
              <w:t>Категория</w:t>
            </w:r>
          </w:p>
        </w:tc>
      </w:tr>
      <w:tr w:rsidR="007F7CB5" w:rsidRPr="007F7CB5" w:rsidTr="008B5233">
        <w:trPr>
          <w:trHeight w:val="91"/>
        </w:trPr>
        <w:tc>
          <w:tcPr>
            <w:tcW w:w="4361" w:type="dxa"/>
            <w:vMerge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F7CB5">
              <w:rPr>
                <w:b/>
                <w:i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312A5A" w:rsidRDefault="006A066A" w:rsidP="008B5233">
            <w:pPr>
              <w:suppressAutoHyphens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F7CB5"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F7CB5">
              <w:rPr>
                <w:b/>
                <w:i/>
                <w:sz w:val="28"/>
                <w:szCs w:val="28"/>
                <w:lang w:eastAsia="en-US"/>
              </w:rPr>
              <w:t>соответствие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7F7CB5">
              <w:rPr>
                <w:b/>
                <w:i/>
                <w:sz w:val="28"/>
                <w:szCs w:val="28"/>
                <w:lang w:eastAsia="en-US"/>
              </w:rPr>
              <w:t>Без категории</w:t>
            </w:r>
          </w:p>
        </w:tc>
      </w:tr>
      <w:tr w:rsidR="007F7CB5" w:rsidRPr="007F7CB5" w:rsidTr="008B5233">
        <w:trPr>
          <w:trHeight w:val="661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Русский язык и литературы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Осетинский язык и литература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История, право, обществознание, экономика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274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398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Английский  язык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Музыки и пения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Изобразительного искусства, черчения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Начальные классы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  <w:r w:rsidR="00D721B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Воспитатели ГПД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Учебно-вспомогательный персонал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Педагог – психолог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F7CB5" w:rsidRPr="007F7CB5" w:rsidTr="008B5233">
        <w:trPr>
          <w:trHeight w:val="286"/>
        </w:trPr>
        <w:tc>
          <w:tcPr>
            <w:tcW w:w="4361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4</w:t>
            </w:r>
            <w:r w:rsidR="00BF479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D721BF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7C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BF4793" w:rsidP="008B5233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6A066A" w:rsidRPr="007F7CB5" w:rsidRDefault="006A066A" w:rsidP="006A066A"/>
    <w:p w:rsidR="006A066A" w:rsidRPr="007F7CB5" w:rsidRDefault="006A066A" w:rsidP="006A066A">
      <w:pPr>
        <w:rPr>
          <w:b/>
          <w:sz w:val="28"/>
          <w:szCs w:val="28"/>
        </w:rPr>
      </w:pPr>
      <w:r w:rsidRPr="007F7CB5">
        <w:rPr>
          <w:b/>
          <w:sz w:val="28"/>
          <w:szCs w:val="28"/>
        </w:rPr>
        <w:t xml:space="preserve">Сведения о  государственных и отраслевых </w:t>
      </w:r>
      <w:r w:rsidR="00023435">
        <w:rPr>
          <w:b/>
          <w:sz w:val="28"/>
          <w:szCs w:val="28"/>
        </w:rPr>
        <w:t xml:space="preserve">наградах работников МБОУ СОШ № </w:t>
      </w:r>
      <w:r w:rsidR="00C6222C">
        <w:rPr>
          <w:b/>
          <w:sz w:val="28"/>
          <w:szCs w:val="28"/>
        </w:rPr>
        <w:t>48</w:t>
      </w:r>
    </w:p>
    <w:tbl>
      <w:tblPr>
        <w:tblpPr w:leftFromText="180" w:rightFromText="180" w:vertAnchor="text" w:horzAnchor="page" w:tblpXSpec="center" w:tblpY="155"/>
        <w:tblW w:w="10031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1E0"/>
      </w:tblPr>
      <w:tblGrid>
        <w:gridCol w:w="817"/>
        <w:gridCol w:w="4253"/>
        <w:gridCol w:w="4961"/>
      </w:tblGrid>
      <w:tr w:rsidR="007F7CB5" w:rsidRPr="007F7CB5" w:rsidTr="008B5233">
        <w:trPr>
          <w:trHeight w:val="877"/>
        </w:trPr>
        <w:tc>
          <w:tcPr>
            <w:tcW w:w="817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C0504D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7F7CB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C0504D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 И О</w:t>
            </w:r>
          </w:p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полностью</w:t>
            </w:r>
          </w:p>
        </w:tc>
        <w:tc>
          <w:tcPr>
            <w:tcW w:w="4961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C0504D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Звание</w:t>
            </w:r>
          </w:p>
        </w:tc>
      </w:tr>
      <w:tr w:rsidR="007F7CB5" w:rsidRPr="007F7CB5" w:rsidTr="008B5233">
        <w:trPr>
          <w:trHeight w:val="694"/>
        </w:trPr>
        <w:tc>
          <w:tcPr>
            <w:tcW w:w="817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DA2FFD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ind w:left="0"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CE75D7" w:rsidP="008B523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Кокаева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Фатима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Махврбековна</w:t>
            </w:r>
            <w:proofErr w:type="spellEnd"/>
          </w:p>
        </w:tc>
        <w:tc>
          <w:tcPr>
            <w:tcW w:w="4961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6A066A" w:rsidP="008B5233">
            <w:pPr>
              <w:suppressAutoHyphens w:val="0"/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F7CB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Почетный работник общего образования Российской Федерации</w:t>
            </w:r>
          </w:p>
          <w:p w:rsidR="006A066A" w:rsidRPr="007F7CB5" w:rsidRDefault="006A066A" w:rsidP="008B5233">
            <w:pPr>
              <w:suppressAutoHyphens w:val="0"/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F7CB5" w:rsidRPr="007F7CB5" w:rsidTr="008B5233">
        <w:trPr>
          <w:trHeight w:val="694"/>
        </w:trPr>
        <w:tc>
          <w:tcPr>
            <w:tcW w:w="817" w:type="dxa"/>
            <w:tcBorders>
              <w:right w:val="nil"/>
            </w:tcBorders>
            <w:vAlign w:val="center"/>
          </w:tcPr>
          <w:p w:rsidR="006A066A" w:rsidRPr="007F7CB5" w:rsidRDefault="006A066A" w:rsidP="00DA2FFD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ind w:left="0"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CE75D7" w:rsidP="008B523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Дзебисова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Лариса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Елиозовна</w:t>
            </w:r>
            <w:proofErr w:type="spellEnd"/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6A066A" w:rsidRPr="007F7CB5" w:rsidRDefault="00CE75D7" w:rsidP="008B5233">
            <w:pPr>
              <w:suppressAutoHyphens w:val="0"/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Ветеран труда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«Медаль 100 лет профсоюза»</w:t>
            </w:r>
          </w:p>
        </w:tc>
      </w:tr>
      <w:tr w:rsidR="007F7CB5" w:rsidRPr="007F7CB5" w:rsidTr="008B5233">
        <w:trPr>
          <w:trHeight w:val="694"/>
        </w:trPr>
        <w:tc>
          <w:tcPr>
            <w:tcW w:w="817" w:type="dxa"/>
            <w:tcBorders>
              <w:right w:val="nil"/>
            </w:tcBorders>
            <w:shd w:val="clear" w:color="auto" w:fill="EFD3D2"/>
            <w:vAlign w:val="center"/>
          </w:tcPr>
          <w:p w:rsidR="006A066A" w:rsidRPr="007F7CB5" w:rsidRDefault="006A066A" w:rsidP="00DA2FFD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ind w:left="0" w:firstLine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6A066A" w:rsidRPr="007F7CB5" w:rsidRDefault="00844E38" w:rsidP="008B5233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Колиев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Игорь Витальевич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EFD3D2"/>
            <w:vAlign w:val="center"/>
          </w:tcPr>
          <w:p w:rsidR="006A066A" w:rsidRPr="007F7CB5" w:rsidRDefault="00844E38" w:rsidP="008B5233">
            <w:pPr>
              <w:suppressAutoHyphens w:val="0"/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Мастер спорта международного класса</w:t>
            </w:r>
          </w:p>
        </w:tc>
      </w:tr>
    </w:tbl>
    <w:p w:rsidR="006A066A" w:rsidRDefault="006A066A" w:rsidP="006A066A">
      <w:pPr>
        <w:pStyle w:val="TimesNewRoman"/>
        <w:spacing w:after="0" w:line="240" w:lineRule="auto"/>
        <w:jc w:val="both"/>
        <w:rPr>
          <w:b/>
          <w:i/>
          <w:color w:val="FF0000"/>
          <w:sz w:val="28"/>
          <w:szCs w:val="28"/>
        </w:rPr>
      </w:pPr>
    </w:p>
    <w:p w:rsidR="00312A5A" w:rsidRPr="00461D16" w:rsidRDefault="00312A5A" w:rsidP="006A066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D60F17" w:rsidRDefault="00D60F17" w:rsidP="00D60F17">
      <w:pPr>
        <w:shd w:val="clear" w:color="auto" w:fill="FFFFFF"/>
        <w:suppressAutoHyphens w:val="0"/>
        <w:textAlignment w:val="baseline"/>
        <w:outlineLvl w:val="1"/>
        <w:rPr>
          <w:b/>
          <w:spacing w:val="2"/>
          <w:sz w:val="32"/>
          <w:szCs w:val="32"/>
          <w:lang w:eastAsia="ru-RU"/>
        </w:rPr>
      </w:pPr>
      <w:r w:rsidRPr="005C16FE">
        <w:rPr>
          <w:b/>
          <w:spacing w:val="2"/>
          <w:sz w:val="32"/>
          <w:szCs w:val="32"/>
          <w:lang w:eastAsia="ru-RU"/>
        </w:rPr>
        <w:t xml:space="preserve">                        Отчет по воспитательной работе </w:t>
      </w:r>
    </w:p>
    <w:p w:rsidR="00D97467" w:rsidRDefault="00D97467" w:rsidP="00D60F17">
      <w:pPr>
        <w:shd w:val="clear" w:color="auto" w:fill="FFFFFF"/>
        <w:suppressAutoHyphens w:val="0"/>
        <w:textAlignment w:val="baseline"/>
        <w:outlineLvl w:val="1"/>
        <w:rPr>
          <w:b/>
          <w:spacing w:val="2"/>
          <w:sz w:val="32"/>
          <w:szCs w:val="32"/>
          <w:lang w:eastAsia="ru-RU"/>
        </w:rPr>
      </w:pPr>
    </w:p>
    <w:p w:rsidR="00D97467" w:rsidRPr="00615687" w:rsidRDefault="005202C9" w:rsidP="00D9746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:rsidR="00D67AD2" w:rsidRPr="005202C9" w:rsidRDefault="005202C9" w:rsidP="00D67AD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D97467" w:rsidRPr="00615687">
        <w:rPr>
          <w:rFonts w:eastAsia="Calibri"/>
          <w:sz w:val="28"/>
          <w:szCs w:val="28"/>
        </w:rPr>
        <w:t>С начала года</w:t>
      </w:r>
      <w:r w:rsidRPr="005202C9">
        <w:rPr>
          <w:rFonts w:eastAsia="Calibri"/>
          <w:sz w:val="28"/>
          <w:szCs w:val="28"/>
        </w:rPr>
        <w:t xml:space="preserve"> </w:t>
      </w:r>
      <w:r w:rsidRPr="00615687">
        <w:rPr>
          <w:rFonts w:eastAsia="Calibri"/>
          <w:sz w:val="28"/>
          <w:szCs w:val="28"/>
        </w:rPr>
        <w:t>на базе нашей школы были проведены  Уроки  Конституции  Акция «Школа – наш дом, будь хозяином в нём»</w:t>
      </w:r>
      <w:r>
        <w:rPr>
          <w:rFonts w:eastAsia="Calibri"/>
          <w:sz w:val="28"/>
          <w:szCs w:val="28"/>
        </w:rPr>
        <w:t xml:space="preserve">, </w:t>
      </w:r>
      <w:r w:rsidR="00D97467" w:rsidRPr="00615687">
        <w:rPr>
          <w:rFonts w:eastAsia="Calibri"/>
          <w:sz w:val="28"/>
          <w:szCs w:val="28"/>
        </w:rPr>
        <w:t xml:space="preserve"> </w:t>
      </w:r>
      <w:r w:rsidR="001E2292">
        <w:rPr>
          <w:rFonts w:eastAsia="Calibri"/>
          <w:sz w:val="28"/>
          <w:szCs w:val="28"/>
        </w:rPr>
        <w:t xml:space="preserve">организована </w:t>
      </w:r>
      <w:r w:rsidR="00D97467" w:rsidRPr="00615687">
        <w:rPr>
          <w:rFonts w:eastAsia="Calibri"/>
          <w:sz w:val="28"/>
          <w:szCs w:val="28"/>
        </w:rPr>
        <w:t>активна</w:t>
      </w:r>
      <w:r w:rsidR="001E2292">
        <w:rPr>
          <w:rFonts w:eastAsia="Calibri"/>
          <w:sz w:val="28"/>
          <w:szCs w:val="28"/>
        </w:rPr>
        <w:t>я</w:t>
      </w:r>
      <w:r w:rsidR="00D97467" w:rsidRPr="00615687">
        <w:rPr>
          <w:rFonts w:eastAsia="Calibri"/>
          <w:sz w:val="28"/>
          <w:szCs w:val="28"/>
        </w:rPr>
        <w:t xml:space="preserve"> работа по внеурочной деятельности: КТД (творческие и соци</w:t>
      </w:r>
      <w:r w:rsidR="00D67AD2">
        <w:rPr>
          <w:rFonts w:eastAsia="Calibri"/>
          <w:sz w:val="28"/>
          <w:szCs w:val="28"/>
        </w:rPr>
        <w:t>альные проекты, массовые мероприятия),</w:t>
      </w:r>
      <w:r w:rsidR="00A305D9" w:rsidRPr="00A305D9">
        <w:rPr>
          <w:rFonts w:eastAsia="Calibri"/>
          <w:bCs/>
          <w:sz w:val="28"/>
          <w:szCs w:val="28"/>
        </w:rPr>
        <w:t xml:space="preserve"> </w:t>
      </w:r>
      <w:r w:rsidR="001E2292">
        <w:rPr>
          <w:rFonts w:eastAsia="Calibri"/>
          <w:sz w:val="28"/>
          <w:szCs w:val="28"/>
        </w:rPr>
        <w:t>организована работа</w:t>
      </w:r>
      <w:r w:rsidR="00D67AD2" w:rsidRPr="00615687">
        <w:rPr>
          <w:rFonts w:eastAsia="Calibri"/>
          <w:sz w:val="28"/>
          <w:szCs w:val="28"/>
        </w:rPr>
        <w:t xml:space="preserve"> кружков и секций.</w:t>
      </w:r>
      <w:r w:rsidR="00D67AD2">
        <w:rPr>
          <w:color w:val="000000"/>
          <w:sz w:val="28"/>
          <w:szCs w:val="28"/>
          <w:lang w:eastAsia="ru-RU"/>
        </w:rPr>
        <w:t xml:space="preserve"> Созданы ученические отряды РДШ и </w:t>
      </w:r>
      <w:proofErr w:type="spellStart"/>
      <w:r w:rsidR="00D67AD2">
        <w:rPr>
          <w:color w:val="000000"/>
          <w:sz w:val="28"/>
          <w:szCs w:val="28"/>
          <w:lang w:eastAsia="ru-RU"/>
        </w:rPr>
        <w:t>Юнармии</w:t>
      </w:r>
      <w:proofErr w:type="spellEnd"/>
      <w:r w:rsidR="00D67AD2">
        <w:rPr>
          <w:color w:val="000000"/>
          <w:sz w:val="28"/>
          <w:szCs w:val="28"/>
          <w:lang w:eastAsia="ru-RU"/>
        </w:rPr>
        <w:t>.</w:t>
      </w:r>
    </w:p>
    <w:p w:rsidR="00A305D9" w:rsidRPr="00615687" w:rsidRDefault="00D67AD2" w:rsidP="00A305D9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</w:t>
      </w:r>
      <w:r w:rsidR="00A305D9" w:rsidRPr="00615687">
        <w:rPr>
          <w:rFonts w:eastAsia="Calibri"/>
          <w:bCs/>
          <w:sz w:val="28"/>
          <w:szCs w:val="28"/>
        </w:rPr>
        <w:t xml:space="preserve">За последние годы определился круг мероприятий, который стал «визитной карточкой» школы: </w:t>
      </w:r>
      <w:proofErr w:type="gramStart"/>
      <w:r w:rsidR="00A305D9" w:rsidRPr="00615687">
        <w:rPr>
          <w:rFonts w:eastAsia="Calibri"/>
          <w:bCs/>
          <w:sz w:val="28"/>
          <w:szCs w:val="28"/>
        </w:rPr>
        <w:t>«День знаний», «Посвящение в первоклассники», «Прощание с азбукой», «День здоровья», «День учителя», «Новогодняя ёлка», «День защитников Отечества», «День Матери», «День Конституции», «День космонавтики», «День Победы», «Последний звонок», «Вручение аттестатов».</w:t>
      </w:r>
      <w:proofErr w:type="gramEnd"/>
    </w:p>
    <w:p w:rsidR="00D2046D" w:rsidRDefault="00D67AD2" w:rsidP="00D2046D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   </w:t>
      </w:r>
      <w:r w:rsidR="00D97467" w:rsidRPr="00615687">
        <w:rPr>
          <w:rFonts w:eastAsia="Calibri"/>
          <w:sz w:val="28"/>
          <w:szCs w:val="28"/>
        </w:rPr>
        <w:t>Открыты кружки по нравственному, эстетическому, спортивному и др. направлениям.</w:t>
      </w:r>
      <w:r w:rsidR="007E2AA2" w:rsidRPr="007E2AA2">
        <w:rPr>
          <w:rFonts w:eastAsia="Calibri"/>
          <w:sz w:val="28"/>
          <w:szCs w:val="28"/>
        </w:rPr>
        <w:t xml:space="preserve"> </w:t>
      </w:r>
      <w:r w:rsidR="007E2AA2" w:rsidRPr="00615687">
        <w:rPr>
          <w:rFonts w:eastAsia="Calibri"/>
          <w:sz w:val="28"/>
          <w:szCs w:val="28"/>
        </w:rPr>
        <w:t>В школе внедряются программы и методики, направленные на формирование законопослушного поведения несовершеннолетних</w:t>
      </w:r>
      <w:r w:rsidR="00D2046D">
        <w:rPr>
          <w:rFonts w:eastAsia="Calibri"/>
          <w:sz w:val="28"/>
          <w:szCs w:val="28"/>
        </w:rPr>
        <w:t xml:space="preserve">. </w:t>
      </w:r>
      <w:r w:rsidR="00D2046D" w:rsidRPr="00615687">
        <w:rPr>
          <w:rFonts w:eastAsia="Calibri"/>
          <w:b/>
          <w:sz w:val="28"/>
          <w:szCs w:val="28"/>
        </w:rPr>
        <w:t>В школе работает</w:t>
      </w:r>
      <w:r w:rsidR="00B37928">
        <w:rPr>
          <w:rFonts w:eastAsia="Calibri"/>
          <w:b/>
          <w:sz w:val="28"/>
          <w:szCs w:val="28"/>
        </w:rPr>
        <w:t xml:space="preserve"> </w:t>
      </w:r>
      <w:r w:rsidR="00D2046D" w:rsidRPr="00615687">
        <w:rPr>
          <w:rFonts w:eastAsia="Calibri"/>
          <w:b/>
          <w:sz w:val="28"/>
          <w:szCs w:val="28"/>
        </w:rPr>
        <w:t xml:space="preserve"> координационный совет.   </w:t>
      </w:r>
      <w:r w:rsidR="00D2046D" w:rsidRPr="00615687">
        <w:rPr>
          <w:rFonts w:eastAsia="Calibri"/>
          <w:sz w:val="28"/>
          <w:szCs w:val="28"/>
        </w:rPr>
        <w:t xml:space="preserve">Работа координационного совета школы направлена на профилактику вредных привычек, пропаганду здорового образа жизни, выявление и оказание помощи детям, замеченным в употреблении алкоголя, токсических веществ и табака, на профилактику правонарушений и преступлений, предупреждению их совершения. Совет координирует работу с детьми, состоящими на </w:t>
      </w:r>
      <w:proofErr w:type="spellStart"/>
      <w:r w:rsidR="00D2046D" w:rsidRPr="00615687">
        <w:rPr>
          <w:rFonts w:eastAsia="Calibri"/>
          <w:sz w:val="28"/>
          <w:szCs w:val="28"/>
        </w:rPr>
        <w:t>внутришкольном</w:t>
      </w:r>
      <w:proofErr w:type="spellEnd"/>
      <w:r w:rsidR="00D2046D" w:rsidRPr="00615687">
        <w:rPr>
          <w:rFonts w:eastAsia="Calibri"/>
          <w:sz w:val="28"/>
          <w:szCs w:val="28"/>
        </w:rPr>
        <w:t xml:space="preserve"> учёте, и детьми «группы риска». А также оказывает помощь родителям и преподавателям школы в воспитании детей.</w:t>
      </w:r>
      <w:r w:rsidR="009E773C" w:rsidRPr="00615687">
        <w:rPr>
          <w:rFonts w:eastAsia="Calibri"/>
          <w:color w:val="000000"/>
          <w:sz w:val="28"/>
          <w:szCs w:val="28"/>
          <w:shd w:val="clear" w:color="auto" w:fill="FFFFFF"/>
        </w:rPr>
        <w:t xml:space="preserve"> Совместно с Центром «Доверие»  и сотрудниками правоохранительных органов были проведёны беседы и анкетирования с 8-11 </w:t>
      </w:r>
      <w:r w:rsidR="009E773C" w:rsidRPr="00615687">
        <w:rPr>
          <w:rFonts w:eastAsia="Calibri"/>
          <w:sz w:val="28"/>
          <w:szCs w:val="28"/>
        </w:rPr>
        <w:t>классами по профилактике</w:t>
      </w:r>
      <w:r w:rsidR="009E773C" w:rsidRPr="00615687">
        <w:rPr>
          <w:rFonts w:eastAsia="Calibri"/>
          <w:color w:val="000000"/>
          <w:sz w:val="28"/>
          <w:szCs w:val="28"/>
          <w:shd w:val="clear" w:color="auto" w:fill="FFFFFF"/>
        </w:rPr>
        <w:t xml:space="preserve"> безнадзорности и правонарушений</w:t>
      </w:r>
      <w:r w:rsidR="006B4087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6B4087" w:rsidRDefault="006B4087" w:rsidP="006B4087">
      <w:pPr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15687">
        <w:rPr>
          <w:sz w:val="28"/>
          <w:szCs w:val="28"/>
          <w:lang w:eastAsia="ru-RU"/>
        </w:rPr>
        <w:t>Стало традицией проведение</w:t>
      </w:r>
      <w:r w:rsidRPr="00615687">
        <w:rPr>
          <w:bCs/>
          <w:sz w:val="28"/>
          <w:szCs w:val="28"/>
          <w:lang w:eastAsia="ru-RU"/>
        </w:rPr>
        <w:t xml:space="preserve"> Дня Матери. В этом году</w:t>
      </w:r>
      <w:r>
        <w:rPr>
          <w:bCs/>
          <w:sz w:val="28"/>
          <w:szCs w:val="28"/>
          <w:lang w:eastAsia="ru-RU"/>
        </w:rPr>
        <w:t xml:space="preserve"> данное мероприятие включало:</w:t>
      </w:r>
      <w:r w:rsidRPr="00615687">
        <w:rPr>
          <w:bCs/>
          <w:sz w:val="28"/>
          <w:szCs w:val="28"/>
          <w:lang w:eastAsia="ru-RU"/>
        </w:rPr>
        <w:t xml:space="preserve"> творческий конкурс «Буке</w:t>
      </w:r>
      <w:r>
        <w:rPr>
          <w:bCs/>
          <w:sz w:val="28"/>
          <w:szCs w:val="28"/>
          <w:lang w:eastAsia="ru-RU"/>
        </w:rPr>
        <w:t xml:space="preserve">т для мамы» (1-4 </w:t>
      </w:r>
      <w:proofErr w:type="spellStart"/>
      <w:r>
        <w:rPr>
          <w:bCs/>
          <w:sz w:val="28"/>
          <w:szCs w:val="28"/>
          <w:lang w:eastAsia="ru-RU"/>
        </w:rPr>
        <w:t>кл</w:t>
      </w:r>
      <w:proofErr w:type="spellEnd"/>
      <w:r>
        <w:rPr>
          <w:bCs/>
          <w:sz w:val="28"/>
          <w:szCs w:val="28"/>
          <w:lang w:eastAsia="ru-RU"/>
        </w:rPr>
        <w:t xml:space="preserve">.).       </w:t>
      </w:r>
    </w:p>
    <w:p w:rsidR="006B4087" w:rsidRPr="006B4087" w:rsidRDefault="006B4087" w:rsidP="006B4087">
      <w:pPr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</w:t>
      </w:r>
      <w:r w:rsidRPr="00615687">
        <w:rPr>
          <w:rFonts w:eastAsia="Calibri"/>
          <w:sz w:val="28"/>
          <w:szCs w:val="28"/>
        </w:rPr>
        <w:t xml:space="preserve">Уровень воспитанности, этика, вопросы нравственности постоянно являются предметом обсуждения на классных и внеклассных мероприятиях </w:t>
      </w:r>
    </w:p>
    <w:p w:rsidR="00D97467" w:rsidRDefault="006B4087" w:rsidP="006B408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Pr="00615687">
        <w:rPr>
          <w:color w:val="000000"/>
          <w:sz w:val="28"/>
          <w:szCs w:val="28"/>
          <w:lang w:eastAsia="ru-RU"/>
        </w:rPr>
        <w:t>По итогам конкурсов отмечены победители и призеры грамотам администрации школы.</w:t>
      </w:r>
    </w:p>
    <w:p w:rsidR="001A0E7B" w:rsidRDefault="001A0E7B" w:rsidP="006B408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</w:p>
    <w:p w:rsidR="001A0E7B" w:rsidRDefault="001A0E7B" w:rsidP="006B408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</w:p>
    <w:p w:rsidR="001A0E7B" w:rsidRDefault="001A0E7B" w:rsidP="006B408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</w:p>
    <w:p w:rsidR="001A0E7B" w:rsidRDefault="001A0E7B" w:rsidP="006B408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</w:p>
    <w:p w:rsidR="00AC3FC9" w:rsidRPr="006B4087" w:rsidRDefault="00AC3FC9" w:rsidP="006B4087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</w:p>
    <w:p w:rsidR="00D97467" w:rsidRPr="00615687" w:rsidRDefault="006B4087" w:rsidP="00D9746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</w:t>
      </w:r>
      <w:r w:rsidR="00D97467" w:rsidRPr="00615687">
        <w:rPr>
          <w:rFonts w:eastAsia="Calibri"/>
          <w:b/>
          <w:sz w:val="28"/>
          <w:szCs w:val="28"/>
        </w:rPr>
        <w:t>Воспитание семейных ценностей.</w:t>
      </w:r>
    </w:p>
    <w:p w:rsidR="00D97467" w:rsidRPr="00615687" w:rsidRDefault="00D2046D" w:rsidP="00D9746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="00D97467" w:rsidRPr="00615687">
        <w:rPr>
          <w:rFonts w:eastAsia="Calibri"/>
          <w:color w:val="000000"/>
          <w:sz w:val="28"/>
          <w:szCs w:val="28"/>
        </w:rPr>
        <w:t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</w:r>
    </w:p>
    <w:p w:rsidR="00D97467" w:rsidRPr="00615687" w:rsidRDefault="00D2046D" w:rsidP="00D974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97467" w:rsidRPr="00615687">
        <w:rPr>
          <w:rFonts w:eastAsia="Calibri"/>
          <w:sz w:val="28"/>
          <w:szCs w:val="28"/>
        </w:rPr>
        <w:t>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</w:t>
      </w:r>
    </w:p>
    <w:p w:rsidR="00D97467" w:rsidRPr="00615687" w:rsidRDefault="00D2046D" w:rsidP="00D974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97467" w:rsidRPr="00615687">
        <w:rPr>
          <w:rFonts w:eastAsia="Calibri"/>
          <w:sz w:val="28"/>
          <w:szCs w:val="28"/>
        </w:rPr>
        <w:t>Один раз в четверть проводятся классные и общешкольные родительские собрания.</w:t>
      </w:r>
    </w:p>
    <w:p w:rsidR="00D97467" w:rsidRDefault="00D97467" w:rsidP="00D60F17">
      <w:pPr>
        <w:shd w:val="clear" w:color="auto" w:fill="FFFFFF"/>
        <w:suppressAutoHyphens w:val="0"/>
        <w:textAlignment w:val="baseline"/>
        <w:outlineLvl w:val="1"/>
        <w:rPr>
          <w:b/>
          <w:spacing w:val="2"/>
          <w:sz w:val="32"/>
          <w:szCs w:val="32"/>
          <w:lang w:eastAsia="ru-RU"/>
        </w:rPr>
      </w:pPr>
    </w:p>
    <w:p w:rsidR="00D97467" w:rsidRPr="00516289" w:rsidRDefault="00D97467" w:rsidP="00D97467">
      <w:pPr>
        <w:pStyle w:val="TimesNewRoman"/>
        <w:spacing w:after="0" w:line="240" w:lineRule="auto"/>
        <w:jc w:val="both"/>
        <w:rPr>
          <w:b/>
          <w:i/>
          <w:sz w:val="28"/>
          <w:szCs w:val="28"/>
        </w:rPr>
      </w:pPr>
      <w:r w:rsidRPr="00516289">
        <w:rPr>
          <w:b/>
          <w:i/>
          <w:sz w:val="28"/>
          <w:szCs w:val="28"/>
        </w:rPr>
        <w:t>Взаимодействие с родителями</w:t>
      </w:r>
    </w:p>
    <w:p w:rsidR="00D97467" w:rsidRPr="00516289" w:rsidRDefault="00D97467" w:rsidP="00D97467">
      <w:pPr>
        <w:pStyle w:val="TimesNewRoman"/>
        <w:spacing w:after="0" w:line="240" w:lineRule="auto"/>
        <w:jc w:val="both"/>
        <w:rPr>
          <w:b/>
          <w:sz w:val="28"/>
          <w:szCs w:val="28"/>
        </w:rPr>
      </w:pPr>
    </w:p>
    <w:p w:rsidR="00D97467" w:rsidRDefault="00D97467" w:rsidP="00D97467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Воспитательная работа школы не может строиться без учета того, что индивидуальнос</w:t>
      </w:r>
      <w:r>
        <w:rPr>
          <w:sz w:val="28"/>
          <w:szCs w:val="28"/>
        </w:rPr>
        <w:t xml:space="preserve">ть ребенка формируется в семье. </w:t>
      </w:r>
      <w:r w:rsidRPr="00516289">
        <w:rPr>
          <w:sz w:val="28"/>
          <w:szCs w:val="28"/>
        </w:rPr>
        <w:t xml:space="preserve">Школа и семья - два важнейших воспитательно-образовательных института, которые изначально призваны дополнять друг друга и взаимодействовать между собой. С этой целью в школе велась большая работа с родителями или лицами их заменяющими. </w:t>
      </w:r>
    </w:p>
    <w:p w:rsidR="00D97467" w:rsidRPr="00516289" w:rsidRDefault="00D97467" w:rsidP="00D974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пандемии родители обучающихся принимали активное участие в </w:t>
      </w:r>
      <w:proofErr w:type="gramStart"/>
      <w:r>
        <w:rPr>
          <w:sz w:val="28"/>
          <w:szCs w:val="28"/>
        </w:rPr>
        <w:t>образовательном</w:t>
      </w:r>
      <w:proofErr w:type="gramEnd"/>
      <w:r>
        <w:rPr>
          <w:sz w:val="28"/>
          <w:szCs w:val="28"/>
        </w:rPr>
        <w:t xml:space="preserve"> и воспитательном процессах. Живо откликались на необходимость проведения  дистанционно различных мероприятий, находились в тесном контакте с классным руководителем.</w:t>
      </w:r>
    </w:p>
    <w:p w:rsidR="00D97467" w:rsidRPr="00516289" w:rsidRDefault="00D97467" w:rsidP="00D97467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Общественная составляющая в структуре управления школы представлена общешкольным родительским комитетом. Заседания ОРК проходили 1 раз в четверть и были направлены на решение следующих проблем:</w:t>
      </w:r>
    </w:p>
    <w:p w:rsidR="00D97467" w:rsidRPr="00516289" w:rsidRDefault="00D97467" w:rsidP="00D97467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организация летнего отдыха, состояние здоровья обучающихся, питание школьников;</w:t>
      </w:r>
    </w:p>
    <w:p w:rsidR="00D97467" w:rsidRPr="00516289" w:rsidRDefault="00D97467" w:rsidP="00D97467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создание комфортных, безопасных условий </w:t>
      </w:r>
      <w:proofErr w:type="gramStart"/>
      <w:r w:rsidRPr="00516289">
        <w:rPr>
          <w:sz w:val="28"/>
          <w:szCs w:val="28"/>
        </w:rPr>
        <w:t>для</w:t>
      </w:r>
      <w:proofErr w:type="gramEnd"/>
      <w:r w:rsidRPr="00516289">
        <w:rPr>
          <w:sz w:val="28"/>
          <w:szCs w:val="28"/>
        </w:rPr>
        <w:t xml:space="preserve"> обучающихся;</w:t>
      </w:r>
    </w:p>
    <w:p w:rsidR="00D97467" w:rsidRPr="00516289" w:rsidRDefault="00D97467" w:rsidP="00D97467">
      <w:pPr>
        <w:spacing w:line="276" w:lineRule="auto"/>
        <w:ind w:left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Данная работа помогала реализовывать все аспекты деятельности:</w:t>
      </w:r>
    </w:p>
    <w:p w:rsidR="00D97467" w:rsidRPr="00516289" w:rsidRDefault="00D97467" w:rsidP="00D97467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правовой аспект – соблюдалось право родителей на участие в управлении школой;</w:t>
      </w:r>
    </w:p>
    <w:p w:rsidR="00D97467" w:rsidRPr="00516289" w:rsidRDefault="00D97467" w:rsidP="00D97467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управленческий аспект – учитывались интересы всех участников образовательного процесса, коллегиально принимались решения, глубже проводился анализ;</w:t>
      </w:r>
    </w:p>
    <w:p w:rsidR="00D97467" w:rsidRPr="00516289" w:rsidRDefault="00D97467" w:rsidP="00D97467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психологический аспект – совместная работа способствовала улучшению атмосферы взаимопонимания, уважения, взаимопомощи.</w:t>
      </w:r>
    </w:p>
    <w:p w:rsidR="00D97467" w:rsidRPr="00516289" w:rsidRDefault="00D97467" w:rsidP="00D97467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Родители бу</w:t>
      </w:r>
      <w:r>
        <w:rPr>
          <w:sz w:val="28"/>
          <w:szCs w:val="28"/>
        </w:rPr>
        <w:t>дущих первоклассников  приглашаются</w:t>
      </w:r>
      <w:r w:rsidRPr="00516289">
        <w:rPr>
          <w:sz w:val="28"/>
          <w:szCs w:val="28"/>
        </w:rPr>
        <w:t xml:space="preserve"> на День открытых </w:t>
      </w:r>
      <w:r>
        <w:rPr>
          <w:sz w:val="28"/>
          <w:szCs w:val="28"/>
        </w:rPr>
        <w:t xml:space="preserve">дверей. Где им  предлагается </w:t>
      </w:r>
      <w:r w:rsidRPr="00516289">
        <w:rPr>
          <w:sz w:val="28"/>
          <w:szCs w:val="28"/>
        </w:rPr>
        <w:t xml:space="preserve"> ознакомительная  про</w:t>
      </w:r>
      <w:r>
        <w:rPr>
          <w:sz w:val="28"/>
          <w:szCs w:val="28"/>
        </w:rPr>
        <w:t>грамма «Знакомьтесь – Школа № 48</w:t>
      </w:r>
      <w:r w:rsidRPr="00516289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97467" w:rsidRPr="00516289" w:rsidRDefault="00D97467" w:rsidP="00D97467">
      <w:pPr>
        <w:spacing w:line="276" w:lineRule="auto"/>
        <w:ind w:firstLine="708"/>
        <w:jc w:val="both"/>
        <w:rPr>
          <w:spacing w:val="4"/>
          <w:sz w:val="28"/>
          <w:szCs w:val="28"/>
        </w:rPr>
      </w:pPr>
      <w:r w:rsidRPr="00516289">
        <w:rPr>
          <w:spacing w:val="4"/>
          <w:sz w:val="28"/>
          <w:szCs w:val="28"/>
        </w:rPr>
        <w:lastRenderedPageBreak/>
        <w:t>Воспитательная  работа с родителями обучающихся осуществлялась    в  соотве</w:t>
      </w:r>
      <w:r>
        <w:rPr>
          <w:spacing w:val="4"/>
          <w:sz w:val="28"/>
          <w:szCs w:val="28"/>
        </w:rPr>
        <w:t xml:space="preserve">тствии  с откорректированным </w:t>
      </w:r>
      <w:r w:rsidRPr="00516289">
        <w:rPr>
          <w:spacing w:val="4"/>
          <w:sz w:val="28"/>
          <w:szCs w:val="28"/>
        </w:rPr>
        <w:t xml:space="preserve">планом </w:t>
      </w:r>
      <w:r>
        <w:rPr>
          <w:spacing w:val="4"/>
          <w:sz w:val="28"/>
          <w:szCs w:val="28"/>
        </w:rPr>
        <w:t xml:space="preserve">воспитательной </w:t>
      </w:r>
      <w:r w:rsidRPr="00516289">
        <w:rPr>
          <w:spacing w:val="4"/>
          <w:sz w:val="28"/>
          <w:szCs w:val="28"/>
        </w:rPr>
        <w:t xml:space="preserve"> работы  и  органично  соединялась  с  повседневной  практикой  педагогов,  обеспечивая  личностно-ориентированный  подход  в  организации  системы  воспитания  подрастающего  поколения. </w:t>
      </w:r>
    </w:p>
    <w:p w:rsidR="00D97467" w:rsidRPr="00516289" w:rsidRDefault="00D97467" w:rsidP="00D97467">
      <w:pPr>
        <w:spacing w:line="276" w:lineRule="auto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6289">
        <w:rPr>
          <w:sz w:val="28"/>
          <w:szCs w:val="28"/>
        </w:rPr>
        <w:t xml:space="preserve">Анализ протоколов  родительских собраний показал, что явка родителей составила в среднем 50-65%.  </w:t>
      </w:r>
      <w:r w:rsidRPr="00516289">
        <w:rPr>
          <w:rStyle w:val="a3"/>
          <w:sz w:val="28"/>
          <w:szCs w:val="28"/>
        </w:rPr>
        <w:t>При опросе  родителей выяснилось</w:t>
      </w:r>
      <w:r w:rsidRPr="00516289">
        <w:rPr>
          <w:sz w:val="28"/>
          <w:szCs w:val="28"/>
        </w:rPr>
        <w:t>,</w:t>
      </w:r>
      <w:r w:rsidRPr="00516289">
        <w:rPr>
          <w:rStyle w:val="a3"/>
          <w:sz w:val="28"/>
          <w:szCs w:val="28"/>
        </w:rPr>
        <w:t xml:space="preserve"> что общественная оценка деятельности школы в целом положительная, а основной  причиной неявки родителей на родительские собрания является их занятость на работе и дома. </w:t>
      </w:r>
      <w:r w:rsidRPr="00516289">
        <w:rPr>
          <w:sz w:val="28"/>
          <w:szCs w:val="28"/>
        </w:rPr>
        <w:t xml:space="preserve">В тоже время, степень участия в жизни школы многих родителей  ограничивалась посещением родительских собраний.  </w:t>
      </w:r>
    </w:p>
    <w:p w:rsidR="00D97467" w:rsidRPr="0085443F" w:rsidRDefault="00B37928" w:rsidP="00B37928">
      <w:pPr>
        <w:spacing w:line="276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</w:t>
      </w:r>
      <w:r w:rsidR="00D97467" w:rsidRPr="00516289">
        <w:rPr>
          <w:rStyle w:val="a3"/>
          <w:sz w:val="28"/>
          <w:szCs w:val="28"/>
        </w:rPr>
        <w:t>Понимая значение семьи в образовательном процессе, видя проблему общения с родителями, педагогический к</w:t>
      </w:r>
      <w:r w:rsidR="00D97467">
        <w:rPr>
          <w:rStyle w:val="a3"/>
          <w:sz w:val="28"/>
          <w:szCs w:val="28"/>
        </w:rPr>
        <w:t xml:space="preserve">оллектив намерен </w:t>
      </w:r>
      <w:r w:rsidR="00D97467" w:rsidRPr="00516289">
        <w:rPr>
          <w:rStyle w:val="a3"/>
          <w:sz w:val="28"/>
          <w:szCs w:val="28"/>
        </w:rPr>
        <w:t xml:space="preserve"> решить проблему привлечения родителей к продуктивному сотрудничеству.</w:t>
      </w:r>
    </w:p>
    <w:p w:rsidR="008B130D" w:rsidRPr="00615687" w:rsidRDefault="00572F95" w:rsidP="008B130D">
      <w:pPr>
        <w:framePr w:hSpace="180" w:wrap="around" w:vAnchor="text" w:hAnchor="page" w:x="836" w:y="21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615687">
        <w:rPr>
          <w:rFonts w:eastAsia="Calibri"/>
          <w:sz w:val="28"/>
          <w:szCs w:val="28"/>
        </w:rPr>
        <w:t>Классными руководителями проведены следующие тематические родительские собрания:</w:t>
      </w:r>
      <w:r w:rsidR="008B130D" w:rsidRPr="008B130D">
        <w:rPr>
          <w:rFonts w:eastAsia="Calibri"/>
          <w:b/>
          <w:sz w:val="28"/>
          <w:szCs w:val="28"/>
        </w:rPr>
        <w:t xml:space="preserve"> </w:t>
      </w:r>
    </w:p>
    <w:p w:rsidR="008B130D" w:rsidRPr="00615687" w:rsidRDefault="008B130D" w:rsidP="008B130D">
      <w:pPr>
        <w:framePr w:hSpace="180" w:wrap="around" w:vAnchor="text" w:hAnchor="page" w:x="836" w:y="21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615687">
        <w:rPr>
          <w:rFonts w:eastAsia="Calibri"/>
          <w:sz w:val="28"/>
          <w:szCs w:val="28"/>
        </w:rPr>
        <w:t>«Профилактика телефонного терроризма, пожарная безопасность, профилактика ДТП, антитеррористическая  безопасность, информация о телефонах экстренной помощи» (312 чел)</w:t>
      </w:r>
    </w:p>
    <w:p w:rsidR="008B130D" w:rsidRPr="00615687" w:rsidRDefault="008B130D" w:rsidP="008B130D">
      <w:pPr>
        <w:framePr w:hSpace="180" w:wrap="around" w:vAnchor="text" w:hAnchor="page" w:x="836" w:y="21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615687">
        <w:rPr>
          <w:rFonts w:eastAsia="Calibri"/>
          <w:sz w:val="28"/>
          <w:szCs w:val="28"/>
        </w:rPr>
        <w:t>«Ответственность родителей  за воспитание детей» (1062 чел)</w:t>
      </w:r>
    </w:p>
    <w:p w:rsidR="008B130D" w:rsidRPr="00615687" w:rsidRDefault="008B130D" w:rsidP="008B130D">
      <w:pPr>
        <w:framePr w:hSpace="180" w:wrap="around" w:vAnchor="text" w:hAnchor="page" w:x="836" w:y="21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615687">
        <w:rPr>
          <w:rFonts w:eastAsia="Calibri"/>
          <w:sz w:val="28"/>
          <w:szCs w:val="28"/>
        </w:rPr>
        <w:t>«Безопасность детей в летний период» (398 чел)</w:t>
      </w:r>
    </w:p>
    <w:p w:rsidR="008B130D" w:rsidRPr="00615687" w:rsidRDefault="008B130D" w:rsidP="008B130D">
      <w:pPr>
        <w:framePr w:hSpace="180" w:wrap="around" w:vAnchor="text" w:hAnchor="page" w:x="836" w:y="21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615687">
        <w:rPr>
          <w:rFonts w:eastAsia="Calibri"/>
          <w:sz w:val="28"/>
          <w:szCs w:val="28"/>
        </w:rPr>
        <w:t>«Права ребенка в семье» (421 чел)</w:t>
      </w:r>
    </w:p>
    <w:p w:rsidR="00572F95" w:rsidRPr="00615687" w:rsidRDefault="008B130D" w:rsidP="008B130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615687">
        <w:rPr>
          <w:rFonts w:eastAsia="Calibri"/>
          <w:sz w:val="28"/>
          <w:szCs w:val="28"/>
        </w:rPr>
        <w:t>«Безопасность детей в сети Интернет» (427 чел</w:t>
      </w:r>
      <w:r>
        <w:rPr>
          <w:rFonts w:eastAsia="Calibri"/>
          <w:sz w:val="28"/>
          <w:szCs w:val="28"/>
        </w:rPr>
        <w:t>)</w:t>
      </w:r>
    </w:p>
    <w:p w:rsidR="00245318" w:rsidRDefault="00572F95" w:rsidP="00D60F17">
      <w:pPr>
        <w:shd w:val="clear" w:color="auto" w:fill="FFFFFF"/>
        <w:suppressAutoHyphens w:val="0"/>
        <w:textAlignment w:val="baseline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245318" w:rsidRPr="00615687" w:rsidRDefault="00245318" w:rsidP="00245318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 </w:t>
      </w:r>
      <w:r w:rsidRPr="00615687">
        <w:rPr>
          <w:b/>
          <w:bCs/>
          <w:sz w:val="28"/>
          <w:szCs w:val="28"/>
          <w:lang w:eastAsia="ru-RU"/>
        </w:rPr>
        <w:t>Мероприятия, организованные в день Международного дня борьбы с коррупцией – 9 декабря, охват детей составил 598 человек</w:t>
      </w:r>
      <w:r w:rsidRPr="0061568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 </w:t>
      </w:r>
    </w:p>
    <w:p w:rsidR="00245318" w:rsidRDefault="00245318" w:rsidP="00D60F17">
      <w:pPr>
        <w:shd w:val="clear" w:color="auto" w:fill="FFFFFF"/>
        <w:suppressAutoHyphens w:val="0"/>
        <w:textAlignment w:val="baseline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С</w:t>
      </w:r>
      <w:r w:rsidRPr="00615687">
        <w:rPr>
          <w:rFonts w:eastAsia="Calibri"/>
          <w:sz w:val="28"/>
          <w:szCs w:val="28"/>
        </w:rPr>
        <w:t xml:space="preserve">реди учащихся 8-11 </w:t>
      </w:r>
      <w:r>
        <w:rPr>
          <w:rFonts w:eastAsia="Calibri"/>
          <w:sz w:val="28"/>
          <w:szCs w:val="28"/>
        </w:rPr>
        <w:t xml:space="preserve">классов проведено анкетирование </w:t>
      </w:r>
      <w:r w:rsidRPr="00615687">
        <w:rPr>
          <w:rFonts w:eastAsia="Calibri"/>
          <w:sz w:val="28"/>
          <w:szCs w:val="28"/>
        </w:rPr>
        <w:t>учащихся  «Мое отношение к коррупции»</w:t>
      </w:r>
      <w:proofErr w:type="gramStart"/>
      <w:r w:rsidRPr="0061568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proofErr w:type="gramEnd"/>
    </w:p>
    <w:p w:rsidR="00D97467" w:rsidRDefault="00245318" w:rsidP="00D60F17">
      <w:pPr>
        <w:shd w:val="clear" w:color="auto" w:fill="FFFFFF"/>
        <w:suppressAutoHyphens w:val="0"/>
        <w:textAlignment w:val="baseline"/>
        <w:outlineLvl w:val="1"/>
        <w:rPr>
          <w:b/>
          <w:spacing w:val="2"/>
          <w:sz w:val="32"/>
          <w:szCs w:val="32"/>
          <w:lang w:eastAsia="ru-RU"/>
        </w:rPr>
      </w:pPr>
      <w:r>
        <w:rPr>
          <w:rFonts w:eastAsia="Calibri"/>
          <w:sz w:val="28"/>
          <w:szCs w:val="28"/>
        </w:rPr>
        <w:t xml:space="preserve">    </w:t>
      </w:r>
      <w:r w:rsidR="00572F95" w:rsidRPr="00615687">
        <w:rPr>
          <w:rFonts w:eastAsia="Calibri"/>
          <w:sz w:val="28"/>
          <w:szCs w:val="28"/>
        </w:rPr>
        <w:t xml:space="preserve">    Анкетирование проводилось с целью изучения отношения школьников к проблеме корруп</w:t>
      </w:r>
      <w:r w:rsidR="00572F95">
        <w:rPr>
          <w:rFonts w:eastAsia="Calibri"/>
          <w:sz w:val="28"/>
          <w:szCs w:val="28"/>
        </w:rPr>
        <w:t>ции. В опросе приняло участие 19</w:t>
      </w:r>
      <w:r w:rsidR="00572F95" w:rsidRPr="00615687">
        <w:rPr>
          <w:rFonts w:eastAsia="Calibri"/>
          <w:sz w:val="28"/>
          <w:szCs w:val="28"/>
        </w:rPr>
        <w:t>0 человек. В ходе анкетирование выяснилось, что основным источником информированности школьников о проблеме коррупции являются средства массовой информации (65,5%), в которых чаще всего, по их мнению, отражаются журналистские расследования (47,8 %). На втором место по информированности коррупции служат заявления властей (26 %), на третьем – правоохранительные органы (17,4 %).</w:t>
      </w:r>
    </w:p>
    <w:p w:rsidR="00EC4819" w:rsidRPr="00615687" w:rsidRDefault="002C3983" w:rsidP="00EC481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615687">
        <w:rPr>
          <w:rFonts w:eastAsia="Calibri"/>
          <w:sz w:val="28"/>
          <w:szCs w:val="28"/>
        </w:rPr>
        <w:t>В перио</w:t>
      </w:r>
      <w:r>
        <w:rPr>
          <w:rFonts w:eastAsia="Calibri"/>
          <w:sz w:val="28"/>
          <w:szCs w:val="28"/>
        </w:rPr>
        <w:t>д  сентябрь - ноябрь -  ма</w:t>
      </w:r>
      <w:proofErr w:type="gramStart"/>
      <w:r>
        <w:rPr>
          <w:rFonts w:eastAsia="Calibri"/>
          <w:sz w:val="28"/>
          <w:szCs w:val="28"/>
        </w:rPr>
        <w:t xml:space="preserve">рт </w:t>
      </w:r>
      <w:r w:rsidRPr="00615687">
        <w:rPr>
          <w:rFonts w:eastAsia="Calibri"/>
          <w:sz w:val="28"/>
          <w:szCs w:val="28"/>
        </w:rPr>
        <w:t xml:space="preserve">    в шк</w:t>
      </w:r>
      <w:proofErr w:type="gramEnd"/>
      <w:r w:rsidRPr="00615687">
        <w:rPr>
          <w:rFonts w:eastAsia="Calibri"/>
          <w:sz w:val="28"/>
          <w:szCs w:val="28"/>
        </w:rPr>
        <w:t xml:space="preserve">оле проводилась акция «Ребенок в автомобиле». Для учащихся 1 – 11 классов был разработан комплекс мероприятий, направленных на профилактику детского </w:t>
      </w:r>
      <w:proofErr w:type="spellStart"/>
      <w:r w:rsidRPr="00615687">
        <w:rPr>
          <w:rFonts w:eastAsia="Calibri"/>
          <w:sz w:val="28"/>
          <w:szCs w:val="28"/>
        </w:rPr>
        <w:t>дорожно</w:t>
      </w:r>
      <w:proofErr w:type="spellEnd"/>
      <w:r w:rsidRPr="00615687">
        <w:rPr>
          <w:rFonts w:eastAsia="Calibri"/>
          <w:sz w:val="28"/>
          <w:szCs w:val="28"/>
        </w:rPr>
        <w:t xml:space="preserve"> – транспортного травматизма в зимний период и во время новогодних и рождественских каникул.</w:t>
      </w:r>
      <w:proofErr w:type="gramStart"/>
      <w:r w:rsidR="00EC4819">
        <w:rPr>
          <w:rFonts w:eastAsia="Calibri"/>
          <w:sz w:val="28"/>
          <w:szCs w:val="28"/>
        </w:rPr>
        <w:t xml:space="preserve"> </w:t>
      </w:r>
      <w:r w:rsidR="00EC4819" w:rsidRPr="00615687">
        <w:rPr>
          <w:rFonts w:eastAsia="Calibri"/>
          <w:sz w:val="28"/>
          <w:szCs w:val="28"/>
        </w:rPr>
        <w:t>.</w:t>
      </w:r>
      <w:proofErr w:type="gramEnd"/>
      <w:r w:rsidR="00EC4819" w:rsidRPr="00615687">
        <w:rPr>
          <w:rFonts w:eastAsia="Calibri"/>
          <w:sz w:val="28"/>
          <w:szCs w:val="28"/>
        </w:rPr>
        <w:t xml:space="preserve"> В проведенных мероприятиях приняло участие:</w:t>
      </w:r>
    </w:p>
    <w:p w:rsidR="00EC4819" w:rsidRDefault="00EC4819" w:rsidP="00EC4819">
      <w:pPr>
        <w:jc w:val="both"/>
        <w:rPr>
          <w:rFonts w:eastAsia="Calibri"/>
          <w:sz w:val="28"/>
          <w:szCs w:val="28"/>
        </w:rPr>
      </w:pPr>
      <w:r w:rsidRPr="00615687">
        <w:rPr>
          <w:rFonts w:eastAsia="Calibri"/>
          <w:sz w:val="28"/>
          <w:szCs w:val="28"/>
        </w:rPr>
        <w:t>Учащихся:-  430</w:t>
      </w:r>
      <w:r>
        <w:rPr>
          <w:rFonts w:eastAsia="Calibri"/>
          <w:sz w:val="28"/>
          <w:szCs w:val="28"/>
        </w:rPr>
        <w:t xml:space="preserve">,  </w:t>
      </w:r>
      <w:r w:rsidRPr="00615687">
        <w:rPr>
          <w:rFonts w:eastAsia="Calibri"/>
          <w:sz w:val="28"/>
          <w:szCs w:val="28"/>
        </w:rPr>
        <w:t>Родителей: - 12</w:t>
      </w:r>
    </w:p>
    <w:p w:rsidR="001A0E7B" w:rsidRDefault="001A0E7B" w:rsidP="00EC4819">
      <w:pPr>
        <w:jc w:val="both"/>
        <w:rPr>
          <w:rFonts w:eastAsia="Calibri"/>
          <w:sz w:val="28"/>
          <w:szCs w:val="28"/>
        </w:rPr>
      </w:pPr>
    </w:p>
    <w:p w:rsidR="001A0E7B" w:rsidRDefault="001A0E7B" w:rsidP="00EC4819">
      <w:pPr>
        <w:jc w:val="both"/>
        <w:rPr>
          <w:rFonts w:eastAsia="Calibri"/>
          <w:sz w:val="28"/>
          <w:szCs w:val="28"/>
        </w:rPr>
      </w:pPr>
    </w:p>
    <w:p w:rsidR="001A0E7B" w:rsidRPr="00615687" w:rsidRDefault="001A0E7B" w:rsidP="00EC4819">
      <w:pPr>
        <w:jc w:val="both"/>
        <w:rPr>
          <w:rFonts w:eastAsia="Calibri"/>
          <w:sz w:val="28"/>
          <w:szCs w:val="28"/>
        </w:rPr>
      </w:pPr>
    </w:p>
    <w:p w:rsidR="00EC4819" w:rsidRDefault="00EC4819" w:rsidP="00EC481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Pr="00A4490F">
        <w:rPr>
          <w:rFonts w:eastAsia="Calibri"/>
          <w:b/>
          <w:sz w:val="28"/>
          <w:szCs w:val="28"/>
        </w:rPr>
        <w:t>Отчёт</w:t>
      </w:r>
      <w:r>
        <w:rPr>
          <w:rFonts w:eastAsia="Calibri"/>
          <w:b/>
          <w:sz w:val="28"/>
          <w:szCs w:val="28"/>
        </w:rPr>
        <w:t xml:space="preserve"> </w:t>
      </w:r>
      <w:r w:rsidRPr="00615687">
        <w:rPr>
          <w:rFonts w:eastAsia="Calibri"/>
          <w:b/>
          <w:sz w:val="28"/>
          <w:szCs w:val="28"/>
        </w:rPr>
        <w:t xml:space="preserve">о работе по профилактике правонарушений и наркомании </w:t>
      </w:r>
      <w:r>
        <w:rPr>
          <w:rFonts w:eastAsia="Calibri"/>
          <w:b/>
          <w:sz w:val="28"/>
          <w:szCs w:val="28"/>
        </w:rPr>
        <w:t xml:space="preserve">        </w:t>
      </w:r>
    </w:p>
    <w:p w:rsidR="00EC4819" w:rsidRPr="00A4490F" w:rsidRDefault="00EC4819" w:rsidP="00EC481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</w:t>
      </w:r>
      <w:r w:rsidRPr="00615687">
        <w:rPr>
          <w:rFonts w:eastAsia="Calibri"/>
          <w:b/>
          <w:sz w:val="28"/>
          <w:szCs w:val="28"/>
        </w:rPr>
        <w:t>несовершеннолет</w:t>
      </w:r>
      <w:r>
        <w:rPr>
          <w:rFonts w:eastAsia="Calibri"/>
          <w:b/>
          <w:sz w:val="28"/>
          <w:szCs w:val="28"/>
        </w:rPr>
        <w:t xml:space="preserve">них  </w:t>
      </w:r>
    </w:p>
    <w:tbl>
      <w:tblPr>
        <w:tblpPr w:leftFromText="180" w:rightFromText="180" w:vertAnchor="text" w:horzAnchor="page" w:tblpX="836" w:tblpY="219"/>
        <w:tblW w:w="11023" w:type="dxa"/>
        <w:tblLayout w:type="fixed"/>
        <w:tblLook w:val="04A0"/>
      </w:tblPr>
      <w:tblGrid>
        <w:gridCol w:w="3650"/>
        <w:gridCol w:w="7373"/>
      </w:tblGrid>
      <w:tr w:rsidR="00EC4819" w:rsidTr="00EC481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9" w:rsidRPr="00615687" w:rsidRDefault="00EC4819" w:rsidP="003C7A47">
            <w:pPr>
              <w:ind w:right="-6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Default="00EC4819" w:rsidP="003C7A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Информация</w:t>
            </w:r>
          </w:p>
        </w:tc>
      </w:tr>
      <w:tr w:rsidR="00EC4819" w:rsidRPr="000642BD" w:rsidTr="00EC481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ind w:right="-6"/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Формы профилактической работы противодействию злоупотреблению </w:t>
            </w:r>
            <w:r w:rsidRPr="00615687">
              <w:rPr>
                <w:rFonts w:eastAsia="Calibri"/>
                <w:b/>
                <w:sz w:val="28"/>
                <w:szCs w:val="28"/>
              </w:rPr>
              <w:t>наркотическими средствами и их незаконному обороту</w:t>
            </w:r>
          </w:p>
          <w:p w:rsidR="00EC4819" w:rsidRPr="00615687" w:rsidRDefault="00EC4819" w:rsidP="003C7A47">
            <w:pPr>
              <w:ind w:right="-6"/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(Форма проведения, название мероприятия, кол-во участников)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jc w:val="both"/>
              <w:rPr>
                <w:b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1.Заседания Совета профилактики: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«Работа с детьми </w:t>
            </w:r>
            <w:proofErr w:type="spellStart"/>
            <w:r w:rsidRPr="00615687">
              <w:rPr>
                <w:rFonts w:eastAsia="Calibri"/>
                <w:sz w:val="28"/>
                <w:szCs w:val="28"/>
              </w:rPr>
              <w:t>девиантного</w:t>
            </w:r>
            <w:proofErr w:type="spellEnd"/>
            <w:r w:rsidRPr="00615687">
              <w:rPr>
                <w:rFonts w:eastAsia="Calibri"/>
                <w:sz w:val="28"/>
                <w:szCs w:val="28"/>
              </w:rPr>
              <w:t xml:space="preserve"> поведения и детьми «группы риска»» (10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2.Лекции: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«Употребление ПАВ и формирование ЗОЖ»  (223чел)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3.Встречи и  профилактические беседы</w:t>
            </w:r>
            <w:r w:rsidR="00B3792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615687">
              <w:rPr>
                <w:rFonts w:eastAsia="Calibri"/>
                <w:b/>
                <w:sz w:val="28"/>
                <w:szCs w:val="28"/>
              </w:rPr>
              <w:t>по правонарушениям с инспектором ПДН  ОП № 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«Подросток и школа»(460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«Профилактика инфекционных заболеваний» (362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4.Встречи и беседы с сотрудниками МВД</w:t>
            </w:r>
            <w:r w:rsidRPr="00615687">
              <w:rPr>
                <w:rFonts w:eastAsia="Calibri"/>
                <w:sz w:val="28"/>
                <w:szCs w:val="28"/>
              </w:rPr>
              <w:t xml:space="preserve"> РС</w:t>
            </w:r>
            <w:proofErr w:type="gramStart"/>
            <w:r w:rsidRPr="00615687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615687">
              <w:rPr>
                <w:rFonts w:eastAsia="Calibri"/>
                <w:sz w:val="28"/>
                <w:szCs w:val="28"/>
              </w:rPr>
              <w:t xml:space="preserve"> Алани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«Профилактика наркомании среди несовершеннолетних»(116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5. Встречи  и профилактические беседы с сотрудниками  из Центра СПИД</w:t>
            </w:r>
            <w:r w:rsidRPr="00615687">
              <w:rPr>
                <w:rFonts w:eastAsia="Calibri"/>
                <w:sz w:val="28"/>
                <w:szCs w:val="28"/>
              </w:rPr>
              <w:t xml:space="preserve">  (123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6.Встречи и профилактические беседы с сотрудником ГАИ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15687">
              <w:rPr>
                <w:rFonts w:eastAsia="Calibri"/>
                <w:sz w:val="28"/>
                <w:szCs w:val="28"/>
              </w:rPr>
              <w:t xml:space="preserve"> (365 чел)</w:t>
            </w:r>
          </w:p>
          <w:p w:rsidR="00EC4819" w:rsidRPr="00615687" w:rsidRDefault="00EC4819" w:rsidP="00EC481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C4819" w:rsidRPr="00615687" w:rsidRDefault="00B37928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EC4819" w:rsidRPr="00615687">
              <w:rPr>
                <w:rFonts w:eastAsia="Calibri"/>
                <w:b/>
                <w:sz w:val="28"/>
                <w:szCs w:val="28"/>
              </w:rPr>
              <w:t>.Родительские собрания</w:t>
            </w:r>
            <w:proofErr w:type="gramStart"/>
            <w:r w:rsidR="00EC4819" w:rsidRPr="00615687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«Ответственность родителей за воспитание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детей» (513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«Подросток и школа. Профилактика правонарушений» (268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9.Беседы: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«Ответственность подростков за правонарушения и преступления» (269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«Наркомания - социальное зло» (242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«ВИЧ можно избежать» (98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10.Классные часы: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«Стоп, СПИД!»  (569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«Нет, наркотикам!»  (327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11.Круглые столы: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«Наркомания и ее последствия для человека» (42чел) 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«Что со мной происходит?» (31 чел)                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12.Конкурсы рисунков и плакатов: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«Нет наркотикам!» (316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«Здоровый образ жизни» (103 чел)</w:t>
            </w:r>
          </w:p>
          <w:p w:rsidR="00EC4819" w:rsidRPr="00615687" w:rsidRDefault="00EC4819" w:rsidP="003C7A47">
            <w:pPr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13.Индивидуальные профилактические беседы с подростками</w:t>
            </w:r>
            <w:proofErr w:type="gramStart"/>
            <w:r w:rsidRPr="00615687"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 w:rsidRPr="00615687">
              <w:rPr>
                <w:rFonts w:eastAsia="Calibri"/>
                <w:sz w:val="28"/>
                <w:szCs w:val="28"/>
              </w:rPr>
              <w:t>31 чел)</w:t>
            </w:r>
          </w:p>
        </w:tc>
      </w:tr>
      <w:tr w:rsidR="00EC4819" w:rsidTr="00EC481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ind w:right="-6"/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Реализуются программы по формированию здорового образа жизни </w:t>
            </w:r>
          </w:p>
          <w:p w:rsidR="00EC4819" w:rsidRDefault="00EC4819" w:rsidP="003C7A47">
            <w:pPr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Default="00EC4819" w:rsidP="003C7A4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«Мы </w:t>
            </w:r>
            <w:proofErr w:type="gramStart"/>
            <w:r>
              <w:rPr>
                <w:rFonts w:eastAsia="Calibri"/>
                <w:sz w:val="28"/>
                <w:szCs w:val="28"/>
              </w:rPr>
              <w:t>здоровыми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растем»</w:t>
            </w:r>
          </w:p>
          <w:p w:rsidR="00C31091" w:rsidRPr="00615687" w:rsidRDefault="00EC4819" w:rsidP="00C3109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1-9 классы</w:t>
            </w:r>
            <w:r w:rsidR="00C31091" w:rsidRPr="00615687">
              <w:rPr>
                <w:rFonts w:eastAsia="Calibri"/>
                <w:sz w:val="28"/>
                <w:szCs w:val="28"/>
              </w:rPr>
              <w:t xml:space="preserve"> были проведены  мероприятия, которые были объединены одной темо</w:t>
            </w:r>
            <w:r w:rsidR="00C31091">
              <w:rPr>
                <w:rFonts w:eastAsia="Calibri"/>
                <w:sz w:val="28"/>
                <w:szCs w:val="28"/>
              </w:rPr>
              <w:t xml:space="preserve">й: «Мы за здоровый образ жизни» </w:t>
            </w:r>
            <w:r w:rsidR="00C31091" w:rsidRPr="00615687">
              <w:rPr>
                <w:rFonts w:eastAsia="Calibri"/>
                <w:sz w:val="28"/>
                <w:szCs w:val="28"/>
              </w:rPr>
              <w:t xml:space="preserve">в  рамках областного  </w:t>
            </w:r>
            <w:proofErr w:type="spellStart"/>
            <w:r w:rsidR="00C31091" w:rsidRPr="00615687">
              <w:rPr>
                <w:rFonts w:eastAsia="Calibri"/>
                <w:sz w:val="28"/>
                <w:szCs w:val="28"/>
              </w:rPr>
              <w:t>антинаркотического</w:t>
            </w:r>
            <w:proofErr w:type="spellEnd"/>
            <w:r w:rsidR="00C31091" w:rsidRPr="00615687">
              <w:rPr>
                <w:rFonts w:eastAsia="Calibri"/>
                <w:sz w:val="28"/>
                <w:szCs w:val="28"/>
              </w:rPr>
              <w:t xml:space="preserve"> «Месячника </w:t>
            </w:r>
            <w:r w:rsidR="00C31091" w:rsidRPr="00615687">
              <w:rPr>
                <w:rFonts w:eastAsia="Calibri"/>
                <w:sz w:val="28"/>
                <w:szCs w:val="28"/>
              </w:rPr>
              <w:lastRenderedPageBreak/>
              <w:t xml:space="preserve">профилактики </w:t>
            </w:r>
            <w:proofErr w:type="spellStart"/>
            <w:r w:rsidR="00C31091" w:rsidRPr="00615687">
              <w:rPr>
                <w:rFonts w:eastAsia="Calibri"/>
                <w:sz w:val="28"/>
                <w:szCs w:val="28"/>
              </w:rPr>
              <w:t>табакокурения</w:t>
            </w:r>
            <w:proofErr w:type="spellEnd"/>
            <w:r w:rsidR="00C31091" w:rsidRPr="00615687">
              <w:rPr>
                <w:rFonts w:eastAsia="Calibri"/>
                <w:sz w:val="28"/>
                <w:szCs w:val="28"/>
              </w:rPr>
              <w:t>,</w:t>
            </w:r>
            <w:r w:rsidR="0052055D">
              <w:rPr>
                <w:rFonts w:eastAsia="Calibri"/>
                <w:b/>
                <w:sz w:val="28"/>
                <w:szCs w:val="28"/>
              </w:rPr>
              <w:t xml:space="preserve"> алкоголизма, наркомании». </w:t>
            </w:r>
            <w:r w:rsidR="0052055D"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Учащиеся 8-9 классов приняли участие в конкурсе плакатов  «</w:t>
            </w:r>
            <w:proofErr w:type="gramStart"/>
            <w:r w:rsidR="0052055D"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Скажи</w:t>
            </w:r>
            <w:proofErr w:type="gramEnd"/>
            <w:r w:rsidR="0052055D"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НЕТ наркотикам!»</w:t>
            </w:r>
          </w:p>
          <w:p w:rsidR="00EC4819" w:rsidRDefault="00EC4819" w:rsidP="003C7A47">
            <w:pPr>
              <w:jc w:val="both"/>
              <w:rPr>
                <w:sz w:val="28"/>
                <w:szCs w:val="28"/>
              </w:rPr>
            </w:pPr>
          </w:p>
        </w:tc>
      </w:tr>
      <w:tr w:rsidR="00EC4819" w:rsidTr="00EC481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lastRenderedPageBreak/>
              <w:t>Проведение профилактических акций всероссийского уровня, республиканского уровня, муниципального уровня</w:t>
            </w:r>
          </w:p>
          <w:p w:rsidR="00EC4819" w:rsidRPr="00615687" w:rsidRDefault="00EC4819" w:rsidP="008B130D">
            <w:pPr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Акция «Помоги пойти учиться»  (16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Акция «Стоп СПИД/ВИЧ» (103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Акция «Наши ветераны» (63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Акция «Нет наркотикам!» (17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Акция «Доброе сердце» благотворительность (123 чел)</w:t>
            </w:r>
          </w:p>
          <w:p w:rsidR="00EC4819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Акция «Здоровье подростк</w:t>
            </w:r>
            <w:proofErr w:type="gramStart"/>
            <w:r w:rsidRPr="00615687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615687">
              <w:rPr>
                <w:rFonts w:eastAsia="Calibri"/>
                <w:sz w:val="28"/>
                <w:szCs w:val="28"/>
              </w:rPr>
              <w:t xml:space="preserve"> неприкосновенный запас нации». </w:t>
            </w:r>
            <w:r>
              <w:rPr>
                <w:rFonts w:eastAsia="Calibri"/>
                <w:sz w:val="28"/>
                <w:szCs w:val="28"/>
              </w:rPr>
              <w:t>(26 чел)</w:t>
            </w:r>
          </w:p>
        </w:tc>
      </w:tr>
      <w:tr w:rsidR="00EC4819" w:rsidTr="00EC481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П</w:t>
            </w:r>
            <w:r w:rsidR="00B37928">
              <w:rPr>
                <w:rFonts w:eastAsia="Calibri"/>
                <w:sz w:val="28"/>
                <w:szCs w:val="28"/>
              </w:rPr>
              <w:t>р</w:t>
            </w:r>
            <w:r w:rsidRPr="00615687">
              <w:rPr>
                <w:rFonts w:eastAsia="Calibri"/>
                <w:sz w:val="28"/>
                <w:szCs w:val="28"/>
              </w:rPr>
              <w:t>оведены всероссийские уроки</w:t>
            </w:r>
          </w:p>
          <w:p w:rsidR="00EC4819" w:rsidRPr="00615687" w:rsidRDefault="00EC4819" w:rsidP="008B1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«Международный день борьбы с наркоманией и наркобизнесом» -92 ч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«День пожарной охраны. Тематический урок ОБЖ» (54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«Международный день защиты детей» (65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«День солидарности в борьбе с терроризмом» (578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Всероссийский урок «Экология и энергосбережение» (43 чел) 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Всероссийский урок безопасности школьников в сети Интернет-156 ч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«Международный день толерантности» (489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«Стоп СПИД!» (594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«Мои права и обязанности» </w:t>
            </w:r>
            <w:proofErr w:type="gramStart"/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61568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469 чел)</w:t>
            </w:r>
          </w:p>
          <w:p w:rsidR="00EC4819" w:rsidRDefault="00EC4819" w:rsidP="003C7A4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«День Здоровья»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602 чел)</w:t>
            </w:r>
          </w:p>
        </w:tc>
      </w:tr>
      <w:tr w:rsidR="00EC4819" w:rsidRPr="000642BD" w:rsidTr="00EC481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Классные часы и беседы родительские лектории</w:t>
            </w:r>
          </w:p>
          <w:p w:rsidR="00EC4819" w:rsidRDefault="00EC4819" w:rsidP="003C7A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19" w:rsidRPr="00615687" w:rsidRDefault="00EC4819" w:rsidP="003C7A47">
            <w:pPr>
              <w:jc w:val="both"/>
              <w:rPr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Классные часы</w:t>
            </w:r>
            <w:proofErr w:type="gramStart"/>
            <w:r w:rsidRPr="00615687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«Профилактика ДТП»  (348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«Правила дорожного движения» (463чел)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«8 февраля </w:t>
            </w:r>
            <w:proofErr w:type="gramStart"/>
            <w:r w:rsidRPr="00615687">
              <w:rPr>
                <w:rFonts w:eastAsia="Calibri"/>
                <w:sz w:val="28"/>
                <w:szCs w:val="28"/>
              </w:rPr>
              <w:t>-Д</w:t>
            </w:r>
            <w:proofErr w:type="gramEnd"/>
            <w:r w:rsidRPr="00615687">
              <w:rPr>
                <w:rFonts w:eastAsia="Calibri"/>
                <w:sz w:val="28"/>
                <w:szCs w:val="28"/>
              </w:rPr>
              <w:t>ень антифашистов» (22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«Служу России» (215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«Борьба с терроризмом» (578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 xml:space="preserve"> «День трезвости» (602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Встречи и практические занятия по ПДД  с сотрудниками ПУ№5 -212 ч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«Уроки мужества» (547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«Безопасное движение» (243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«День народного Единства» (562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615687">
              <w:rPr>
                <w:rFonts w:eastAsia="Calibri"/>
                <w:sz w:val="28"/>
                <w:szCs w:val="28"/>
              </w:rPr>
              <w:t>Спортивныйтурград</w:t>
            </w:r>
            <w:proofErr w:type="spellEnd"/>
            <w:r w:rsidRPr="00615687">
              <w:rPr>
                <w:rFonts w:eastAsia="Calibri"/>
                <w:sz w:val="28"/>
                <w:szCs w:val="28"/>
              </w:rPr>
              <w:t>»  (120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«Веселые старты» (46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«Соревнования по футболу» (56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Соревнования «Папа, мама и я» (64чел)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 xml:space="preserve">Круглые столы: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«Твои права и обязанности» (582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 xml:space="preserve">Конкурсы рисунков и плакатов: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«День трезвости» (34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«Права и обязанности граждан РФ» (29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lastRenderedPageBreak/>
              <w:t>«Мир детства»  (231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>Викторины: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«Знать, чтобы не оступиться» (24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«Законы, которые нас защищают» (28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«По правилам дорожного движения» (36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15687">
              <w:rPr>
                <w:rFonts w:eastAsia="Calibri"/>
                <w:b/>
                <w:sz w:val="28"/>
                <w:szCs w:val="28"/>
              </w:rPr>
              <w:t xml:space="preserve">Родительские собрания:  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«Профилактика телефонного терроризма, пожарная безопасность, профилактика ДТП, антитеррористическая  безопасность, информация о телефонах экстренной помощи» (312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«Ответственность родителей  за воспитание детей» (1062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«Безопасность детей в летний период» (398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«Права ребенка в семье» (421 чел)</w:t>
            </w:r>
          </w:p>
          <w:p w:rsidR="00EC4819" w:rsidRPr="00615687" w:rsidRDefault="00EC4819" w:rsidP="003C7A47">
            <w:pPr>
              <w:jc w:val="both"/>
              <w:rPr>
                <w:rFonts w:eastAsia="Calibri"/>
                <w:sz w:val="28"/>
                <w:szCs w:val="28"/>
              </w:rPr>
            </w:pPr>
            <w:r w:rsidRPr="00615687">
              <w:rPr>
                <w:rFonts w:eastAsia="Calibri"/>
                <w:sz w:val="28"/>
                <w:szCs w:val="28"/>
              </w:rPr>
              <w:t>«Безопасность детей в сети Интернет» (427 чел)</w:t>
            </w:r>
          </w:p>
        </w:tc>
      </w:tr>
    </w:tbl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В</w:t>
      </w:r>
      <w:r w:rsidRPr="00615687">
        <w:rPr>
          <w:color w:val="000000"/>
          <w:sz w:val="28"/>
          <w:szCs w:val="28"/>
          <w:lang w:eastAsia="ru-RU"/>
        </w:rPr>
        <w:t xml:space="preserve"> рамках месячника </w:t>
      </w:r>
      <w:proofErr w:type="spellStart"/>
      <w:r w:rsidRPr="00615687">
        <w:rPr>
          <w:color w:val="000000"/>
          <w:sz w:val="28"/>
          <w:szCs w:val="28"/>
          <w:lang w:eastAsia="ru-RU"/>
        </w:rPr>
        <w:t>гражданско</w:t>
      </w:r>
      <w:proofErr w:type="spellEnd"/>
      <w:r w:rsidRPr="00615687">
        <w:rPr>
          <w:color w:val="000000"/>
          <w:sz w:val="28"/>
          <w:szCs w:val="28"/>
          <w:lang w:eastAsia="ru-RU"/>
        </w:rPr>
        <w:t xml:space="preserve"> – патриотического воспитания были проведены</w:t>
      </w:r>
      <w:r>
        <w:rPr>
          <w:color w:val="000000"/>
          <w:sz w:val="28"/>
          <w:szCs w:val="28"/>
          <w:lang w:eastAsia="ru-RU"/>
        </w:rPr>
        <w:t> </w:t>
      </w:r>
      <w:r w:rsidRPr="00615687">
        <w:rPr>
          <w:color w:val="000000"/>
          <w:sz w:val="28"/>
          <w:szCs w:val="28"/>
          <w:lang w:eastAsia="ru-RU"/>
        </w:rPr>
        <w:t>согласно плану</w:t>
      </w:r>
      <w:r>
        <w:rPr>
          <w:color w:val="000000"/>
          <w:sz w:val="28"/>
          <w:szCs w:val="28"/>
          <w:lang w:eastAsia="ru-RU"/>
        </w:rPr>
        <w:t> </w:t>
      </w:r>
      <w:r w:rsidRPr="00615687">
        <w:rPr>
          <w:color w:val="000000"/>
          <w:sz w:val="28"/>
          <w:szCs w:val="28"/>
          <w:lang w:eastAsia="ru-RU"/>
        </w:rPr>
        <w:t>следующие мероприятия:</w:t>
      </w:r>
    </w:p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 w:rsidRPr="00615687">
        <w:rPr>
          <w:color w:val="000000"/>
          <w:sz w:val="28"/>
          <w:szCs w:val="28"/>
          <w:lang w:eastAsia="ru-RU"/>
        </w:rPr>
        <w:t xml:space="preserve">1.   </w:t>
      </w:r>
      <w:r w:rsidRPr="00615687">
        <w:rPr>
          <w:b/>
          <w:color w:val="000000"/>
          <w:sz w:val="28"/>
          <w:szCs w:val="28"/>
          <w:lang w:eastAsia="ru-RU"/>
        </w:rPr>
        <w:t>15.02- 23.02.2022 г</w:t>
      </w:r>
      <w:r w:rsidRPr="00615687">
        <w:rPr>
          <w:color w:val="000000"/>
          <w:sz w:val="28"/>
          <w:szCs w:val="28"/>
          <w:lang w:eastAsia="ru-RU"/>
        </w:rPr>
        <w:t>. Выставка плакатов и газет</w:t>
      </w:r>
    </w:p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 w:rsidRPr="00615687">
        <w:rPr>
          <w:color w:val="000000"/>
          <w:sz w:val="28"/>
          <w:szCs w:val="28"/>
          <w:lang w:eastAsia="ru-RU"/>
        </w:rPr>
        <w:t xml:space="preserve">2.   </w:t>
      </w:r>
      <w:r w:rsidRPr="00615687">
        <w:rPr>
          <w:b/>
          <w:color w:val="000000"/>
          <w:sz w:val="28"/>
          <w:szCs w:val="28"/>
          <w:lang w:eastAsia="ru-RU"/>
        </w:rPr>
        <w:t>16.02.2022 г</w:t>
      </w:r>
      <w:r w:rsidRPr="00615687">
        <w:rPr>
          <w:color w:val="000000"/>
          <w:sz w:val="28"/>
          <w:szCs w:val="28"/>
          <w:lang w:eastAsia="ru-RU"/>
        </w:rPr>
        <w:t>. Тематические классные часы, посвященные Дню защитника Отечества - Уроки мужества « Есть память, которой не будет забвенья»</w:t>
      </w:r>
    </w:p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 w:rsidRPr="00615687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Pr="00615687">
        <w:rPr>
          <w:color w:val="000000"/>
          <w:sz w:val="28"/>
          <w:szCs w:val="28"/>
          <w:lang w:eastAsia="ru-RU"/>
        </w:rPr>
        <w:t xml:space="preserve">   </w:t>
      </w:r>
      <w:r w:rsidRPr="00615687">
        <w:rPr>
          <w:b/>
          <w:color w:val="000000"/>
          <w:sz w:val="28"/>
          <w:szCs w:val="28"/>
          <w:lang w:eastAsia="ru-RU"/>
        </w:rPr>
        <w:t xml:space="preserve">22.02.2022 г.   </w:t>
      </w:r>
      <w:r w:rsidRPr="00615687">
        <w:rPr>
          <w:color w:val="000000"/>
          <w:sz w:val="28"/>
          <w:szCs w:val="28"/>
          <w:lang w:eastAsia="ru-RU"/>
        </w:rPr>
        <w:t>Во 2-3  классах прошли «Веселые старты»</w:t>
      </w:r>
    </w:p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615687">
        <w:rPr>
          <w:color w:val="000000"/>
          <w:sz w:val="28"/>
          <w:szCs w:val="28"/>
          <w:lang w:eastAsia="ru-RU"/>
        </w:rPr>
        <w:t xml:space="preserve">.   </w:t>
      </w:r>
      <w:r w:rsidRPr="00615687">
        <w:rPr>
          <w:b/>
          <w:color w:val="000000"/>
          <w:sz w:val="28"/>
          <w:szCs w:val="28"/>
          <w:lang w:eastAsia="ru-RU"/>
        </w:rPr>
        <w:t xml:space="preserve">22.02.2022 г. </w:t>
      </w:r>
      <w:r w:rsidRPr="00615687">
        <w:rPr>
          <w:color w:val="000000"/>
          <w:sz w:val="28"/>
          <w:szCs w:val="28"/>
          <w:lang w:eastAsia="ru-RU"/>
        </w:rPr>
        <w:t>В 8 классах  соревнование «Армрестлинг»</w:t>
      </w:r>
    </w:p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615687">
        <w:rPr>
          <w:color w:val="000000"/>
          <w:sz w:val="28"/>
          <w:szCs w:val="28"/>
          <w:lang w:eastAsia="ru-RU"/>
        </w:rPr>
        <w:t xml:space="preserve">.  </w:t>
      </w:r>
      <w:r w:rsidRPr="00615687">
        <w:rPr>
          <w:b/>
          <w:color w:val="000000"/>
          <w:sz w:val="28"/>
          <w:szCs w:val="28"/>
          <w:lang w:eastAsia="ru-RU"/>
        </w:rPr>
        <w:t>22.02.2022 г</w:t>
      </w:r>
      <w:r w:rsidRPr="00615687">
        <w:rPr>
          <w:color w:val="000000"/>
          <w:sz w:val="28"/>
          <w:szCs w:val="28"/>
          <w:lang w:eastAsia="ru-RU"/>
        </w:rPr>
        <w:t>. Конкурс чтецов</w:t>
      </w:r>
    </w:p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Pr="00615687">
        <w:rPr>
          <w:color w:val="000000"/>
          <w:sz w:val="28"/>
          <w:szCs w:val="28"/>
          <w:lang w:eastAsia="ru-RU"/>
        </w:rPr>
        <w:t xml:space="preserve">.  </w:t>
      </w:r>
      <w:r w:rsidRPr="00615687">
        <w:rPr>
          <w:b/>
          <w:color w:val="000000"/>
          <w:sz w:val="28"/>
          <w:szCs w:val="28"/>
          <w:lang w:eastAsia="ru-RU"/>
        </w:rPr>
        <w:t>15.02- 21.03.2022 г.</w:t>
      </w:r>
      <w:r w:rsidRPr="00615687">
        <w:rPr>
          <w:color w:val="000000"/>
          <w:sz w:val="28"/>
          <w:szCs w:val="28"/>
          <w:lang w:eastAsia="ru-RU"/>
        </w:rPr>
        <w:t xml:space="preserve"> Учащиеся 4-11 классов принимали активное участие в Акции  РДШ «Письмо ветерану»</w:t>
      </w:r>
      <w:proofErr w:type="gramStart"/>
      <w:r w:rsidRPr="00615687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="00B37928">
        <w:rPr>
          <w:color w:val="000000"/>
          <w:sz w:val="28"/>
          <w:szCs w:val="28"/>
          <w:lang w:eastAsia="ru-RU"/>
        </w:rPr>
        <w:t xml:space="preserve"> «Письмо солдату», «Посылка солдату».</w:t>
      </w:r>
      <w:r w:rsidRPr="00615687">
        <w:rPr>
          <w:color w:val="000000"/>
          <w:sz w:val="28"/>
          <w:szCs w:val="28"/>
          <w:lang w:eastAsia="ru-RU"/>
        </w:rPr>
        <w:t xml:space="preserve"> «Армейский чемоданчик»</w:t>
      </w:r>
      <w:r w:rsidR="00B37928">
        <w:rPr>
          <w:color w:val="000000"/>
          <w:sz w:val="28"/>
          <w:szCs w:val="28"/>
          <w:lang w:eastAsia="ru-RU"/>
        </w:rPr>
        <w:t>.</w:t>
      </w:r>
    </w:p>
    <w:p w:rsidR="0068330B" w:rsidRPr="00615687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Pr="00615687">
        <w:rPr>
          <w:color w:val="000000"/>
          <w:sz w:val="28"/>
          <w:szCs w:val="28"/>
          <w:lang w:eastAsia="ru-RU"/>
        </w:rPr>
        <w:t xml:space="preserve">.  </w:t>
      </w:r>
      <w:r w:rsidRPr="00615687">
        <w:rPr>
          <w:b/>
          <w:color w:val="000000"/>
          <w:sz w:val="28"/>
          <w:szCs w:val="28"/>
          <w:lang w:eastAsia="ru-RU"/>
        </w:rPr>
        <w:t>25.02.-17.03.2022 г.</w:t>
      </w:r>
      <w:r w:rsidRPr="00615687">
        <w:rPr>
          <w:color w:val="000000"/>
          <w:sz w:val="28"/>
          <w:szCs w:val="28"/>
          <w:lang w:eastAsia="ru-RU"/>
        </w:rPr>
        <w:t xml:space="preserve"> Участие в конкурсе плакатов  (1-4 классы) и сочинений  (8-10 классы) «Афганистан в се</w:t>
      </w:r>
      <w:r w:rsidR="00B37928">
        <w:rPr>
          <w:color w:val="000000"/>
          <w:sz w:val="28"/>
          <w:szCs w:val="28"/>
          <w:lang w:eastAsia="ru-RU"/>
        </w:rPr>
        <w:t>рдце моем» и «Письмо ветерану», «Письмо солдату», «Посылка солдату».</w:t>
      </w:r>
    </w:p>
    <w:p w:rsidR="0068330B" w:rsidRPr="00FD0EB4" w:rsidRDefault="0068330B" w:rsidP="0068330B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8</w:t>
      </w:r>
      <w:r w:rsidRPr="00615687">
        <w:rPr>
          <w:bCs/>
          <w:color w:val="000000"/>
          <w:sz w:val="28"/>
          <w:szCs w:val="28"/>
          <w:lang w:eastAsia="ru-RU"/>
        </w:rPr>
        <w:t>.</w:t>
      </w:r>
      <w:r w:rsidRPr="00615687">
        <w:rPr>
          <w:b/>
          <w:bCs/>
          <w:color w:val="000000"/>
          <w:sz w:val="28"/>
          <w:szCs w:val="28"/>
          <w:lang w:eastAsia="ru-RU"/>
        </w:rPr>
        <w:t xml:space="preserve"> 15.03.2022 г. </w:t>
      </w:r>
      <w:r w:rsidRPr="00615687">
        <w:rPr>
          <w:bCs/>
          <w:color w:val="000000"/>
          <w:sz w:val="28"/>
          <w:szCs w:val="28"/>
          <w:lang w:eastAsia="ru-RU"/>
        </w:rPr>
        <w:t>учащиеся 10-11 классов посетили Штаб 58 Армии.</w:t>
      </w:r>
      <w:r w:rsidR="006B4087" w:rsidRPr="00FD0EB4">
        <w:rPr>
          <w:rFonts w:eastAsia="Calibri"/>
          <w:sz w:val="28"/>
          <w:szCs w:val="28"/>
        </w:rPr>
        <w:t xml:space="preserve"> Посещение музея «Боевой  славы</w:t>
      </w:r>
      <w:proofErr w:type="gramStart"/>
      <w:r w:rsidR="006B4087" w:rsidRPr="00FD0EB4">
        <w:rPr>
          <w:rFonts w:eastAsia="Calibri"/>
          <w:sz w:val="28"/>
          <w:szCs w:val="28"/>
        </w:rPr>
        <w:t>».</w:t>
      </w:r>
      <w:r w:rsidR="006B4087">
        <w:rPr>
          <w:bCs/>
          <w:color w:val="000000"/>
          <w:sz w:val="28"/>
          <w:szCs w:val="28"/>
          <w:lang w:eastAsia="ru-RU"/>
        </w:rPr>
        <w:t xml:space="preserve">, </w:t>
      </w:r>
      <w:proofErr w:type="gramEnd"/>
    </w:p>
    <w:p w:rsidR="0068330B" w:rsidRDefault="0068330B" w:rsidP="003C7A47">
      <w:pPr>
        <w:jc w:val="both"/>
        <w:textAlignment w:val="baseline"/>
        <w:rPr>
          <w:b/>
          <w:sz w:val="28"/>
          <w:szCs w:val="28"/>
          <w:u w:val="single"/>
          <w:lang w:eastAsia="ru-RU"/>
        </w:rPr>
      </w:pPr>
    </w:p>
    <w:p w:rsidR="003C7A47" w:rsidRPr="003B42B3" w:rsidRDefault="003C7A47" w:rsidP="003C7A47">
      <w:pPr>
        <w:jc w:val="both"/>
        <w:textAlignment w:val="baseline"/>
        <w:rPr>
          <w:sz w:val="28"/>
          <w:szCs w:val="28"/>
          <w:lang w:eastAsia="ru-RU"/>
        </w:rPr>
      </w:pPr>
      <w:r w:rsidRPr="00615687">
        <w:rPr>
          <w:b/>
          <w:sz w:val="28"/>
          <w:szCs w:val="28"/>
          <w:u w:val="single"/>
          <w:lang w:eastAsia="ru-RU"/>
        </w:rPr>
        <w:t>Общие выводы об итогах воспитательной работы в ОУ и задачи</w:t>
      </w:r>
      <w:r w:rsidR="00AC3FC9">
        <w:rPr>
          <w:b/>
          <w:sz w:val="28"/>
          <w:szCs w:val="28"/>
          <w:u w:val="single"/>
          <w:lang w:eastAsia="ru-RU"/>
        </w:rPr>
        <w:t xml:space="preserve"> </w:t>
      </w:r>
      <w:r w:rsidRPr="00615687">
        <w:rPr>
          <w:rFonts w:eastAsia="Calibri"/>
          <w:b/>
          <w:sz w:val="28"/>
          <w:szCs w:val="28"/>
          <w:u w:val="single"/>
        </w:rPr>
        <w:t>на следующий учебный год</w:t>
      </w:r>
    </w:p>
    <w:p w:rsidR="003C7A47" w:rsidRPr="00615687" w:rsidRDefault="003C7A47" w:rsidP="003C7A4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    </w:t>
      </w:r>
      <w:r w:rsidRPr="00615687">
        <w:rPr>
          <w:sz w:val="28"/>
          <w:szCs w:val="28"/>
          <w:lang w:eastAsia="ru-RU"/>
        </w:rPr>
        <w:t xml:space="preserve">  Исходя из анализа воспитательной работы, необходимо отметить, что в целом поставленные задачи воспитательной </w:t>
      </w:r>
      <w:r w:rsidR="00AC3FC9">
        <w:rPr>
          <w:sz w:val="28"/>
          <w:szCs w:val="28"/>
          <w:lang w:eastAsia="ru-RU"/>
        </w:rPr>
        <w:t xml:space="preserve">работы  </w:t>
      </w:r>
      <w:r w:rsidRPr="00615687">
        <w:rPr>
          <w:sz w:val="28"/>
          <w:szCs w:val="28"/>
          <w:lang w:eastAsia="ru-RU"/>
        </w:rPr>
        <w:t>можно считать решенными, цели - достигнутыми. На основе тех проблем, которые проявились в процессе работы, можно сформулировать задачи на будущий учебный год:</w:t>
      </w:r>
    </w:p>
    <w:p w:rsidR="003C7A47" w:rsidRPr="00615687" w:rsidRDefault="003C7A47" w:rsidP="003C7A47">
      <w:pPr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615687">
        <w:rPr>
          <w:sz w:val="28"/>
          <w:szCs w:val="28"/>
          <w:lang w:eastAsia="ru-RU"/>
        </w:rPr>
        <w:t>Организовывать работу по интеграции урочной и внеурочной деятельности.</w:t>
      </w:r>
    </w:p>
    <w:p w:rsidR="003C7A47" w:rsidRPr="00615687" w:rsidRDefault="003C7A47" w:rsidP="003C7A47">
      <w:pPr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615687">
        <w:rPr>
          <w:sz w:val="28"/>
          <w:szCs w:val="28"/>
          <w:lang w:eastAsia="ru-RU"/>
        </w:rPr>
        <w:t>Развивать систему работы с родителями и общественностью.</w:t>
      </w:r>
    </w:p>
    <w:p w:rsidR="003C7A47" w:rsidRPr="00615687" w:rsidRDefault="003C7A47" w:rsidP="003C7A47">
      <w:pPr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615687">
        <w:rPr>
          <w:sz w:val="28"/>
          <w:szCs w:val="28"/>
          <w:lang w:eastAsia="ru-RU"/>
        </w:rPr>
        <w:t>Активизировать участие детей в конкурсах, фестивалях разного уровня.</w:t>
      </w:r>
    </w:p>
    <w:p w:rsidR="003C7A47" w:rsidRPr="00615687" w:rsidRDefault="003C7A47" w:rsidP="003C7A47">
      <w:pPr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615687">
        <w:rPr>
          <w:sz w:val="28"/>
          <w:szCs w:val="28"/>
          <w:lang w:eastAsia="ru-RU"/>
        </w:rPr>
        <w:t>Создать систему мониторинга качества образовательной деятельности в целом и результатов воспитательной деятельности в частности.</w:t>
      </w:r>
    </w:p>
    <w:p w:rsidR="003C7A47" w:rsidRDefault="003C7A47" w:rsidP="003C7A47">
      <w:pPr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615687">
        <w:rPr>
          <w:sz w:val="28"/>
          <w:szCs w:val="28"/>
          <w:lang w:eastAsia="ru-RU"/>
        </w:rPr>
        <w:t xml:space="preserve">Уделить больше внимания систематизации работы по духовно-нравственному направлению, по направлению </w:t>
      </w:r>
      <w:r>
        <w:rPr>
          <w:sz w:val="28"/>
          <w:szCs w:val="28"/>
          <w:lang w:eastAsia="ru-RU"/>
        </w:rPr>
        <w:t>«Профилактика правонарушений», «Здоровье».</w:t>
      </w:r>
    </w:p>
    <w:p w:rsidR="003C7A47" w:rsidRPr="00615687" w:rsidRDefault="003C7A47" w:rsidP="003C7A47">
      <w:pPr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615687">
        <w:rPr>
          <w:sz w:val="28"/>
          <w:szCs w:val="28"/>
          <w:lang w:eastAsia="ru-RU"/>
        </w:rPr>
        <w:lastRenderedPageBreak/>
        <w:t xml:space="preserve">Усилить работу по экологическому воспитанию детей.  </w:t>
      </w:r>
    </w:p>
    <w:p w:rsidR="003C7A47" w:rsidRPr="001A0E7B" w:rsidRDefault="003C7A47" w:rsidP="003C7A47">
      <w:pPr>
        <w:numPr>
          <w:ilvl w:val="0"/>
          <w:numId w:val="35"/>
        </w:numPr>
        <w:jc w:val="both"/>
        <w:rPr>
          <w:rFonts w:eastAsia="Calibri"/>
          <w:b/>
          <w:sz w:val="28"/>
          <w:szCs w:val="28"/>
        </w:rPr>
      </w:pPr>
      <w:r w:rsidRPr="00615687">
        <w:rPr>
          <w:rFonts w:eastAsia="Calibri"/>
          <w:color w:val="000000"/>
          <w:sz w:val="28"/>
          <w:szCs w:val="28"/>
        </w:rPr>
        <w:t>Систематизировать работу физкультурно-оздоровительного направления  через реализацию программы «В здоровом теле -  здоровый дух».</w:t>
      </w:r>
    </w:p>
    <w:p w:rsidR="001A0E7B" w:rsidRPr="0088237D" w:rsidRDefault="001A0E7B" w:rsidP="001A0E7B">
      <w:pPr>
        <w:ind w:left="720"/>
        <w:jc w:val="both"/>
        <w:rPr>
          <w:rFonts w:eastAsia="Calibri"/>
          <w:b/>
          <w:sz w:val="28"/>
          <w:szCs w:val="28"/>
        </w:rPr>
      </w:pPr>
    </w:p>
    <w:p w:rsidR="001A0E7B" w:rsidRPr="001A0E7B" w:rsidRDefault="001A0E7B" w:rsidP="001A0E7B">
      <w:pPr>
        <w:pStyle w:val="af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B5DEF">
        <w:rPr>
          <w:rFonts w:eastAsiaTheme="minorHAnsi"/>
          <w:sz w:val="28"/>
          <w:szCs w:val="28"/>
          <w:lang w:eastAsia="en-US"/>
        </w:rPr>
        <w:t xml:space="preserve">      </w:t>
      </w:r>
      <w:r w:rsidRPr="001A0E7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Общественное признание школы.</w:t>
      </w:r>
    </w:p>
    <w:tbl>
      <w:tblPr>
        <w:tblW w:w="0" w:type="auto"/>
        <w:tblInd w:w="108" w:type="dxa"/>
        <w:tblLayout w:type="fixed"/>
        <w:tblLook w:val="0000"/>
      </w:tblPr>
      <w:tblGrid>
        <w:gridCol w:w="7371"/>
        <w:gridCol w:w="2303"/>
      </w:tblGrid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Диплом по рукопашному бою 3 место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Сентябрь 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Диплом  1 место по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.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>Международный турнир по самбо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Сентябрь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Диплом 1  степени  </w:t>
            </w:r>
            <w:r>
              <w:rPr>
                <w:rFonts w:eastAsiaTheme="minorHAnsi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Дельфийские игры</w:t>
            </w:r>
            <w:r>
              <w:rPr>
                <w:rFonts w:eastAsiaTheme="minorHAnsi"/>
                <w:lang w:val="en-US"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Октябрь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Диплом  II степени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.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Мах Дуг,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литературон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журналы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дунеон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преми</w:t>
            </w:r>
            <w:proofErr w:type="spellEnd"/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Февраль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Диплом 2 степени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.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Городской конкурс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Планета детства</w:t>
            </w:r>
          </w:p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Февраль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III место в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Школьных играх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II место в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Школьных играх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I место в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Школьных играх</w:t>
            </w:r>
            <w:r w:rsidRPr="001A0E7B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Диплом 2 место Республиканский конкурс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Герой отчизны моей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Февраль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2 место В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наминации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во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флешмоб-конкурсе</w:t>
            </w:r>
            <w:proofErr w:type="spellEnd"/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,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посвященном Дню защитников отечества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Февраль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за активное участие в проведении командного первенства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Звёздочка</w:t>
            </w:r>
            <w:r w:rsidRPr="001A0E7B"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по шахматам </w:t>
            </w:r>
          </w:p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среди школ начальных классов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Октябрь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Диплом I место в Первенстве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Северо-Кавказского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федерального округа России </w:t>
            </w:r>
          </w:p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по самбо среди юношей и девушек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Март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Диплом II место в Первенстве </w:t>
            </w: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Северо-Кавказского</w:t>
            </w:r>
            <w:proofErr w:type="spell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федерального округа России по самбо </w:t>
            </w:r>
          </w:p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среди юношей и девушек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Март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Диплом  I место в XVI городском фестивале школьных театров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Апрель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 III место в городском конкурсе юных инспекторов движения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Безопасное колесо-2022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Апрель 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Диплом 2 место за участие в районном этапе Всероссийского конкурса юных чтецов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Живая классика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Апрель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II место в Муниципальном этапе Всероссийских соревнований школьников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Президентские состязания</w:t>
            </w:r>
            <w:r w:rsidRPr="001A0E7B"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среди 6-х классов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Диплом за участие в конкурсе воен</w:t>
            </w:r>
            <w:r w:rsidR="004C4F74">
              <w:rPr>
                <w:rFonts w:ascii="Times New Roman CYR" w:eastAsiaTheme="minorHAnsi" w:hAnsi="Times New Roman CYR" w:cs="Times New Roman CYR"/>
                <w:lang w:eastAsia="en-US"/>
              </w:rPr>
              <w:t>н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о-патриотической песни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Эхо военных дней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Март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I место в номинации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Бег 60 метров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Май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III место в номинации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Бег 60 метров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Май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Грамота II место в номинации </w:t>
            </w:r>
          </w:p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Прыжок в длину с места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 w:rsidP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Май 2022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Диплом 1 степени </w:t>
            </w:r>
            <w:r>
              <w:rPr>
                <w:rFonts w:eastAsiaTheme="minorHAnsi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Умники России</w:t>
            </w:r>
            <w:r>
              <w:rPr>
                <w:rFonts w:eastAsiaTheme="minorHAnsi"/>
                <w:lang w:val="en-US" w:eastAsia="en-US"/>
              </w:rPr>
              <w:t xml:space="preserve">» 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F5401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2</w:t>
            </w:r>
            <w:r w:rsidR="001A0E7B">
              <w:rPr>
                <w:rFonts w:eastAsiaTheme="minorHAnsi"/>
                <w:lang w:val="en-US" w:eastAsia="en-US"/>
              </w:rPr>
              <w:t xml:space="preserve">022  </w:t>
            </w:r>
          </w:p>
        </w:tc>
      </w:tr>
      <w:tr w:rsidR="001A0E7B">
        <w:trPr>
          <w:trHeight w:val="1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P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Диплом I степени  в  Республиканском финале III военно-патриотической игры </w:t>
            </w:r>
            <w:r w:rsidRPr="001A0E7B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Звёздочка-2022</w:t>
            </w:r>
            <w:r w:rsidRPr="001A0E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E7B" w:rsidRDefault="001A0E7B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Май 2022</w:t>
            </w:r>
          </w:p>
        </w:tc>
      </w:tr>
    </w:tbl>
    <w:p w:rsidR="00D60F17" w:rsidRDefault="00D60F17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4C4F74" w:rsidRDefault="004C4F74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4C4F74" w:rsidRDefault="004C4F74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4C4F74" w:rsidRDefault="004C4F74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4C4F74" w:rsidRDefault="004C4F74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4C4F74" w:rsidRDefault="004C4F74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4C4F74" w:rsidRDefault="004C4F74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4C4F74" w:rsidRDefault="004C4F74" w:rsidP="004C4F7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                          Работа кружков и спортивных секций. </w:t>
      </w:r>
    </w:p>
    <w:p w:rsidR="004C4F74" w:rsidRPr="004C4F74" w:rsidRDefault="004C4F74" w:rsidP="004C4F74">
      <w:pPr>
        <w:suppressAutoHyphens w:val="0"/>
        <w:autoSpaceDE w:val="0"/>
        <w:autoSpaceDN w:val="0"/>
        <w:adjustRightInd w:val="0"/>
        <w:ind w:left="885"/>
        <w:jc w:val="center"/>
        <w:rPr>
          <w:rFonts w:eastAsiaTheme="minorHAnsi"/>
          <w:sz w:val="32"/>
          <w:szCs w:val="32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43"/>
        <w:gridCol w:w="4678"/>
        <w:gridCol w:w="4111"/>
      </w:tblGrid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Направление и 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тема внеурочной деятельности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Форма организации внеурочной деятельности</w:t>
            </w:r>
          </w:p>
        </w:tc>
      </w:tr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Спортивн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о-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оздоровительное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F74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Самбо</w:t>
            </w:r>
            <w:r w:rsidRPr="004C4F74">
              <w:rPr>
                <w:rFonts w:eastAsiaTheme="minorHAnsi"/>
                <w:lang w:eastAsia="en-US"/>
              </w:rPr>
              <w:t>»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F74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Азбука здоровья</w:t>
            </w:r>
            <w:r w:rsidRPr="004C4F74">
              <w:rPr>
                <w:rFonts w:eastAsiaTheme="minorHAnsi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Общеинтеллектуальное</w:t>
            </w:r>
            <w:proofErr w:type="spellEnd"/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eastAsiaTheme="minorHAnsi"/>
                <w:spacing w:val="-2"/>
                <w:highlight w:val="white"/>
                <w:lang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Умное чтение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»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eastAsiaTheme="minorHAnsi"/>
                <w:spacing w:val="-2"/>
                <w:highlight w:val="white"/>
                <w:lang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 xml:space="preserve">  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Путь к слову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ascii="Calibri" w:eastAsiaTheme="minorHAnsi" w:hAnsi="Calibri" w:cs="Calibri"/>
                <w:lang w:val="en-US"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 xml:space="preserve"> </w:t>
            </w:r>
            <w:r>
              <w:rPr>
                <w:rFonts w:eastAsiaTheme="minorHAnsi"/>
                <w:spacing w:val="-2"/>
                <w:highlight w:val="white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Занимательная математика</w:t>
            </w:r>
            <w:r>
              <w:rPr>
                <w:rFonts w:eastAsiaTheme="minorHAnsi"/>
                <w:spacing w:val="-2"/>
                <w:highlight w:val="white"/>
                <w:lang w:val="en-US" w:eastAsia="en-US"/>
              </w:rPr>
              <w:t xml:space="preserve">»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Кружковое объединение</w:t>
            </w:r>
          </w:p>
        </w:tc>
      </w:tr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Спортивн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о-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оздоровительное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F74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Юный шахматист</w:t>
            </w:r>
            <w:r w:rsidRPr="004C4F74">
              <w:rPr>
                <w:rFonts w:eastAsiaTheme="minorHAnsi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Общеинтеллектуальное</w:t>
            </w:r>
            <w:proofErr w:type="spellEnd"/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eastAsiaTheme="minorHAnsi"/>
                <w:spacing w:val="-2"/>
                <w:highlight w:val="white"/>
                <w:lang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Занимательная математика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»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eastAsiaTheme="minorHAnsi"/>
                <w:spacing w:val="-2"/>
                <w:highlight w:val="white"/>
                <w:lang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 xml:space="preserve"> 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В мире книг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Духовно-нравстенное</w:t>
            </w:r>
            <w:proofErr w:type="spellEnd"/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4C4F74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Учись учиться</w:t>
            </w:r>
            <w:r w:rsidRPr="004C4F7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Кружковое объединение</w:t>
            </w:r>
          </w:p>
        </w:tc>
      </w:tr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Духовно-нравственное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F74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Учись учиться</w:t>
            </w:r>
            <w:r w:rsidRPr="004C4F74">
              <w:rPr>
                <w:rFonts w:eastAsiaTheme="minorHAnsi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Общеинтеллектуальное</w:t>
            </w:r>
            <w:proofErr w:type="spellEnd"/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pacing w:val="-3"/>
                <w:highlight w:val="white"/>
                <w:lang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Занимательная математика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»</w:t>
            </w:r>
            <w:r w:rsidRPr="004C4F74">
              <w:rPr>
                <w:rFonts w:eastAsiaTheme="minorHAnsi"/>
                <w:spacing w:val="-3"/>
                <w:highlight w:val="white"/>
                <w:lang w:eastAsia="en-US"/>
              </w:rPr>
              <w:t xml:space="preserve"> 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eastAsiaTheme="minorHAnsi"/>
                <w:spacing w:val="-2"/>
                <w:highlight w:val="white"/>
                <w:lang w:val="en-US" w:eastAsia="en-US"/>
              </w:rPr>
            </w:pPr>
            <w:r w:rsidRPr="004C4F74">
              <w:rPr>
                <w:rFonts w:eastAsiaTheme="minorHAnsi"/>
                <w:highlight w:val="white"/>
                <w:lang w:eastAsia="en-US"/>
              </w:rPr>
              <w:t xml:space="preserve"> 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 xml:space="preserve"> </w:t>
            </w:r>
            <w:r>
              <w:rPr>
                <w:rFonts w:eastAsiaTheme="minorHAnsi"/>
                <w:spacing w:val="-2"/>
                <w:highlight w:val="white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Юный математик</w:t>
            </w:r>
            <w:r>
              <w:rPr>
                <w:rFonts w:eastAsiaTheme="minorHAnsi"/>
                <w:spacing w:val="-2"/>
                <w:highlight w:val="white"/>
                <w:lang w:val="en-US"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spacing w:val="-2"/>
                <w:highlight w:val="white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Занимательная грамматика</w:t>
            </w:r>
            <w:r>
              <w:rPr>
                <w:rFonts w:eastAsiaTheme="minorHAnsi"/>
                <w:spacing w:val="-2"/>
                <w:highlight w:val="white"/>
                <w:lang w:val="en-US" w:eastAsia="en-US"/>
              </w:rPr>
              <w:t>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Кружковое объединение</w:t>
            </w:r>
          </w:p>
        </w:tc>
      </w:tr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Спортивн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о-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оздоровительное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4F74">
              <w:rPr>
                <w:rFonts w:eastAsiaTheme="minorHAnsi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Легкая атлетика</w:t>
            </w:r>
            <w:r w:rsidRPr="004C4F74">
              <w:rPr>
                <w:rFonts w:eastAsiaTheme="minorHAnsi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Общеинтеллектуальное</w:t>
            </w:r>
            <w:proofErr w:type="spellEnd"/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pacing w:val="-3"/>
                <w:highlight w:val="white"/>
                <w:lang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Занимательная математика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»</w:t>
            </w:r>
            <w:r w:rsidRPr="004C4F74">
              <w:rPr>
                <w:rFonts w:eastAsiaTheme="minorHAnsi"/>
                <w:spacing w:val="-3"/>
                <w:highlight w:val="white"/>
                <w:lang w:eastAsia="en-US"/>
              </w:rPr>
              <w:t xml:space="preserve"> 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eastAsiaTheme="minorHAnsi"/>
                <w:spacing w:val="-2"/>
                <w:highlight w:val="white"/>
                <w:lang w:eastAsia="en-US"/>
              </w:rPr>
            </w:pP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spacing w:val="-2"/>
                <w:highlight w:val="white"/>
                <w:lang w:eastAsia="en-US"/>
              </w:rPr>
              <w:t>Занимательная грамматика</w:t>
            </w:r>
            <w:r w:rsidRPr="004C4F74">
              <w:rPr>
                <w:rFonts w:eastAsiaTheme="minorHAnsi"/>
                <w:spacing w:val="-2"/>
                <w:highlight w:val="white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>Общекультурное</w:t>
            </w:r>
          </w:p>
          <w:p w:rsidR="004C4F74" w:rsidRP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eastAsiaTheme="minorHAnsi"/>
                <w:highlight w:val="white"/>
                <w:lang w:eastAsia="en-US"/>
              </w:rPr>
            </w:pPr>
            <w:r w:rsidRPr="004C4F74">
              <w:rPr>
                <w:rFonts w:eastAsiaTheme="minorHAnsi"/>
                <w:highlight w:val="white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>Земля – наш общий дом</w:t>
            </w:r>
            <w:r w:rsidRPr="004C4F74">
              <w:rPr>
                <w:rFonts w:eastAsiaTheme="minorHAnsi"/>
                <w:highlight w:val="white"/>
                <w:lang w:eastAsia="en-US"/>
              </w:rPr>
              <w:t>»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>Социальное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ind w:left="-40" w:right="108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highlight w:val="white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highlight w:val="white"/>
                <w:lang w:eastAsia="en-US"/>
              </w:rPr>
              <w:t>Растим патриота</w:t>
            </w:r>
            <w:r>
              <w:rPr>
                <w:rFonts w:eastAsiaTheme="minorHAnsi"/>
                <w:highlight w:val="white"/>
                <w:lang w:val="en-US" w:eastAsia="en-US"/>
              </w:rPr>
              <w:t>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Кружковое объединение</w:t>
            </w:r>
          </w:p>
        </w:tc>
      </w:tr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Общеинтеллектуальное</w:t>
            </w:r>
            <w:proofErr w:type="spellEnd"/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Умный совенок</w:t>
            </w:r>
            <w:r>
              <w:rPr>
                <w:rFonts w:eastAsiaTheme="minorHAnsi"/>
                <w:lang w:val="en-US" w:eastAsia="en-US"/>
              </w:rPr>
              <w:t>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Кружковое объединение</w:t>
            </w:r>
          </w:p>
        </w:tc>
      </w:tr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proofErr w:type="spellStart"/>
            <w:r>
              <w:rPr>
                <w:rFonts w:ascii="Times New Roman CYR" w:eastAsiaTheme="minorHAnsi" w:hAnsi="Times New Roman CYR" w:cs="Times New Roman CYR"/>
                <w:lang w:eastAsia="en-US"/>
              </w:rPr>
              <w:t>Общеинтеллектуальное</w:t>
            </w:r>
            <w:proofErr w:type="spellEnd"/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Занимательный английский</w:t>
            </w:r>
            <w:r>
              <w:rPr>
                <w:rFonts w:eastAsiaTheme="minorHAnsi"/>
                <w:lang w:val="en-US" w:eastAsia="en-US"/>
              </w:rPr>
              <w:t>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Кружковое объединение</w:t>
            </w:r>
          </w:p>
        </w:tc>
      </w:tr>
      <w:tr w:rsidR="004C4F74">
        <w:trPr>
          <w:trHeight w:val="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Общекультурное</w:t>
            </w:r>
          </w:p>
          <w:p w:rsidR="004C4F74" w:rsidRDefault="004C4F74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Экологический</w:t>
            </w:r>
            <w:r>
              <w:rPr>
                <w:rFonts w:eastAsiaTheme="minorHAnsi"/>
                <w:lang w:val="en-US" w:eastAsia="en-US"/>
              </w:rPr>
              <w:t>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4F74" w:rsidRDefault="004C4F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Кружковое объединение</w:t>
            </w:r>
          </w:p>
        </w:tc>
      </w:tr>
    </w:tbl>
    <w:p w:rsidR="004C4F74" w:rsidRPr="00D60F17" w:rsidRDefault="004C4F74" w:rsidP="00D60F17">
      <w:pPr>
        <w:suppressAutoHyphens w:val="0"/>
        <w:spacing w:after="160" w:line="259" w:lineRule="auto"/>
        <w:rPr>
          <w:rFonts w:eastAsia="Calibri"/>
          <w:color w:val="1F497D"/>
          <w:sz w:val="22"/>
          <w:szCs w:val="22"/>
          <w:lang w:eastAsia="en-US"/>
        </w:rPr>
      </w:pPr>
    </w:p>
    <w:p w:rsidR="00D60F17" w:rsidRPr="00D60F17" w:rsidRDefault="004B58EA" w:rsidP="00D60F1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="0039729C">
        <w:rPr>
          <w:rFonts w:eastAsia="Calibri"/>
          <w:b/>
          <w:sz w:val="28"/>
          <w:szCs w:val="28"/>
          <w:lang w:eastAsia="en-US"/>
        </w:rPr>
        <w:t xml:space="preserve"> Задачи на следующий </w:t>
      </w:r>
      <w:r w:rsidR="00D60F17" w:rsidRPr="00D60F17">
        <w:rPr>
          <w:rFonts w:eastAsia="Calibri"/>
          <w:b/>
          <w:sz w:val="28"/>
          <w:szCs w:val="28"/>
          <w:lang w:eastAsia="en-US"/>
        </w:rPr>
        <w:t>год:</w:t>
      </w:r>
      <w:r w:rsidR="00D60F17" w:rsidRPr="00D60F1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эффективно содействовать актуализации, разв</w:t>
      </w:r>
      <w:r w:rsidR="008A7641">
        <w:rPr>
          <w:rFonts w:eastAsia="Calibri"/>
          <w:sz w:val="28"/>
          <w:szCs w:val="28"/>
          <w:lang w:eastAsia="en-US"/>
        </w:rPr>
        <w:t xml:space="preserve">итию личностных качеств ребенка и их проявлению, </w:t>
      </w:r>
      <w:r w:rsidR="00D60F17" w:rsidRPr="00D60F17">
        <w:rPr>
          <w:rFonts w:eastAsia="Calibri"/>
          <w:sz w:val="28"/>
          <w:szCs w:val="28"/>
          <w:lang w:eastAsia="en-US"/>
        </w:rPr>
        <w:t>формирование его индивидуальности, субъективности, способн</w:t>
      </w:r>
      <w:r w:rsidR="00662FEB">
        <w:rPr>
          <w:rFonts w:eastAsia="Calibri"/>
          <w:sz w:val="28"/>
          <w:szCs w:val="28"/>
          <w:lang w:eastAsia="en-US"/>
        </w:rPr>
        <w:t>ости  к  реализации  нравственных и творческих качеств.</w:t>
      </w:r>
    </w:p>
    <w:p w:rsidR="006A066A" w:rsidRDefault="006A066A" w:rsidP="00B63463">
      <w:pPr>
        <w:suppressAutoHyphens w:val="0"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bookmarkStart w:id="44" w:name="_Toc511822179"/>
    </w:p>
    <w:p w:rsidR="00AC3FC9" w:rsidRDefault="00AC3FC9" w:rsidP="00B63463">
      <w:pPr>
        <w:suppressAutoHyphens w:val="0"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AC3FC9" w:rsidRDefault="00AC3FC9" w:rsidP="00B63463">
      <w:pPr>
        <w:suppressAutoHyphens w:val="0"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AC3FC9" w:rsidRDefault="00AC3FC9" w:rsidP="00B63463">
      <w:pPr>
        <w:suppressAutoHyphens w:val="0"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F27FA8" w:rsidRPr="003A58F8" w:rsidRDefault="00F27FA8" w:rsidP="00F27FA8">
      <w:pPr>
        <w:suppressAutoHyphens w:val="0"/>
        <w:spacing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3A58F8">
        <w:rPr>
          <w:rFonts w:eastAsia="Calibri"/>
          <w:b/>
          <w:sz w:val="28"/>
          <w:szCs w:val="28"/>
          <w:lang w:eastAsia="en-US"/>
        </w:rPr>
        <w:lastRenderedPageBreak/>
        <w:t>Анализ работы  библ</w:t>
      </w:r>
      <w:r w:rsidR="003A58F8" w:rsidRPr="003A58F8">
        <w:rPr>
          <w:rFonts w:eastAsia="Calibri"/>
          <w:b/>
          <w:sz w:val="28"/>
          <w:szCs w:val="28"/>
          <w:lang w:eastAsia="en-US"/>
        </w:rPr>
        <w:t xml:space="preserve">иотеки  </w:t>
      </w: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FA8">
        <w:rPr>
          <w:rFonts w:eastAsia="Calibri"/>
          <w:color w:val="000000"/>
          <w:sz w:val="28"/>
          <w:szCs w:val="28"/>
          <w:lang w:eastAsia="en-US"/>
        </w:rPr>
        <w:t>Школьная библиотека — это информационный центр ОУ. Именно здесь приобретаются навыки самостоятельного поиска, критической оценки информации, полученной из различных источников: как из традиционных (книги, журналы, газеты), так и нетрадиционных.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FA8">
        <w:rPr>
          <w:rFonts w:eastAsia="Calibri"/>
          <w:color w:val="000000"/>
          <w:sz w:val="28"/>
          <w:szCs w:val="28"/>
          <w:lang w:eastAsia="en-US"/>
        </w:rPr>
        <w:t>      Школьная библиотека работает по плану, утвержденному администрацией школы.</w:t>
      </w:r>
      <w:r w:rsidR="00210D9D">
        <w:rPr>
          <w:rFonts w:eastAsia="Calibri"/>
          <w:color w:val="000000"/>
          <w:sz w:val="28"/>
          <w:szCs w:val="28"/>
          <w:lang w:eastAsia="en-US"/>
        </w:rPr>
        <w:t xml:space="preserve"> В ее функции входит: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FA8">
        <w:rPr>
          <w:rFonts w:eastAsia="Calibri"/>
          <w:color w:val="000000"/>
          <w:sz w:val="28"/>
          <w:szCs w:val="28"/>
          <w:lang w:eastAsia="en-US"/>
        </w:rPr>
        <w:t xml:space="preserve">             -обеспечение учебно-воспитательного процесса и самообразования путем библиотечного и информационно-библиографического обслуживания учащихся и педагогов;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FA8">
        <w:rPr>
          <w:rFonts w:eastAsia="Calibri"/>
          <w:color w:val="000000"/>
          <w:sz w:val="28"/>
          <w:szCs w:val="28"/>
          <w:lang w:eastAsia="en-US"/>
        </w:rPr>
        <w:t>   -обучение читателей пользованию книгой и другими носителями информации:  поиску, отбору и умению оценивать информацию;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FA8">
        <w:rPr>
          <w:rFonts w:eastAsia="Calibri"/>
          <w:color w:val="000000"/>
          <w:sz w:val="28"/>
          <w:szCs w:val="28"/>
          <w:lang w:eastAsia="en-US"/>
        </w:rPr>
        <w:t>   -формирование гражданской позиции и патриотизма, экологической культуры и интереса к здоровому образу жизни.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Полноценная деятельность библиотеки невозможна без организации качественного основного фонда</w:t>
      </w: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>Движение книжного фонда</w:t>
      </w: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F27FA8" w:rsidRPr="00F27FA8" w:rsidTr="003A58F8">
        <w:tc>
          <w:tcPr>
            <w:tcW w:w="23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поступило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выбыло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состоит</w:t>
            </w:r>
          </w:p>
        </w:tc>
      </w:tr>
      <w:tr w:rsidR="00F27FA8" w:rsidRPr="00F27FA8" w:rsidTr="003A58F8">
        <w:tc>
          <w:tcPr>
            <w:tcW w:w="2392" w:type="dxa"/>
            <w:shd w:val="clear" w:color="auto" w:fill="auto"/>
          </w:tcPr>
          <w:p w:rsidR="00F27FA8" w:rsidRP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- 20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Учебники – 530</w:t>
            </w:r>
          </w:p>
          <w:p w:rsidR="00D74863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Художественная </w:t>
            </w:r>
          </w:p>
          <w:p w:rsidR="00D74863" w:rsidRP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Справочники- 20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12163</w:t>
            </w:r>
          </w:p>
          <w:p w:rsidR="00D74863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931</w:t>
            </w:r>
          </w:p>
          <w:p w:rsidR="00D74863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:rsidR="00D74863" w:rsidRP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Как видно из таблицы фонд библиотеки не обновляется много лет,  что отрицательно сказывается на качестве основного фонда. Читатели спрашивают современную литературу российскую, переводную зарубежную. Учащиеся неохотно пользуются ветхой литературой, хотя в библиотеке периодически оформляется выставка «Листая забытые страницы», «Остров книжных сокровищ», на которых представлены наиболее значимые и интересные издания, в открытый доступ выставляются книги в соответствии с читательскими интересами и запросами. На выставке «Прочти эти книги» представлены книги</w:t>
      </w:r>
      <w:proofErr w:type="gramStart"/>
      <w:r w:rsidRPr="00F27FA8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F27FA8">
        <w:rPr>
          <w:rFonts w:eastAsia="Calibri"/>
          <w:sz w:val="28"/>
          <w:szCs w:val="28"/>
          <w:lang w:eastAsia="en-US"/>
        </w:rPr>
        <w:t>понравившиеся читателям.   Не хватает текстов изучаемых произведений: Пушкин А.С. «Евгений Онегин», Островский А. «Гроза», Грибоедов А. «Горе от ума», М.Ю.Лермонтов «Г</w:t>
      </w:r>
      <w:r w:rsidR="005D1F8F">
        <w:rPr>
          <w:rFonts w:eastAsia="Calibri"/>
          <w:sz w:val="28"/>
          <w:szCs w:val="28"/>
          <w:lang w:eastAsia="en-US"/>
        </w:rPr>
        <w:t xml:space="preserve">ерой нашего времени» и др. </w:t>
      </w:r>
      <w:r w:rsidRPr="00F27FA8">
        <w:rPr>
          <w:rFonts w:eastAsia="Calibri"/>
          <w:sz w:val="28"/>
          <w:szCs w:val="28"/>
          <w:lang w:eastAsia="en-US"/>
        </w:rPr>
        <w:t>Для учащихся младших классов нет красочных книг. Все это влияет на основные показатели работы библиотеки.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lastRenderedPageBreak/>
        <w:t xml:space="preserve">За истекший период  отобрана и подготовлена к списанию  литература  по ветхости. </w:t>
      </w: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>Работа с читателями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819"/>
        <w:gridCol w:w="2127"/>
        <w:gridCol w:w="2233"/>
      </w:tblGrid>
      <w:tr w:rsidR="00F27FA8" w:rsidRPr="00F27FA8" w:rsidTr="003A58F8">
        <w:tc>
          <w:tcPr>
            <w:tcW w:w="23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19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Число читателей            %</w:t>
            </w:r>
          </w:p>
        </w:tc>
        <w:tc>
          <w:tcPr>
            <w:tcW w:w="212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Число посещений</w:t>
            </w:r>
          </w:p>
        </w:tc>
        <w:tc>
          <w:tcPr>
            <w:tcW w:w="223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Число книговыдач</w:t>
            </w:r>
          </w:p>
        </w:tc>
      </w:tr>
      <w:tr w:rsidR="00F27FA8" w:rsidRPr="00F27FA8" w:rsidTr="003A58F8">
        <w:trPr>
          <w:trHeight w:val="384"/>
        </w:trPr>
        <w:tc>
          <w:tcPr>
            <w:tcW w:w="2392" w:type="dxa"/>
            <w:shd w:val="clear" w:color="auto" w:fill="auto"/>
          </w:tcPr>
          <w:p w:rsidR="00F27FA8" w:rsidRP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2019- 2020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уч.г.</w:t>
            </w:r>
          </w:p>
        </w:tc>
        <w:tc>
          <w:tcPr>
            <w:tcW w:w="2819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60</w:t>
            </w:r>
            <w:r w:rsidR="00D74863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212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2135</w:t>
            </w:r>
          </w:p>
        </w:tc>
        <w:tc>
          <w:tcPr>
            <w:tcW w:w="223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2364</w:t>
            </w:r>
          </w:p>
        </w:tc>
      </w:tr>
      <w:tr w:rsidR="00F27FA8" w:rsidRPr="00F27FA8" w:rsidTr="003A58F8">
        <w:trPr>
          <w:trHeight w:val="403"/>
        </w:trPr>
        <w:tc>
          <w:tcPr>
            <w:tcW w:w="2392" w:type="dxa"/>
            <w:shd w:val="clear" w:color="auto" w:fill="auto"/>
          </w:tcPr>
          <w:p w:rsidR="00F27FA8" w:rsidRP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2020- 2021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уч.г</w:t>
            </w:r>
            <w:proofErr w:type="spellEnd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60</w:t>
            </w:r>
            <w:r w:rsidR="00D74863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212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2056</w:t>
            </w:r>
          </w:p>
        </w:tc>
        <w:tc>
          <w:tcPr>
            <w:tcW w:w="223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2380</w:t>
            </w:r>
          </w:p>
        </w:tc>
      </w:tr>
      <w:tr w:rsidR="00F27FA8" w:rsidRPr="00F27FA8" w:rsidTr="003A58F8">
        <w:trPr>
          <w:trHeight w:val="423"/>
        </w:trPr>
        <w:tc>
          <w:tcPr>
            <w:tcW w:w="2392" w:type="dxa"/>
            <w:shd w:val="clear" w:color="auto" w:fill="auto"/>
          </w:tcPr>
          <w:p w:rsidR="00F27FA8" w:rsidRP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2021 - 2022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уч.г</w:t>
            </w:r>
            <w:proofErr w:type="spellEnd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19" w:type="dxa"/>
            <w:shd w:val="clear" w:color="auto" w:fill="auto"/>
          </w:tcPr>
          <w:p w:rsidR="00F27FA8" w:rsidRPr="00F27FA8" w:rsidRDefault="00D74863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60,3</w:t>
            </w:r>
          </w:p>
        </w:tc>
        <w:tc>
          <w:tcPr>
            <w:tcW w:w="2127" w:type="dxa"/>
            <w:shd w:val="clear" w:color="auto" w:fill="auto"/>
          </w:tcPr>
          <w:p w:rsidR="00F27FA8" w:rsidRPr="00F27FA8" w:rsidRDefault="004B58EA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233" w:type="dxa"/>
            <w:shd w:val="clear" w:color="auto" w:fill="auto"/>
          </w:tcPr>
          <w:p w:rsidR="00F27FA8" w:rsidRPr="00F27FA8" w:rsidRDefault="004B58EA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1280</w:t>
            </w:r>
          </w:p>
        </w:tc>
      </w:tr>
    </w:tbl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Учащиеся среднего и старшего звена отдают предпочтение компьютеру. 9-11кл</w:t>
      </w:r>
      <w:proofErr w:type="gramStart"/>
      <w:r w:rsidRPr="00F27FA8">
        <w:rPr>
          <w:rFonts w:eastAsia="Calibri"/>
          <w:sz w:val="28"/>
          <w:szCs w:val="28"/>
          <w:lang w:eastAsia="en-US"/>
        </w:rPr>
        <w:t>.п</w:t>
      </w:r>
      <w:proofErr w:type="gramEnd"/>
      <w:r w:rsidRPr="00F27FA8">
        <w:rPr>
          <w:rFonts w:eastAsia="Calibri"/>
          <w:sz w:val="28"/>
          <w:szCs w:val="28"/>
          <w:lang w:eastAsia="en-US"/>
        </w:rPr>
        <w:t>редпочитают читать программную художественную литературу в сокращенном виде, используя компьютер или планшет. Большинство детей  имеют дома Интернет, поэтому в библиотеке компьютером пользуются редко.</w:t>
      </w: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>Основные показатели работы</w:t>
      </w: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2"/>
        <w:gridCol w:w="1550"/>
        <w:gridCol w:w="1831"/>
        <w:gridCol w:w="1830"/>
        <w:gridCol w:w="1518"/>
      </w:tblGrid>
      <w:tr w:rsidR="00F27FA8" w:rsidRPr="00F27FA8" w:rsidTr="003A58F8">
        <w:tc>
          <w:tcPr>
            <w:tcW w:w="284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shd w:val="clear" w:color="auto" w:fill="auto"/>
          </w:tcPr>
          <w:p w:rsidR="00F27FA8" w:rsidRPr="00F27FA8" w:rsidRDefault="009349F4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2019-2020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1831" w:type="dxa"/>
            <w:shd w:val="clear" w:color="auto" w:fill="auto"/>
          </w:tcPr>
          <w:p w:rsidR="00F27FA8" w:rsidRPr="00F27FA8" w:rsidRDefault="009349F4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- 20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30" w:type="dxa"/>
            <w:shd w:val="clear" w:color="auto" w:fill="auto"/>
          </w:tcPr>
          <w:p w:rsidR="00F27FA8" w:rsidRPr="00F27FA8" w:rsidRDefault="009349F4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Норма</w:t>
            </w:r>
          </w:p>
        </w:tc>
      </w:tr>
      <w:tr w:rsidR="00F27FA8" w:rsidRPr="00F27FA8" w:rsidTr="003A58F8">
        <w:tc>
          <w:tcPr>
            <w:tcW w:w="284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27FA8">
              <w:rPr>
                <w:rFonts w:eastAsia="Calibri"/>
                <w:sz w:val="28"/>
                <w:szCs w:val="28"/>
                <w:lang w:eastAsia="en-US"/>
              </w:rPr>
              <w:t>Книгообеспеченность</w:t>
            </w:r>
            <w:proofErr w:type="spellEnd"/>
          </w:p>
        </w:tc>
        <w:tc>
          <w:tcPr>
            <w:tcW w:w="1550" w:type="dxa"/>
            <w:shd w:val="clear" w:color="auto" w:fill="auto"/>
          </w:tcPr>
          <w:p w:rsidR="00F27FA8" w:rsidRPr="00F27FA8" w:rsidRDefault="009349F4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183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12.</w:t>
            </w:r>
            <w:r w:rsidR="009349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349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8-10</w:t>
            </w:r>
          </w:p>
        </w:tc>
      </w:tr>
      <w:tr w:rsidR="00F27FA8" w:rsidRPr="00F27FA8" w:rsidTr="003A58F8">
        <w:tc>
          <w:tcPr>
            <w:tcW w:w="284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Посещаемость</w:t>
            </w:r>
          </w:p>
        </w:tc>
        <w:tc>
          <w:tcPr>
            <w:tcW w:w="1550" w:type="dxa"/>
            <w:shd w:val="clear" w:color="auto" w:fill="auto"/>
          </w:tcPr>
          <w:p w:rsidR="00F27FA8" w:rsidRPr="00F27FA8" w:rsidRDefault="009349F4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183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F27FA8" w:rsidRPr="00F27FA8" w:rsidTr="003A58F8">
        <w:tc>
          <w:tcPr>
            <w:tcW w:w="284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Обращаемость</w:t>
            </w:r>
          </w:p>
        </w:tc>
        <w:tc>
          <w:tcPr>
            <w:tcW w:w="1550" w:type="dxa"/>
            <w:shd w:val="clear" w:color="auto" w:fill="auto"/>
          </w:tcPr>
          <w:p w:rsidR="00F27FA8" w:rsidRPr="00F27FA8" w:rsidRDefault="009349F4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183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0.</w:t>
            </w:r>
            <w:r w:rsidR="009349F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30" w:type="dxa"/>
            <w:shd w:val="clear" w:color="auto" w:fill="auto"/>
          </w:tcPr>
          <w:p w:rsidR="00F27FA8" w:rsidRPr="00F27FA8" w:rsidRDefault="009349F4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151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3-1.4</w:t>
            </w:r>
          </w:p>
        </w:tc>
      </w:tr>
      <w:tr w:rsidR="00F27FA8" w:rsidRPr="00F27FA8" w:rsidTr="003A58F8">
        <w:tc>
          <w:tcPr>
            <w:tcW w:w="284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Читаемость</w:t>
            </w:r>
          </w:p>
        </w:tc>
        <w:tc>
          <w:tcPr>
            <w:tcW w:w="155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151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17-22</w:t>
            </w:r>
          </w:p>
        </w:tc>
      </w:tr>
    </w:tbl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27FA8">
        <w:rPr>
          <w:rFonts w:eastAsia="Calibri"/>
          <w:sz w:val="28"/>
          <w:szCs w:val="28"/>
          <w:lang w:eastAsia="en-US"/>
        </w:rPr>
        <w:t xml:space="preserve">Из таблицы  видно, что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книгообеспеченность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  превышает норму, а посещаемость и читаемость низкие.</w:t>
      </w:r>
      <w:proofErr w:type="gramEnd"/>
      <w:r w:rsidRPr="00F27FA8">
        <w:rPr>
          <w:rFonts w:eastAsia="Calibri"/>
          <w:sz w:val="28"/>
          <w:szCs w:val="28"/>
          <w:lang w:eastAsia="en-US"/>
        </w:rPr>
        <w:t xml:space="preserve"> В связи с большой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книгообеспеченностью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  низкая обращаемость  фонда, т. е. фонд мало востребован и с ним необходимо работать.  За истекший период списания не было. Чтобы снизить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книгообеспеченность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, необходимо освободить фонд от устаревшей, непрофильной и дублетной литературы. 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 xml:space="preserve">Для списания книги отобраны и подготовлены к списанию. 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>Книговыдача по отраслям знаний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10"/>
        <w:gridCol w:w="2268"/>
        <w:gridCol w:w="2092"/>
      </w:tblGrid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Отрасль знаний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Книговыдача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Кол-во книг в фонде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Обращаемость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Общественно-политическая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263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0.07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Естественно- научная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961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0.08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Техника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Искусство и спорт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281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0.03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692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3927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0.18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0.8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Прочая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F27FA8" w:rsidRPr="00F27FA8" w:rsidTr="003A58F8">
        <w:tc>
          <w:tcPr>
            <w:tcW w:w="351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Литературоведение, языкознание</w:t>
            </w:r>
          </w:p>
        </w:tc>
        <w:tc>
          <w:tcPr>
            <w:tcW w:w="1701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1325</w:t>
            </w:r>
          </w:p>
        </w:tc>
        <w:tc>
          <w:tcPr>
            <w:tcW w:w="20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0.07</w:t>
            </w:r>
          </w:p>
        </w:tc>
      </w:tr>
    </w:tbl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Как видно, обращаемость фонда по отраслям знаний она очень низкая. Объяснить это можно несоответствием состава фонда запросам пользователей, отраслевая литература устарела по содержанию и не представляет интереса для учащихся.</w:t>
      </w:r>
    </w:p>
    <w:p w:rsidR="00F27FA8" w:rsidRPr="00F27FA8" w:rsidRDefault="00F27FA8" w:rsidP="00F27FA8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 xml:space="preserve">   Для изменения ситуации  необходимо коренным образом обновить фонд.</w:t>
      </w: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F27FA8">
        <w:rPr>
          <w:rFonts w:eastAsia="Calibri"/>
          <w:color w:val="000000"/>
          <w:sz w:val="28"/>
          <w:szCs w:val="28"/>
          <w:lang w:eastAsia="en-US"/>
        </w:rPr>
        <w:t>    Фонд расставлен по таблицам ББК. Записи в документах производятся своевременно и аккуратно. Устаревшая и пришедшая в негодность литература снимается с полок.</w:t>
      </w: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F27FA8">
        <w:rPr>
          <w:rFonts w:eastAsia="Calibri"/>
          <w:color w:val="000000"/>
          <w:sz w:val="28"/>
          <w:szCs w:val="28"/>
          <w:lang w:eastAsia="en-US"/>
        </w:rPr>
        <w:t>    Выдача книг на абонементе фиксируется – с 1-го по 11-й класс  в читательских формулярах  и отражается в Дневнике библиотеке. Перерегистрация читателей начинается с 1 сентября.</w:t>
      </w:r>
    </w:p>
    <w:p w:rsidR="00F27FA8" w:rsidRPr="00F27FA8" w:rsidRDefault="00F27FA8" w:rsidP="00F27FA8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Массовая работа</w:t>
      </w:r>
    </w:p>
    <w:p w:rsidR="00F27FA8" w:rsidRPr="00F27FA8" w:rsidRDefault="00F27FA8" w:rsidP="00F27FA8">
      <w:pPr>
        <w:suppressAutoHyphens w:val="0"/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Задача обеспечения участников образовательного процесса качественным обслуживанием решается и в процессе проведения массовых мероприятий. Для привлечения читателей в библиотеку используются разные формы и методы работы.</w:t>
      </w:r>
    </w:p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7FA8" w:rsidRPr="00F27FA8" w:rsidTr="003A58F8">
        <w:trPr>
          <w:trHeight w:val="635"/>
        </w:trPr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                    Формы работы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                         Количество</w:t>
            </w:r>
          </w:p>
          <w:p w:rsidR="00F27FA8" w:rsidRPr="00F27FA8" w:rsidRDefault="006C1C3D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2021уч.г.              2021-2022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уч.г</w:t>
            </w:r>
            <w:proofErr w:type="spellEnd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Выставки книг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6C1C3D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10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Беседы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6C1C3D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12             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Обзоры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3                                          1              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Обсуждение книги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1                                          1                                                                  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Викторины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3                                          2               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Громкие чтения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2                                          2               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Классные часы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5                                          3               </w:t>
            </w:r>
          </w:p>
        </w:tc>
      </w:tr>
      <w:tr w:rsidR="00F27FA8" w:rsidRPr="00F27FA8" w:rsidTr="003A58F8">
        <w:tc>
          <w:tcPr>
            <w:tcW w:w="4785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Устный журнал</w:t>
            </w:r>
          </w:p>
        </w:tc>
        <w:tc>
          <w:tcPr>
            <w:tcW w:w="478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1                                          0               </w:t>
            </w:r>
          </w:p>
        </w:tc>
      </w:tr>
    </w:tbl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6C1C3D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Ко дню рождения </w:t>
      </w:r>
      <w:r w:rsidR="00F27FA8" w:rsidRPr="00F27F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27FA8" w:rsidRPr="00F27FA8">
        <w:rPr>
          <w:rFonts w:eastAsia="Calibri"/>
          <w:sz w:val="28"/>
          <w:szCs w:val="28"/>
          <w:lang w:eastAsia="en-US"/>
        </w:rPr>
        <w:t>Коста</w:t>
      </w:r>
      <w:proofErr w:type="spellEnd"/>
      <w:r w:rsidR="00F27FA8" w:rsidRPr="00F27FA8">
        <w:rPr>
          <w:rFonts w:eastAsia="Calibri"/>
          <w:sz w:val="28"/>
          <w:szCs w:val="28"/>
          <w:lang w:eastAsia="en-US"/>
        </w:rPr>
        <w:t xml:space="preserve"> с учащимися 5 </w:t>
      </w:r>
      <w:proofErr w:type="spellStart"/>
      <w:r w:rsidR="00F27FA8"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="00F27FA8" w:rsidRPr="00F27FA8">
        <w:rPr>
          <w:rFonts w:eastAsia="Calibri"/>
          <w:sz w:val="28"/>
          <w:szCs w:val="28"/>
          <w:lang w:eastAsia="en-US"/>
        </w:rPr>
        <w:t xml:space="preserve">. проведена читательская конференция по рассказу К.Хетагурова «Охота за турами», в библиотеке была оформлена книжная выставка «За вас отдам я жизнь…». Для учащихся 4 </w:t>
      </w:r>
      <w:proofErr w:type="spellStart"/>
      <w:r w:rsidR="00F27FA8"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="00F27FA8" w:rsidRPr="00F27FA8">
        <w:rPr>
          <w:rFonts w:eastAsia="Calibri"/>
          <w:sz w:val="28"/>
          <w:szCs w:val="28"/>
          <w:lang w:eastAsia="en-US"/>
        </w:rPr>
        <w:t>. проведена беседа «</w:t>
      </w:r>
      <w:proofErr w:type="spellStart"/>
      <w:r w:rsidR="00F27FA8" w:rsidRPr="00F27FA8">
        <w:rPr>
          <w:rFonts w:eastAsia="Calibri"/>
          <w:sz w:val="28"/>
          <w:szCs w:val="28"/>
          <w:lang w:eastAsia="en-US"/>
        </w:rPr>
        <w:t>Кост</w:t>
      </w:r>
      <w:proofErr w:type="gramStart"/>
      <w:r w:rsidR="00F27FA8" w:rsidRPr="00F27FA8">
        <w:rPr>
          <w:rFonts w:eastAsia="Calibri"/>
          <w:sz w:val="28"/>
          <w:szCs w:val="28"/>
          <w:lang w:eastAsia="en-US"/>
        </w:rPr>
        <w:t>а</w:t>
      </w:r>
      <w:proofErr w:type="spellEnd"/>
      <w:r w:rsidR="00F27FA8" w:rsidRPr="00F27FA8">
        <w:rPr>
          <w:rFonts w:eastAsia="Calibri"/>
          <w:sz w:val="28"/>
          <w:szCs w:val="28"/>
          <w:lang w:eastAsia="en-US"/>
        </w:rPr>
        <w:t>-</w:t>
      </w:r>
      <w:proofErr w:type="gramEnd"/>
      <w:r w:rsidR="00F27FA8" w:rsidRPr="00F27FA8">
        <w:rPr>
          <w:rFonts w:eastAsia="Calibri"/>
          <w:sz w:val="28"/>
          <w:szCs w:val="28"/>
          <w:lang w:eastAsia="en-US"/>
        </w:rPr>
        <w:t xml:space="preserve"> художник».</w:t>
      </w: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 xml:space="preserve">В рамках работы по патриотическому и гражданскому воспитанию была оформлена книжная выставка «И мужество, как знамя пронесли», в 5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Pr="00F27FA8">
        <w:rPr>
          <w:rFonts w:eastAsia="Calibri"/>
          <w:sz w:val="28"/>
          <w:szCs w:val="28"/>
          <w:lang w:eastAsia="en-US"/>
        </w:rPr>
        <w:t>. проведен классный час из цикла «Легендарный подвиг» о пионера</w:t>
      </w:r>
      <w:proofErr w:type="gramStart"/>
      <w:r w:rsidRPr="00F27FA8">
        <w:rPr>
          <w:rFonts w:eastAsia="Calibri"/>
          <w:sz w:val="28"/>
          <w:szCs w:val="28"/>
          <w:lang w:eastAsia="en-US"/>
        </w:rPr>
        <w:t>х-</w:t>
      </w:r>
      <w:proofErr w:type="gramEnd"/>
      <w:r w:rsidRPr="00F27FA8">
        <w:rPr>
          <w:rFonts w:eastAsia="Calibri"/>
          <w:sz w:val="28"/>
          <w:szCs w:val="28"/>
          <w:lang w:eastAsia="en-US"/>
        </w:rPr>
        <w:t xml:space="preserve"> героях, в 4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. проведен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кл.час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 «Вечный огонь. Неизвестный солдат».                           </w:t>
      </w: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lastRenderedPageBreak/>
        <w:t xml:space="preserve">   В рамках программы «Мир без террора»  оформлялись выставки книг «Мы против террора», для классных руководителей осуществлялся подбор материала к классным часам по данной теме.</w:t>
      </w: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 xml:space="preserve">Проводя работу по пропаганде здорового образа жизни для учащихся 9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. проведен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Pr="00F27FA8">
        <w:rPr>
          <w:rFonts w:eastAsia="Calibri"/>
          <w:sz w:val="28"/>
          <w:szCs w:val="28"/>
          <w:lang w:eastAsia="en-US"/>
        </w:rPr>
        <w:t>. час «СПИД. Защити себя сам»,  оформлена выставка «Наше здоровь</w:t>
      </w:r>
      <w:proofErr w:type="gramStart"/>
      <w:r w:rsidRPr="00F27FA8">
        <w:rPr>
          <w:rFonts w:eastAsia="Calibri"/>
          <w:sz w:val="28"/>
          <w:szCs w:val="28"/>
          <w:lang w:eastAsia="en-US"/>
        </w:rPr>
        <w:t>е-</w:t>
      </w:r>
      <w:proofErr w:type="gramEnd"/>
      <w:r w:rsidRPr="00F27FA8">
        <w:rPr>
          <w:rFonts w:eastAsia="Calibri"/>
          <w:sz w:val="28"/>
          <w:szCs w:val="28"/>
          <w:lang w:eastAsia="en-US"/>
        </w:rPr>
        <w:t xml:space="preserve"> в наших руках».</w:t>
      </w: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 xml:space="preserve"> Работая в рамках экологического воспитания, в библиотеке оформлена постоянно действующая выставка «Природа просит защиты»,  проводились беседы по Красной книге РСО-А.</w:t>
      </w: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С учащимися младших классов проводились беседы «Учим ПДД» у выставки книг « Внимание: дорога!»</w:t>
      </w: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Для учащихся группы продленного дня проводились громкие чтения с обсуждением рассказов В.Осеевой, Л.Пантелеева</w:t>
      </w:r>
      <w:proofErr w:type="gramStart"/>
      <w:r w:rsidRPr="00F27FA8"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Пропагандируя библиотечн</w:t>
      </w:r>
      <w:proofErr w:type="gramStart"/>
      <w:r w:rsidRPr="00F27FA8">
        <w:rPr>
          <w:rFonts w:eastAsia="Calibri"/>
          <w:sz w:val="28"/>
          <w:szCs w:val="28"/>
          <w:lang w:eastAsia="en-US"/>
        </w:rPr>
        <w:t>о-</w:t>
      </w:r>
      <w:proofErr w:type="gramEnd"/>
      <w:r w:rsidRPr="00F27FA8">
        <w:rPr>
          <w:rFonts w:eastAsia="Calibri"/>
          <w:sz w:val="28"/>
          <w:szCs w:val="28"/>
          <w:lang w:eastAsia="en-US"/>
        </w:rPr>
        <w:t xml:space="preserve"> библиографические знания проведен ряд библиотечных уроков: «Роль и значение книги в жизни человека»( 2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proofErr w:type="gramStart"/>
      <w:r w:rsidRPr="00F27FA8">
        <w:rPr>
          <w:rFonts w:eastAsia="Calibri"/>
          <w:sz w:val="28"/>
          <w:szCs w:val="28"/>
          <w:lang w:eastAsia="en-US"/>
        </w:rPr>
        <w:t>)., «</w:t>
      </w:r>
      <w:proofErr w:type="gramEnd"/>
      <w:r w:rsidRPr="00F27FA8">
        <w:rPr>
          <w:rFonts w:eastAsia="Calibri"/>
          <w:sz w:val="28"/>
          <w:szCs w:val="28"/>
          <w:lang w:eastAsia="en-US"/>
        </w:rPr>
        <w:t xml:space="preserve">Построение книги» (3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.) «Построение книги: аннотация, предисловие, содержание» (4 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Pr="00F27FA8">
        <w:rPr>
          <w:rFonts w:eastAsia="Calibri"/>
          <w:sz w:val="28"/>
          <w:szCs w:val="28"/>
          <w:lang w:eastAsia="en-US"/>
        </w:rPr>
        <w:t>.) Проведено 25   индивидуальных рекомендательных бесед при рекомендации книг.</w:t>
      </w: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>Работа с фондом учебников</w:t>
      </w:r>
    </w:p>
    <w:p w:rsidR="00F27FA8" w:rsidRPr="00F27FA8" w:rsidRDefault="008B5233" w:rsidP="00F27FA8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истекшем </w:t>
      </w:r>
      <w:r w:rsidR="00F27FA8" w:rsidRPr="00F27FA8">
        <w:rPr>
          <w:rFonts w:eastAsia="Calibri"/>
          <w:sz w:val="28"/>
          <w:szCs w:val="28"/>
          <w:lang w:eastAsia="en-US"/>
        </w:rPr>
        <w:t>году все учащиеся школы были об</w:t>
      </w:r>
      <w:r>
        <w:rPr>
          <w:rFonts w:eastAsia="Calibri"/>
          <w:sz w:val="28"/>
          <w:szCs w:val="28"/>
          <w:lang w:eastAsia="en-US"/>
        </w:rPr>
        <w:t xml:space="preserve">еспечены учебниками. За данный </w:t>
      </w:r>
      <w:r w:rsidR="00483C33">
        <w:rPr>
          <w:rFonts w:eastAsia="Calibri"/>
          <w:sz w:val="28"/>
          <w:szCs w:val="28"/>
          <w:lang w:eastAsia="en-US"/>
        </w:rPr>
        <w:t xml:space="preserve"> период было получено 530 </w:t>
      </w:r>
      <w:r w:rsidR="00F27FA8" w:rsidRPr="00F27FA8">
        <w:rPr>
          <w:rFonts w:eastAsia="Calibri"/>
          <w:sz w:val="28"/>
          <w:szCs w:val="28"/>
          <w:lang w:eastAsia="en-US"/>
        </w:rPr>
        <w:t xml:space="preserve"> экз. учебной литер</w:t>
      </w:r>
      <w:r w:rsidR="00483C33">
        <w:rPr>
          <w:rFonts w:eastAsia="Calibri"/>
          <w:sz w:val="28"/>
          <w:szCs w:val="28"/>
          <w:lang w:eastAsia="en-US"/>
        </w:rPr>
        <w:t xml:space="preserve">атуры  </w:t>
      </w:r>
      <w:r w:rsidR="00F27FA8" w:rsidRPr="00F27FA8">
        <w:rPr>
          <w:rFonts w:eastAsia="Calibri"/>
          <w:sz w:val="28"/>
          <w:szCs w:val="28"/>
          <w:lang w:eastAsia="en-US"/>
        </w:rPr>
        <w:t xml:space="preserve"> и 408 экз. – у</w:t>
      </w:r>
      <w:r w:rsidR="00483C33">
        <w:rPr>
          <w:rFonts w:eastAsia="Calibri"/>
          <w:sz w:val="28"/>
          <w:szCs w:val="28"/>
          <w:lang w:eastAsia="en-US"/>
        </w:rPr>
        <w:t xml:space="preserve">чебники НРК. Некоторое количество списано </w:t>
      </w:r>
      <w:r w:rsidR="00F27FA8" w:rsidRPr="00F27FA8">
        <w:rPr>
          <w:rFonts w:eastAsia="Calibri"/>
          <w:sz w:val="28"/>
          <w:szCs w:val="28"/>
          <w:lang w:eastAsia="en-US"/>
        </w:rPr>
        <w:t xml:space="preserve"> по причине ветхости, не соответствия ФГОС, </w:t>
      </w:r>
      <w:proofErr w:type="gramStart"/>
      <w:r w:rsidR="00F27FA8" w:rsidRPr="00F27FA8">
        <w:rPr>
          <w:rFonts w:eastAsia="Calibri"/>
          <w:sz w:val="28"/>
          <w:szCs w:val="28"/>
          <w:lang w:eastAsia="en-US"/>
        </w:rPr>
        <w:t>исключенных</w:t>
      </w:r>
      <w:proofErr w:type="gramEnd"/>
      <w:r w:rsidR="00F27FA8" w:rsidRPr="00F27FA8">
        <w:rPr>
          <w:rFonts w:eastAsia="Calibri"/>
          <w:sz w:val="28"/>
          <w:szCs w:val="28"/>
          <w:lang w:eastAsia="en-US"/>
        </w:rPr>
        <w:t xml:space="preserve"> из ФП учебной литературы. Через обменный фонд было взято 15 учебников.</w:t>
      </w: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 xml:space="preserve">              Обеспеченность учебниками по звеньям </w:t>
      </w:r>
      <w:proofErr w:type="gramStart"/>
      <w:r w:rsidRPr="00F27FA8">
        <w:rPr>
          <w:rFonts w:eastAsia="Calibri"/>
          <w:b/>
          <w:sz w:val="28"/>
          <w:szCs w:val="28"/>
          <w:lang w:eastAsia="en-US"/>
        </w:rPr>
        <w:t xml:space="preserve">( </w:t>
      </w:r>
      <w:proofErr w:type="gramEnd"/>
      <w:r w:rsidRPr="00F27FA8">
        <w:rPr>
          <w:rFonts w:eastAsia="Calibri"/>
          <w:b/>
          <w:sz w:val="28"/>
          <w:szCs w:val="28"/>
          <w:lang w:eastAsia="en-US"/>
        </w:rPr>
        <w:t xml:space="preserve">в % )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F27FA8" w:rsidRPr="00F27FA8" w:rsidTr="003A58F8">
        <w:tc>
          <w:tcPr>
            <w:tcW w:w="2392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     1-4 </w:t>
            </w:r>
            <w:proofErr w:type="spellStart"/>
            <w:r w:rsidRPr="00F27FA8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    5-9 </w:t>
            </w:r>
            <w:proofErr w:type="spellStart"/>
            <w:r w:rsidRPr="00F27FA8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   10-11 </w:t>
            </w:r>
            <w:proofErr w:type="spellStart"/>
            <w:r w:rsidRPr="00F27FA8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27FA8" w:rsidRPr="00F27FA8" w:rsidTr="003A58F8">
        <w:tc>
          <w:tcPr>
            <w:tcW w:w="2392" w:type="dxa"/>
            <w:shd w:val="clear" w:color="auto" w:fill="auto"/>
          </w:tcPr>
          <w:p w:rsidR="00F27FA8" w:rsidRPr="00F27FA8" w:rsidRDefault="006C1C3D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2019- 2020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уч.г.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  <w:tr w:rsidR="00F27FA8" w:rsidRPr="00F27FA8" w:rsidTr="003A58F8">
        <w:tc>
          <w:tcPr>
            <w:tcW w:w="2392" w:type="dxa"/>
            <w:shd w:val="clear" w:color="auto" w:fill="auto"/>
          </w:tcPr>
          <w:p w:rsidR="00F27FA8" w:rsidRPr="00F27FA8" w:rsidRDefault="006C1C3D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2020- 2021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уч.г</w:t>
            </w:r>
            <w:proofErr w:type="spellEnd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  <w:tr w:rsidR="00F27FA8" w:rsidRPr="00F27FA8" w:rsidTr="003A58F8">
        <w:tc>
          <w:tcPr>
            <w:tcW w:w="2392" w:type="dxa"/>
            <w:shd w:val="clear" w:color="auto" w:fill="auto"/>
          </w:tcPr>
          <w:p w:rsidR="00F27FA8" w:rsidRPr="00F27FA8" w:rsidRDefault="006C1C3D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2021- 2022</w:t>
            </w:r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уч.г</w:t>
            </w:r>
            <w:proofErr w:type="spellEnd"/>
            <w:r w:rsidR="00F27FA8" w:rsidRPr="00F27FA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</w:tbl>
    <w:p w:rsidR="00F27FA8" w:rsidRPr="00F27FA8" w:rsidRDefault="00F27FA8" w:rsidP="00F27FA8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27FA8">
        <w:rPr>
          <w:rFonts w:eastAsia="Calibri"/>
          <w:sz w:val="28"/>
          <w:szCs w:val="28"/>
          <w:lang w:eastAsia="en-US"/>
        </w:rPr>
        <w:t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оказывали учителя начальных классов. Систематически проводились рейды по сохранности учебников среди учеников среднего звена, работала  «</w:t>
      </w:r>
      <w:proofErr w:type="spellStart"/>
      <w:r w:rsidRPr="00F27FA8">
        <w:rPr>
          <w:rFonts w:eastAsia="Calibri"/>
          <w:sz w:val="28"/>
          <w:szCs w:val="28"/>
          <w:lang w:eastAsia="en-US"/>
        </w:rPr>
        <w:t>Книжкина</w:t>
      </w:r>
      <w:proofErr w:type="spellEnd"/>
      <w:r w:rsidRPr="00F27FA8">
        <w:rPr>
          <w:rFonts w:eastAsia="Calibri"/>
          <w:sz w:val="28"/>
          <w:szCs w:val="28"/>
          <w:lang w:eastAsia="en-US"/>
        </w:rPr>
        <w:t xml:space="preserve"> больница».</w:t>
      </w:r>
    </w:p>
    <w:p w:rsidR="00F27FA8" w:rsidRPr="00F27FA8" w:rsidRDefault="00BF7759" w:rsidP="00F27FA8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В декабре 2022</w:t>
      </w:r>
      <w:r w:rsidR="00F27FA8" w:rsidRPr="00F27FA8">
        <w:rPr>
          <w:rFonts w:eastAsia="Calibri"/>
          <w:sz w:val="28"/>
          <w:szCs w:val="28"/>
          <w:lang w:eastAsia="en-US"/>
        </w:rPr>
        <w:t xml:space="preserve"> года проведены заседания МО учителе</w:t>
      </w:r>
      <w:proofErr w:type="gramStart"/>
      <w:r w:rsidR="00F27FA8" w:rsidRPr="00F27FA8">
        <w:rPr>
          <w:rFonts w:eastAsia="Calibri"/>
          <w:sz w:val="28"/>
          <w:szCs w:val="28"/>
          <w:lang w:eastAsia="en-US"/>
        </w:rPr>
        <w:t>й-</w:t>
      </w:r>
      <w:proofErr w:type="gramEnd"/>
      <w:r w:rsidR="00F27FA8" w:rsidRPr="00F27FA8">
        <w:rPr>
          <w:rFonts w:eastAsia="Calibri"/>
          <w:sz w:val="28"/>
          <w:szCs w:val="28"/>
          <w:lang w:eastAsia="en-US"/>
        </w:rPr>
        <w:t xml:space="preserve"> предметников, на которых опред</w:t>
      </w:r>
      <w:r>
        <w:rPr>
          <w:rFonts w:eastAsia="Calibri"/>
          <w:sz w:val="28"/>
          <w:szCs w:val="28"/>
          <w:lang w:eastAsia="en-US"/>
        </w:rPr>
        <w:t>елили перечень учебников на 2022-2023</w:t>
      </w:r>
      <w:r w:rsidR="00F27FA8" w:rsidRPr="00F27FA8">
        <w:rPr>
          <w:rFonts w:eastAsia="Calibri"/>
          <w:sz w:val="28"/>
          <w:szCs w:val="28"/>
          <w:lang w:eastAsia="en-US"/>
        </w:rPr>
        <w:t xml:space="preserve"> учебный год.  Был </w:t>
      </w:r>
      <w:r w:rsidR="00F27FA8" w:rsidRPr="00F27FA8">
        <w:rPr>
          <w:rFonts w:eastAsia="Calibri"/>
          <w:sz w:val="28"/>
          <w:szCs w:val="28"/>
          <w:lang w:eastAsia="en-US"/>
        </w:rPr>
        <w:lastRenderedPageBreak/>
        <w:t xml:space="preserve">оформлен  заказ учебников  на 10 </w:t>
      </w:r>
      <w:proofErr w:type="spellStart"/>
      <w:r w:rsidR="00F27FA8" w:rsidRPr="00F27FA8">
        <w:rPr>
          <w:rFonts w:eastAsia="Calibri"/>
          <w:sz w:val="28"/>
          <w:szCs w:val="28"/>
          <w:lang w:eastAsia="en-US"/>
        </w:rPr>
        <w:t>кл</w:t>
      </w:r>
      <w:proofErr w:type="spellEnd"/>
      <w:r w:rsidR="00F27FA8" w:rsidRPr="00F27FA8">
        <w:rPr>
          <w:rFonts w:eastAsia="Calibri"/>
          <w:sz w:val="28"/>
          <w:szCs w:val="28"/>
          <w:lang w:eastAsia="en-US"/>
        </w:rPr>
        <w:t xml:space="preserve">., т.к. эта параллель переходит на новый ФГОС, по другим классам заказ на </w:t>
      </w:r>
      <w:proofErr w:type="gramStart"/>
      <w:r w:rsidR="00F27FA8" w:rsidRPr="00F27FA8">
        <w:rPr>
          <w:rFonts w:eastAsia="Calibri"/>
          <w:sz w:val="28"/>
          <w:szCs w:val="28"/>
          <w:lang w:eastAsia="en-US"/>
        </w:rPr>
        <w:t>недостающие</w:t>
      </w:r>
      <w:proofErr w:type="gramEnd"/>
      <w:r w:rsidR="00F27FA8" w:rsidRPr="00F27FA8">
        <w:rPr>
          <w:rFonts w:eastAsia="Calibri"/>
          <w:sz w:val="28"/>
          <w:szCs w:val="28"/>
          <w:lang w:eastAsia="en-US"/>
        </w:rPr>
        <w:t>.</w:t>
      </w:r>
    </w:p>
    <w:p w:rsidR="00F27FA8" w:rsidRPr="00F27FA8" w:rsidRDefault="00F27FA8" w:rsidP="00F27FA8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 xml:space="preserve">                                Работа с активом читателей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3544"/>
        <w:gridCol w:w="1417"/>
        <w:gridCol w:w="1276"/>
        <w:gridCol w:w="816"/>
      </w:tblGrid>
      <w:tr w:rsidR="00F27FA8" w:rsidRPr="00F27FA8" w:rsidTr="003A58F8">
        <w:trPr>
          <w:trHeight w:val="619"/>
        </w:trPr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Читательская группа</w:t>
            </w:r>
          </w:p>
        </w:tc>
        <w:tc>
          <w:tcPr>
            <w:tcW w:w="81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выполнено</w:t>
            </w:r>
          </w:p>
        </w:tc>
      </w:tr>
      <w:tr w:rsidR="00F27FA8" w:rsidRPr="00F27FA8" w:rsidTr="003A58F8"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1.Работа с задолжниками.</w:t>
            </w:r>
          </w:p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7FA8" w:rsidRPr="00F27FA8" w:rsidTr="003A58F8"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2.Оказание помощи библиотекарю в ремонте книг. Работа «</w:t>
            </w:r>
            <w:proofErr w:type="spellStart"/>
            <w:r w:rsidRPr="00F27FA8">
              <w:rPr>
                <w:rFonts w:eastAsia="Calibri"/>
                <w:sz w:val="28"/>
                <w:szCs w:val="28"/>
                <w:lang w:eastAsia="en-US"/>
              </w:rPr>
              <w:t>книжкиной</w:t>
            </w:r>
            <w:proofErr w:type="spellEnd"/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 больницы»</w:t>
            </w:r>
          </w:p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7FA8" w:rsidRPr="00F27FA8" w:rsidTr="003A58F8"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3.Проведение мероприятий по пропаганде библиотеки и привлечению новых читателей.</w:t>
            </w:r>
          </w:p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F27FA8">
              <w:rPr>
                <w:rFonts w:eastAsia="Calibri"/>
                <w:sz w:val="28"/>
                <w:szCs w:val="28"/>
                <w:lang w:eastAsia="en-US"/>
              </w:rPr>
              <w:t>теч</w:t>
            </w:r>
            <w:proofErr w:type="gramStart"/>
            <w:r w:rsidRPr="00F27FA8">
              <w:rPr>
                <w:rFonts w:eastAsia="Calibri"/>
                <w:sz w:val="28"/>
                <w:szCs w:val="28"/>
                <w:lang w:eastAsia="en-US"/>
              </w:rPr>
              <w:t>.г</w:t>
            </w:r>
            <w:proofErr w:type="gramEnd"/>
            <w:r w:rsidRPr="00F27FA8">
              <w:rPr>
                <w:rFonts w:eastAsia="Calibri"/>
                <w:sz w:val="28"/>
                <w:szCs w:val="28"/>
                <w:lang w:eastAsia="en-US"/>
              </w:rPr>
              <w:t>ода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7FA8" w:rsidRPr="00F27FA8" w:rsidTr="003A58F8"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4.Участие в проведении общешкольных мероприятий.</w:t>
            </w:r>
          </w:p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По факту проведения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7FA8" w:rsidRPr="00F27FA8" w:rsidTr="003A58F8"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5.Проведение рейдов «Как живешь, учебник?»</w:t>
            </w: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27FA8" w:rsidRPr="00F27FA8" w:rsidRDefault="00F27FA8" w:rsidP="00F27FA8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27FA8" w:rsidRPr="00F27FA8" w:rsidRDefault="00F27FA8" w:rsidP="00F27FA8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27FA8">
        <w:rPr>
          <w:rFonts w:eastAsia="Calibri"/>
          <w:b/>
          <w:sz w:val="28"/>
          <w:szCs w:val="28"/>
          <w:lang w:eastAsia="en-US"/>
        </w:rPr>
        <w:t xml:space="preserve">                            Работа с педагогическим коллективом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3544"/>
        <w:gridCol w:w="1417"/>
        <w:gridCol w:w="1276"/>
        <w:gridCol w:w="850"/>
      </w:tblGrid>
      <w:tr w:rsidR="00F27FA8" w:rsidRPr="00F27FA8" w:rsidTr="003A58F8">
        <w:trPr>
          <w:trHeight w:val="293"/>
        </w:trPr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1. Информирование учителей о новых поступлениях   учебников</w:t>
            </w: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F27FA8" w:rsidRPr="00F27FA8" w:rsidTr="003A58F8"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2. Совместная работа с руководителями школьных методических объединений и заместителями директора школы по оформлению заказа учебников на предстоящий год.</w:t>
            </w:r>
          </w:p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Декабрь - январь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F27FA8" w:rsidRPr="00F27FA8" w:rsidTr="003A58F8">
        <w:tc>
          <w:tcPr>
            <w:tcW w:w="2268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3. Диагностика обеспеченности учащихся учебной литературой на следующий учебный год.</w:t>
            </w:r>
          </w:p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27FA8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F27FA8" w:rsidRPr="00F27FA8" w:rsidRDefault="00F27FA8" w:rsidP="00F27FA8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872199" w:rsidRDefault="00872199" w:rsidP="00872199"/>
    <w:p w:rsidR="00846C69" w:rsidRPr="00131FC3" w:rsidRDefault="00846C69" w:rsidP="00846C69">
      <w:pPr>
        <w:pStyle w:val="1"/>
        <w:spacing w:before="360" w:after="600"/>
        <w:rPr>
          <w:rFonts w:ascii="Times New Roman" w:hAnsi="Times New Roman"/>
        </w:rPr>
      </w:pPr>
      <w:r w:rsidRPr="00131FC3">
        <w:rPr>
          <w:rFonts w:ascii="Times New Roman" w:hAnsi="Times New Roman"/>
        </w:rPr>
        <w:lastRenderedPageBreak/>
        <w:t>Результаты анализа показателей деятельности</w:t>
      </w:r>
      <w:bookmarkEnd w:id="44"/>
    </w:p>
    <w:p w:rsidR="00846C69" w:rsidRDefault="00846C69" w:rsidP="00846C69">
      <w:pPr>
        <w:pStyle w:val="2"/>
        <w:spacing w:before="240" w:after="120"/>
        <w:rPr>
          <w:rFonts w:ascii="Times New Roman" w:hAnsi="Times New Roman"/>
          <w:b/>
          <w:color w:val="auto"/>
          <w:sz w:val="28"/>
          <w:szCs w:val="28"/>
        </w:rPr>
      </w:pPr>
      <w:bookmarkStart w:id="45" w:name="_Toc511822180"/>
      <w:r w:rsidRPr="0028556A">
        <w:rPr>
          <w:rFonts w:ascii="Times New Roman" w:hAnsi="Times New Roman"/>
          <w:b/>
          <w:color w:val="auto"/>
          <w:sz w:val="28"/>
          <w:szCs w:val="28"/>
        </w:rPr>
        <w:t>Показатели деятельности</w:t>
      </w:r>
      <w:bookmarkEnd w:id="45"/>
    </w:p>
    <w:p w:rsidR="00846C69" w:rsidRPr="00A720E6" w:rsidRDefault="00846C69" w:rsidP="00846C69">
      <w:pPr>
        <w:spacing w:before="360" w:after="120"/>
        <w:rPr>
          <w:b/>
          <w:i/>
          <w:sz w:val="28"/>
          <w:szCs w:val="28"/>
          <w:u w:val="single"/>
          <w:lang w:eastAsia="ru-RU"/>
        </w:rPr>
      </w:pPr>
      <w:r w:rsidRPr="00A720E6">
        <w:rPr>
          <w:b/>
          <w:i/>
          <w:sz w:val="28"/>
          <w:szCs w:val="28"/>
          <w:u w:val="single"/>
          <w:lang w:eastAsia="ru-RU"/>
        </w:rPr>
        <w:t>Анализ результатов государственной итоговой аттестации</w:t>
      </w:r>
    </w:p>
    <w:p w:rsidR="00846C69" w:rsidRPr="00516289" w:rsidRDefault="00846C69" w:rsidP="00846C69">
      <w:pPr>
        <w:spacing w:line="276" w:lineRule="auto"/>
        <w:ind w:firstLine="900"/>
        <w:jc w:val="both"/>
        <w:rPr>
          <w:sz w:val="28"/>
          <w:szCs w:val="28"/>
        </w:rPr>
      </w:pPr>
      <w:r w:rsidRPr="00516289">
        <w:rPr>
          <w:sz w:val="28"/>
          <w:szCs w:val="28"/>
          <w:lang w:eastAsia="ru-RU"/>
        </w:rPr>
        <w:t xml:space="preserve">Одним из критериев эффективности образовательного процесса является государственная итоговая аттестация. </w:t>
      </w:r>
      <w:r w:rsidRPr="00516289">
        <w:rPr>
          <w:b/>
          <w:i/>
          <w:sz w:val="28"/>
          <w:szCs w:val="28"/>
        </w:rPr>
        <w:t>Целью работы</w:t>
      </w:r>
      <w:r w:rsidR="00312B8D">
        <w:rPr>
          <w:sz w:val="28"/>
          <w:szCs w:val="28"/>
        </w:rPr>
        <w:t xml:space="preserve"> школы по подготовке к ОГЭ</w:t>
      </w:r>
      <w:r w:rsidRPr="00516289">
        <w:rPr>
          <w:sz w:val="28"/>
          <w:szCs w:val="28"/>
        </w:rPr>
        <w:t xml:space="preserve"> и ЕГЭ  является создание организационно-процессуальных и педагогических условий, 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 w:rsidRPr="00516289">
        <w:rPr>
          <w:b/>
          <w:i/>
          <w:sz w:val="28"/>
          <w:szCs w:val="28"/>
        </w:rPr>
        <w:t>задачи</w:t>
      </w:r>
      <w:r w:rsidRPr="00516289">
        <w:rPr>
          <w:sz w:val="28"/>
          <w:szCs w:val="28"/>
        </w:rPr>
        <w:t>:</w:t>
      </w:r>
    </w:p>
    <w:p w:rsidR="00846C69" w:rsidRPr="00516289" w:rsidRDefault="00312B8D" w:rsidP="00DA2FFD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участников ОГЭ</w:t>
      </w:r>
      <w:r w:rsidR="00846C69" w:rsidRPr="00516289">
        <w:rPr>
          <w:sz w:val="28"/>
          <w:szCs w:val="28"/>
        </w:rPr>
        <w:t xml:space="preserve"> в новой форме и ЕГЭ  с целями и задачами, стоящими перед школой, с введением новой формы итоговой аттестации.</w:t>
      </w:r>
    </w:p>
    <w:p w:rsidR="00846C69" w:rsidRPr="00516289" w:rsidRDefault="00846C69" w:rsidP="00DA2FFD">
      <w:pPr>
        <w:numPr>
          <w:ilvl w:val="0"/>
          <w:numId w:val="14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516289">
        <w:rPr>
          <w:sz w:val="28"/>
          <w:szCs w:val="28"/>
        </w:rPr>
        <w:t>повышение квалификации учителей школы для формирования социальной, личностной, образовательной и деятельностной компетентности школьников.</w:t>
      </w:r>
    </w:p>
    <w:p w:rsidR="00846C69" w:rsidRPr="00516289" w:rsidRDefault="00846C69" w:rsidP="00DA2FFD">
      <w:pPr>
        <w:numPr>
          <w:ilvl w:val="0"/>
          <w:numId w:val="14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516289">
        <w:rPr>
          <w:sz w:val="28"/>
          <w:szCs w:val="28"/>
        </w:rPr>
        <w:t>организационная и педагогическая подготовка учащихся к репетици</w:t>
      </w:r>
      <w:r w:rsidR="00312B8D">
        <w:rPr>
          <w:sz w:val="28"/>
          <w:szCs w:val="28"/>
        </w:rPr>
        <w:t>онным испытаниям и участию в ОГЭ</w:t>
      </w:r>
      <w:r w:rsidRPr="00516289">
        <w:rPr>
          <w:sz w:val="28"/>
          <w:szCs w:val="28"/>
        </w:rPr>
        <w:t xml:space="preserve"> и ЕГЭ.</w:t>
      </w:r>
    </w:p>
    <w:p w:rsidR="00846C69" w:rsidRPr="00516289" w:rsidRDefault="00846C69" w:rsidP="00846C69">
      <w:pPr>
        <w:spacing w:line="276" w:lineRule="auto"/>
        <w:ind w:firstLine="708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Работа по подготовке и проведению Единого</w:t>
      </w:r>
      <w:r w:rsidR="00312B8D">
        <w:rPr>
          <w:sz w:val="28"/>
          <w:szCs w:val="28"/>
        </w:rPr>
        <w:t xml:space="preserve"> государственного экзамена и ОГЭ</w:t>
      </w:r>
      <w:r w:rsidRPr="00516289">
        <w:rPr>
          <w:sz w:val="28"/>
          <w:szCs w:val="28"/>
        </w:rPr>
        <w:t xml:space="preserve"> в новой форме включала в себя следующие этапы:</w:t>
      </w:r>
    </w:p>
    <w:p w:rsidR="00846C69" w:rsidRPr="00516289" w:rsidRDefault="00846C69" w:rsidP="00846C69">
      <w:pPr>
        <w:spacing w:line="276" w:lineRule="auto"/>
        <w:ind w:left="360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1. </w:t>
      </w:r>
      <w:r w:rsidRPr="00516289">
        <w:rPr>
          <w:i/>
          <w:sz w:val="28"/>
          <w:szCs w:val="28"/>
        </w:rPr>
        <w:t>Подготовительный этап</w:t>
      </w:r>
      <w:r w:rsidRPr="00516289">
        <w:rPr>
          <w:sz w:val="28"/>
          <w:szCs w:val="28"/>
        </w:rPr>
        <w:t>, состоящий из следующих задач: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Реализация информационно-аналитической, мотивационно-целевой, планово-прогностической функций.</w:t>
      </w:r>
    </w:p>
    <w:p w:rsidR="00846C69" w:rsidRPr="0051628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Проведение репетиционных испытаний.</w:t>
      </w:r>
    </w:p>
    <w:p w:rsidR="00846C69" w:rsidRDefault="00846C69" w:rsidP="00846C69">
      <w:pPr>
        <w:spacing w:line="276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    2.</w:t>
      </w:r>
      <w:r w:rsidRPr="00516289">
        <w:rPr>
          <w:i/>
          <w:sz w:val="28"/>
          <w:szCs w:val="28"/>
        </w:rPr>
        <w:t>Анализ результатов</w:t>
      </w:r>
      <w:r w:rsidRPr="00516289">
        <w:rPr>
          <w:sz w:val="28"/>
          <w:szCs w:val="28"/>
        </w:rPr>
        <w:t xml:space="preserve"> и рекомендации по подготовке к  ГИА в новой форме и ЕГЭ.</w:t>
      </w:r>
    </w:p>
    <w:p w:rsidR="000918E0" w:rsidRDefault="000918E0" w:rsidP="00846C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Проведение внешних мониторингов (ВПР).</w:t>
      </w:r>
      <w:r w:rsidR="000512AC">
        <w:rPr>
          <w:sz w:val="28"/>
          <w:szCs w:val="28"/>
        </w:rPr>
        <w:t xml:space="preserve">  ВПР проводились с 14 сентября по 12 октября 202</w:t>
      </w:r>
      <w:r w:rsidR="004C457A">
        <w:rPr>
          <w:sz w:val="28"/>
          <w:szCs w:val="28"/>
        </w:rPr>
        <w:t>2</w:t>
      </w:r>
      <w:r w:rsidR="000512AC">
        <w:rPr>
          <w:sz w:val="28"/>
          <w:szCs w:val="28"/>
        </w:rPr>
        <w:t xml:space="preserve"> года. Все учителя школы с начала сентября успешно работали над ликвидацией пробелов в знаниях, полученных во время дистанционного обучения. Проводилась также подготовка учащихся к предстоящим проверочным работам </w:t>
      </w:r>
      <w:proofErr w:type="gramStart"/>
      <w:r w:rsidR="000512AC">
        <w:rPr>
          <w:sz w:val="28"/>
          <w:szCs w:val="28"/>
        </w:rPr>
        <w:t>по</w:t>
      </w:r>
      <w:proofErr w:type="gramEnd"/>
      <w:r w:rsidR="000512AC">
        <w:rPr>
          <w:sz w:val="28"/>
          <w:szCs w:val="28"/>
        </w:rPr>
        <w:t xml:space="preserve"> материалом демоверсий, выставленных на сайте,  и специальных сборников. Результаты ВПР приближаются к результатам ВПР прошлых лет. Средний балл по школе – 4,01.</w:t>
      </w:r>
    </w:p>
    <w:p w:rsidR="000512AC" w:rsidRPr="00516289" w:rsidRDefault="000512AC" w:rsidP="00846C69">
      <w:pPr>
        <w:spacing w:line="276" w:lineRule="auto"/>
        <w:jc w:val="both"/>
        <w:rPr>
          <w:sz w:val="28"/>
          <w:szCs w:val="28"/>
        </w:rPr>
      </w:pPr>
    </w:p>
    <w:p w:rsidR="00846C69" w:rsidRPr="00A837A1" w:rsidRDefault="00846C69" w:rsidP="004C457A">
      <w:pPr>
        <w:suppressAutoHyphens w:val="0"/>
        <w:spacing w:line="360" w:lineRule="auto"/>
        <w:ind w:firstLine="709"/>
        <w:rPr>
          <w:b/>
          <w:sz w:val="28"/>
          <w:szCs w:val="28"/>
        </w:rPr>
      </w:pPr>
      <w:bookmarkStart w:id="46" w:name="_Toc407120007"/>
      <w:r w:rsidRPr="00A837A1">
        <w:rPr>
          <w:b/>
          <w:sz w:val="28"/>
          <w:szCs w:val="28"/>
        </w:rPr>
        <w:t>Сравнительный анализ итогов ЕГЭ за последние 2 года</w:t>
      </w:r>
      <w:bookmarkEnd w:id="46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509"/>
      </w:tblGrid>
      <w:tr w:rsidR="00846C69" w:rsidRPr="00A837A1" w:rsidTr="00991293">
        <w:trPr>
          <w:trHeight w:val="454"/>
        </w:trPr>
        <w:tc>
          <w:tcPr>
            <w:tcW w:w="3190" w:type="dxa"/>
            <w:vMerge w:val="restart"/>
          </w:tcPr>
          <w:p w:rsidR="00846C69" w:rsidRPr="00A837A1" w:rsidRDefault="00846C69" w:rsidP="00A13345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6699" w:type="dxa"/>
            <w:gridSpan w:val="2"/>
          </w:tcPr>
          <w:p w:rsidR="00846C69" w:rsidRPr="00A837A1" w:rsidRDefault="00846C69" w:rsidP="00A13345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Средний балл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  <w:vMerge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46C69" w:rsidRPr="00A837A1" w:rsidRDefault="000B31FD" w:rsidP="00A13345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  <w:r w:rsidR="004C457A"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r w:rsidR="004C457A">
              <w:rPr>
                <w:rFonts w:eastAsia="Calibri"/>
                <w:b/>
                <w:sz w:val="28"/>
                <w:szCs w:val="28"/>
                <w:lang w:eastAsia="en-US"/>
              </w:rPr>
              <w:t>21</w:t>
            </w:r>
            <w:r w:rsidR="00846C69" w:rsidRPr="00A837A1">
              <w:rPr>
                <w:rFonts w:eastAsia="Calibri"/>
                <w:b/>
                <w:sz w:val="28"/>
                <w:szCs w:val="28"/>
                <w:lang w:eastAsia="en-US"/>
              </w:rPr>
              <w:t>уч год</w:t>
            </w:r>
          </w:p>
        </w:tc>
        <w:tc>
          <w:tcPr>
            <w:tcW w:w="3509" w:type="dxa"/>
          </w:tcPr>
          <w:p w:rsidR="00846C69" w:rsidRPr="00A837A1" w:rsidRDefault="000B31FD" w:rsidP="00A13345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  <w:r w:rsidR="004C457A">
              <w:rPr>
                <w:rFonts w:eastAsia="Calibri"/>
                <w:b/>
                <w:sz w:val="28"/>
                <w:szCs w:val="28"/>
                <w:lang w:eastAsia="en-US"/>
              </w:rPr>
              <w:t>21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/2</w:t>
            </w:r>
            <w:r w:rsidR="004C457A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846C69" w:rsidRPr="00A837A1">
              <w:rPr>
                <w:rFonts w:eastAsia="Calibri"/>
                <w:b/>
                <w:sz w:val="28"/>
                <w:szCs w:val="28"/>
                <w:lang w:eastAsia="en-US"/>
              </w:rPr>
              <w:t>уч год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90" w:type="dxa"/>
          </w:tcPr>
          <w:p w:rsidR="00846C69" w:rsidRPr="00A837A1" w:rsidRDefault="004C457A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509" w:type="dxa"/>
          </w:tcPr>
          <w:p w:rsidR="00846C69" w:rsidRPr="00A837A1" w:rsidRDefault="004C457A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Литература</w:t>
            </w:r>
          </w:p>
        </w:tc>
        <w:tc>
          <w:tcPr>
            <w:tcW w:w="3190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190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Б-3, П-</w:t>
            </w:r>
            <w:r w:rsidR="004C457A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509" w:type="dxa"/>
            <w:vAlign w:val="center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Б-</w:t>
            </w:r>
            <w:r w:rsidR="004C457A">
              <w:rPr>
                <w:rFonts w:eastAsia="Calibri"/>
                <w:sz w:val="28"/>
                <w:szCs w:val="28"/>
                <w:lang w:eastAsia="en-US"/>
              </w:rPr>
              <w:t>3,2</w:t>
            </w:r>
            <w:r>
              <w:rPr>
                <w:rFonts w:eastAsia="Calibri"/>
                <w:sz w:val="28"/>
                <w:szCs w:val="28"/>
                <w:lang w:eastAsia="en-US"/>
              </w:rPr>
              <w:t>, П-3</w:t>
            </w:r>
            <w:r w:rsidR="004C457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3190" w:type="dxa"/>
          </w:tcPr>
          <w:p w:rsidR="00846C69" w:rsidRPr="00A837A1" w:rsidRDefault="004C457A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C457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3190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3190" w:type="dxa"/>
          </w:tcPr>
          <w:p w:rsidR="00846C69" w:rsidRPr="00A837A1" w:rsidRDefault="004C457A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4C457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3190" w:type="dxa"/>
          </w:tcPr>
          <w:p w:rsidR="00846C69" w:rsidRPr="00A837A1" w:rsidRDefault="004C457A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509" w:type="dxa"/>
          </w:tcPr>
          <w:p w:rsidR="00846C69" w:rsidRPr="00A837A1" w:rsidRDefault="004C457A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3190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190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190" w:type="dxa"/>
          </w:tcPr>
          <w:p w:rsidR="00846C69" w:rsidRPr="00A837A1" w:rsidRDefault="004C457A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C457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846C69" w:rsidRPr="00A837A1" w:rsidTr="00991293">
        <w:trPr>
          <w:trHeight w:val="454"/>
        </w:trPr>
        <w:tc>
          <w:tcPr>
            <w:tcW w:w="3190" w:type="dxa"/>
          </w:tcPr>
          <w:p w:rsidR="00846C69" w:rsidRPr="00A837A1" w:rsidRDefault="00846C69" w:rsidP="00A13345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837A1">
              <w:rPr>
                <w:rFonts w:eastAsia="Calibri"/>
                <w:bCs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190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09" w:type="dxa"/>
          </w:tcPr>
          <w:p w:rsidR="00846C69" w:rsidRPr="00A837A1" w:rsidRDefault="00A74565" w:rsidP="00A13345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312B8D" w:rsidRDefault="00312B8D" w:rsidP="00312B8D">
      <w:pPr>
        <w:tabs>
          <w:tab w:val="left" w:pos="4785"/>
        </w:tabs>
        <w:jc w:val="both"/>
        <w:rPr>
          <w:b/>
          <w:bCs/>
          <w:sz w:val="28"/>
          <w:szCs w:val="28"/>
        </w:rPr>
      </w:pPr>
    </w:p>
    <w:p w:rsidR="00312B8D" w:rsidRDefault="00312B8D" w:rsidP="00312B8D">
      <w:pPr>
        <w:tabs>
          <w:tab w:val="left" w:pos="478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312B8D" w:rsidRDefault="00312B8D" w:rsidP="00312B8D">
      <w:pPr>
        <w:jc w:val="both"/>
        <w:rPr>
          <w:sz w:val="28"/>
          <w:szCs w:val="28"/>
        </w:rPr>
      </w:pPr>
      <w:r w:rsidRPr="00370DDD">
        <w:rPr>
          <w:bCs/>
          <w:sz w:val="28"/>
          <w:szCs w:val="28"/>
        </w:rPr>
        <w:t>Результаты сдачи ОГЭ по математике  показали</w:t>
      </w:r>
      <w:r w:rsidRPr="00370DDD">
        <w:rPr>
          <w:sz w:val="28"/>
          <w:szCs w:val="28"/>
        </w:rPr>
        <w:t>, что количество выпускников, получившие на экзамене высокие баллы, составило 2 человека (3,5 %  от количества участников по предмету),  выше среднего – 33 человека</w:t>
      </w:r>
      <w:proofErr w:type="gramStart"/>
      <w:r w:rsidRPr="00370DDD">
        <w:rPr>
          <w:sz w:val="28"/>
          <w:szCs w:val="28"/>
        </w:rPr>
        <w:t xml:space="preserve">( </w:t>
      </w:r>
      <w:proofErr w:type="gramEnd"/>
      <w:r w:rsidRPr="00370DDD">
        <w:rPr>
          <w:sz w:val="28"/>
          <w:szCs w:val="28"/>
        </w:rPr>
        <w:t>58,9 %),  среднего – 9 человек  (16,1 %), ниже минимального –12 человек (21,4</w:t>
      </w:r>
      <w:r w:rsidR="004E49DC">
        <w:rPr>
          <w:sz w:val="28"/>
          <w:szCs w:val="28"/>
        </w:rPr>
        <w:t xml:space="preserve"> %). Средний балл по школе – 3,2</w:t>
      </w:r>
      <w:r w:rsidRPr="00370DDD">
        <w:rPr>
          <w:sz w:val="28"/>
          <w:szCs w:val="28"/>
        </w:rPr>
        <w:t xml:space="preserve">. Качество составило 62,5  процентов. </w:t>
      </w:r>
    </w:p>
    <w:p w:rsidR="003B5DEF" w:rsidRDefault="003B5DEF" w:rsidP="00312B8D">
      <w:pPr>
        <w:jc w:val="both"/>
        <w:rPr>
          <w:sz w:val="28"/>
          <w:szCs w:val="28"/>
        </w:rPr>
      </w:pPr>
    </w:p>
    <w:p w:rsidR="00312B8D" w:rsidRDefault="003B5DEF" w:rsidP="00312B8D">
      <w:pPr>
        <w:jc w:val="both"/>
        <w:rPr>
          <w:sz w:val="28"/>
          <w:szCs w:val="28"/>
        </w:rPr>
      </w:pPr>
      <w:r w:rsidRPr="003B5DEF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2132175"/>
            <wp:effectExtent l="19050" t="0" r="13970" b="1425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5DEF" w:rsidRDefault="003B5DEF" w:rsidP="00312B8D">
      <w:pPr>
        <w:jc w:val="both"/>
        <w:rPr>
          <w:sz w:val="28"/>
          <w:szCs w:val="28"/>
        </w:rPr>
      </w:pPr>
    </w:p>
    <w:p w:rsidR="003B5DEF" w:rsidRDefault="003B5DEF" w:rsidP="00312B8D">
      <w:pPr>
        <w:jc w:val="both"/>
        <w:rPr>
          <w:sz w:val="28"/>
          <w:szCs w:val="28"/>
        </w:rPr>
      </w:pPr>
    </w:p>
    <w:p w:rsidR="00312B8D" w:rsidRDefault="00312B8D" w:rsidP="00312B8D">
      <w:pPr>
        <w:jc w:val="both"/>
        <w:rPr>
          <w:sz w:val="28"/>
          <w:szCs w:val="28"/>
        </w:rPr>
      </w:pPr>
    </w:p>
    <w:p w:rsidR="00312B8D" w:rsidRPr="00370DDD" w:rsidRDefault="00312B8D" w:rsidP="00312B8D">
      <w:pPr>
        <w:jc w:val="both"/>
        <w:rPr>
          <w:b/>
          <w:bCs/>
          <w:sz w:val="28"/>
          <w:szCs w:val="28"/>
        </w:rPr>
      </w:pPr>
      <w:r w:rsidRPr="00370DDD">
        <w:rPr>
          <w:b/>
          <w:bCs/>
          <w:sz w:val="28"/>
          <w:szCs w:val="28"/>
        </w:rPr>
        <w:t>Русский язык</w:t>
      </w:r>
    </w:p>
    <w:p w:rsidR="00312B8D" w:rsidRPr="00370DDD" w:rsidRDefault="00312B8D" w:rsidP="00312B8D">
      <w:pPr>
        <w:jc w:val="both"/>
        <w:rPr>
          <w:rFonts w:eastAsiaTheme="minorEastAsia"/>
          <w:sz w:val="28"/>
          <w:szCs w:val="28"/>
        </w:rPr>
      </w:pPr>
      <w:r w:rsidRPr="00370DDD">
        <w:rPr>
          <w:bCs/>
          <w:sz w:val="28"/>
          <w:szCs w:val="28"/>
        </w:rPr>
        <w:t>Результаты сдачи ОГЭ по русскому языку показали</w:t>
      </w:r>
      <w:r w:rsidRPr="00370DDD">
        <w:rPr>
          <w:sz w:val="28"/>
          <w:szCs w:val="28"/>
        </w:rPr>
        <w:t>, что количество выпускников, получившие на экзамене баллы  выше среднего – 37 человек  (57,7 %),  среднего – 16 человек (28,5 %), ниже минимального – 3 человека (5</w:t>
      </w:r>
      <w:r w:rsidR="004E49DC">
        <w:rPr>
          <w:sz w:val="28"/>
          <w:szCs w:val="28"/>
        </w:rPr>
        <w:t>,3 %). Средний балл по школе – 3,8</w:t>
      </w:r>
      <w:r w:rsidRPr="00370DDD">
        <w:rPr>
          <w:sz w:val="28"/>
          <w:szCs w:val="28"/>
        </w:rPr>
        <w:t xml:space="preserve">. Качество составило 66,1 процент. </w:t>
      </w:r>
    </w:p>
    <w:p w:rsidR="00312B8D" w:rsidRDefault="003B5DEF" w:rsidP="00312B8D">
      <w:pPr>
        <w:jc w:val="both"/>
        <w:rPr>
          <w:rFonts w:eastAsiaTheme="minorEastAsia"/>
          <w:sz w:val="28"/>
          <w:szCs w:val="28"/>
        </w:rPr>
      </w:pPr>
      <w:r w:rsidRPr="003B5DEF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2161753"/>
            <wp:effectExtent l="19050" t="0" r="1397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5DEF" w:rsidRDefault="003B5DEF" w:rsidP="00312B8D">
      <w:pPr>
        <w:jc w:val="both"/>
        <w:rPr>
          <w:rFonts w:eastAsiaTheme="minorEastAsia"/>
          <w:sz w:val="28"/>
          <w:szCs w:val="28"/>
        </w:rPr>
      </w:pPr>
    </w:p>
    <w:p w:rsidR="003B5DEF" w:rsidRDefault="003B5DEF" w:rsidP="00312B8D">
      <w:pPr>
        <w:jc w:val="both"/>
        <w:rPr>
          <w:rFonts w:eastAsiaTheme="minorEastAsia"/>
          <w:sz w:val="28"/>
          <w:szCs w:val="28"/>
        </w:rPr>
      </w:pPr>
    </w:p>
    <w:p w:rsidR="003B5DEF" w:rsidRDefault="003B5DEF" w:rsidP="00312B8D">
      <w:pPr>
        <w:jc w:val="both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741"/>
        <w:gridCol w:w="1617"/>
        <w:gridCol w:w="4388"/>
      </w:tblGrid>
      <w:tr w:rsidR="003B5DEF" w:rsidRPr="003B5DEF" w:rsidTr="00E10367">
        <w:trPr>
          <w:trHeight w:val="1005"/>
        </w:trPr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содержания, проверяемые заданиями КИМ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учеников</w:t>
            </w:r>
            <w:proofErr w:type="gramEnd"/>
            <w:r>
              <w:rPr>
                <w:sz w:val="28"/>
                <w:szCs w:val="28"/>
              </w:rPr>
              <w:t xml:space="preserve"> которые не освоили данные элементы содержания</w:t>
            </w:r>
          </w:p>
        </w:tc>
      </w:tr>
      <w:tr w:rsidR="003B5DEF" w:rsidTr="00E1036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EF" w:rsidRDefault="003B5DEF" w:rsidP="00E1036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</w:tr>
      <w:tr w:rsidR="003B5DEF" w:rsidTr="00E10367">
        <w:trPr>
          <w:trHeight w:val="30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Речь. Чтение. Адекватное понимание письменной речи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3B5DEF" w:rsidTr="00E10367">
        <w:trPr>
          <w:trHeight w:val="30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</w:tr>
      <w:tr w:rsidR="003B5DEF" w:rsidTr="00E10367">
        <w:trPr>
          <w:trHeight w:val="30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3B5DEF" w:rsidTr="00E10367">
        <w:trPr>
          <w:trHeight w:val="30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Default="003B5DEF" w:rsidP="00E1036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</w:tbl>
    <w:p w:rsidR="003B5DEF" w:rsidRDefault="003B5DEF" w:rsidP="00312B8D">
      <w:pPr>
        <w:jc w:val="both"/>
        <w:rPr>
          <w:rFonts w:eastAsiaTheme="minorEastAsia"/>
          <w:sz w:val="28"/>
          <w:szCs w:val="28"/>
        </w:rPr>
      </w:pPr>
    </w:p>
    <w:p w:rsidR="00312B8D" w:rsidRDefault="00312B8D" w:rsidP="00312B8D">
      <w:pPr>
        <w:jc w:val="both"/>
        <w:rPr>
          <w:rFonts w:eastAsiaTheme="minorEastAsia"/>
          <w:sz w:val="28"/>
          <w:szCs w:val="28"/>
        </w:rPr>
      </w:pPr>
    </w:p>
    <w:p w:rsidR="00312B8D" w:rsidRPr="00370DDD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>Учащиеся, помимо русского языка и математики,  должны были сдать два  предмета  на  выбор:</w:t>
      </w:r>
    </w:p>
    <w:p w:rsidR="00312B8D" w:rsidRPr="00370DDD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 xml:space="preserve"> – 49  ученика выбрали </w:t>
      </w:r>
      <w:r w:rsidRPr="00370DDD">
        <w:rPr>
          <w:b/>
          <w:bCs/>
          <w:sz w:val="28"/>
          <w:szCs w:val="28"/>
        </w:rPr>
        <w:t xml:space="preserve">обществознание </w:t>
      </w:r>
      <w:r w:rsidRPr="00370DDD">
        <w:rPr>
          <w:bCs/>
          <w:sz w:val="28"/>
          <w:szCs w:val="28"/>
        </w:rPr>
        <w:t xml:space="preserve"> из них:  7 человек получили «5» (14,2%  </w:t>
      </w:r>
      <w:r w:rsidRPr="00370DDD">
        <w:rPr>
          <w:sz w:val="28"/>
          <w:szCs w:val="28"/>
        </w:rPr>
        <w:t>от количества участников по предмету</w:t>
      </w:r>
      <w:r w:rsidRPr="00370DDD">
        <w:rPr>
          <w:bCs/>
          <w:sz w:val="28"/>
          <w:szCs w:val="28"/>
        </w:rPr>
        <w:t xml:space="preserve">),  11 человек  получили «4» </w:t>
      </w:r>
      <w:r w:rsidRPr="00370DDD">
        <w:rPr>
          <w:sz w:val="28"/>
          <w:szCs w:val="28"/>
        </w:rPr>
        <w:t>(22,4 %</w:t>
      </w:r>
      <w:proofErr w:type="gramStart"/>
      <w:r w:rsidRPr="00370DDD">
        <w:rPr>
          <w:sz w:val="28"/>
          <w:szCs w:val="28"/>
        </w:rPr>
        <w:t xml:space="preserve"> )</w:t>
      </w:r>
      <w:proofErr w:type="gramEnd"/>
      <w:r w:rsidRPr="00370DDD">
        <w:rPr>
          <w:sz w:val="28"/>
          <w:szCs w:val="28"/>
        </w:rPr>
        <w:t>,  24 человек получили «3» (48,9 %), 7 человек  не преодолели  минимальный порог (14,2%).</w:t>
      </w:r>
      <w:r w:rsidRPr="00370DDD">
        <w:rPr>
          <w:bCs/>
          <w:sz w:val="28"/>
          <w:szCs w:val="28"/>
        </w:rPr>
        <w:t xml:space="preserve">  Средний балл по предмету 3.  Качество составило  36,7 %.</w:t>
      </w:r>
    </w:p>
    <w:p w:rsidR="00312B8D" w:rsidRDefault="003B5DEF" w:rsidP="00312B8D">
      <w:pPr>
        <w:jc w:val="both"/>
        <w:rPr>
          <w:rFonts w:eastAsiaTheme="minorEastAsia"/>
          <w:sz w:val="28"/>
          <w:szCs w:val="28"/>
        </w:rPr>
      </w:pPr>
      <w:r w:rsidRPr="003B5DEF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6120130" cy="2127755"/>
            <wp:effectExtent l="19050" t="0" r="13970" b="5845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DEF" w:rsidRDefault="003B5DEF" w:rsidP="00312B8D">
      <w:pPr>
        <w:jc w:val="both"/>
        <w:rPr>
          <w:rFonts w:eastAsiaTheme="minorEastAsia"/>
          <w:sz w:val="28"/>
          <w:szCs w:val="28"/>
        </w:rPr>
      </w:pPr>
    </w:p>
    <w:p w:rsidR="00312B8D" w:rsidRPr="00370DDD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>- 19  человек  выбрали</w:t>
      </w:r>
      <w:r w:rsidRPr="00370DDD">
        <w:rPr>
          <w:b/>
          <w:bCs/>
          <w:sz w:val="28"/>
          <w:szCs w:val="28"/>
        </w:rPr>
        <w:t xml:space="preserve"> географию  </w:t>
      </w:r>
      <w:r w:rsidRPr="00370DDD">
        <w:rPr>
          <w:bCs/>
          <w:sz w:val="28"/>
          <w:szCs w:val="28"/>
        </w:rPr>
        <w:t xml:space="preserve">из них:  9 чел. получили «5» (47,3%),  4 чел получили «4» (21%),  2 чел. получили «3» (10,5%),  2 чел. получили «2» (10,5).  Средний балл по предмету 4. - 18 человек выбрали </w:t>
      </w:r>
      <w:r w:rsidRPr="00370DDD">
        <w:rPr>
          <w:b/>
          <w:bCs/>
          <w:sz w:val="28"/>
          <w:szCs w:val="28"/>
        </w:rPr>
        <w:t>информатику</w:t>
      </w:r>
      <w:r w:rsidRPr="00370DDD">
        <w:rPr>
          <w:bCs/>
          <w:sz w:val="28"/>
          <w:szCs w:val="28"/>
        </w:rPr>
        <w:t xml:space="preserve"> из них:  «5» - </w:t>
      </w:r>
      <w:r w:rsidRPr="00370DDD">
        <w:rPr>
          <w:bCs/>
          <w:sz w:val="28"/>
          <w:szCs w:val="28"/>
        </w:rPr>
        <w:lastRenderedPageBreak/>
        <w:t xml:space="preserve">0,  14 чел. получили «4» (77,7%), 2 чел. получили «3» (11,1%),  2 чел. получили «2» (11,1%).   Средний балл по предмету 4.- 9 человек  выбрали </w:t>
      </w:r>
      <w:r w:rsidRPr="00370DDD">
        <w:rPr>
          <w:b/>
          <w:bCs/>
          <w:sz w:val="28"/>
          <w:szCs w:val="28"/>
        </w:rPr>
        <w:t>биологию</w:t>
      </w:r>
      <w:r w:rsidRPr="00370DDD">
        <w:rPr>
          <w:bCs/>
          <w:sz w:val="28"/>
          <w:szCs w:val="28"/>
        </w:rPr>
        <w:t xml:space="preserve"> из них: 1 человек «5»,  7 человек «4», 1 человек  «3». Средний балл по предмету – 4. </w:t>
      </w:r>
    </w:p>
    <w:p w:rsidR="00312B8D" w:rsidRPr="00370DDD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 xml:space="preserve">- 4 человека выбрали </w:t>
      </w:r>
      <w:r w:rsidRPr="00370DDD">
        <w:rPr>
          <w:b/>
          <w:bCs/>
          <w:sz w:val="28"/>
          <w:szCs w:val="28"/>
        </w:rPr>
        <w:t>английский язык</w:t>
      </w:r>
      <w:r w:rsidRPr="00370DDD">
        <w:rPr>
          <w:bCs/>
          <w:sz w:val="28"/>
          <w:szCs w:val="28"/>
        </w:rPr>
        <w:t xml:space="preserve"> из них: 1 чел. «5»,  1 чел. «4»,  2 чел. «3». Средний балл по предмету – 4</w:t>
      </w:r>
    </w:p>
    <w:p w:rsidR="00312B8D" w:rsidRPr="00370DDD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 xml:space="preserve">- 4 человека выбрали </w:t>
      </w:r>
      <w:r w:rsidRPr="00370DDD">
        <w:rPr>
          <w:b/>
          <w:bCs/>
          <w:sz w:val="28"/>
          <w:szCs w:val="28"/>
        </w:rPr>
        <w:t xml:space="preserve">химию </w:t>
      </w:r>
      <w:r w:rsidRPr="00370DDD">
        <w:rPr>
          <w:bCs/>
          <w:sz w:val="28"/>
          <w:szCs w:val="28"/>
        </w:rPr>
        <w:t xml:space="preserve"> из них: 3 чел. «5»,  1 чел. «4».  Средний балл по предмету - 5</w:t>
      </w:r>
    </w:p>
    <w:p w:rsidR="00312B8D" w:rsidRPr="00370DDD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 xml:space="preserve">- 3 человека выбрали </w:t>
      </w:r>
      <w:r w:rsidRPr="00370DDD">
        <w:rPr>
          <w:b/>
          <w:bCs/>
          <w:sz w:val="28"/>
          <w:szCs w:val="28"/>
        </w:rPr>
        <w:t xml:space="preserve">физику </w:t>
      </w:r>
      <w:r w:rsidRPr="00370DDD">
        <w:rPr>
          <w:bCs/>
          <w:sz w:val="28"/>
          <w:szCs w:val="28"/>
        </w:rPr>
        <w:t xml:space="preserve"> из них: 1 чел. «5»,  1 чел. «4»,  1 чел. «3». Средний балл по предмету - 4</w:t>
      </w:r>
    </w:p>
    <w:p w:rsidR="00312B8D" w:rsidRPr="00370DDD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 xml:space="preserve">- 2 человека выбрали </w:t>
      </w:r>
      <w:r w:rsidRPr="00370DDD">
        <w:rPr>
          <w:b/>
          <w:bCs/>
          <w:sz w:val="28"/>
          <w:szCs w:val="28"/>
        </w:rPr>
        <w:t xml:space="preserve">литературу </w:t>
      </w:r>
      <w:r w:rsidRPr="00370DDD">
        <w:rPr>
          <w:bCs/>
          <w:sz w:val="28"/>
          <w:szCs w:val="28"/>
        </w:rPr>
        <w:t xml:space="preserve"> и получили «3». Средний балл по предмету - 3</w:t>
      </w:r>
    </w:p>
    <w:p w:rsidR="00312B8D" w:rsidRPr="00517A23" w:rsidRDefault="00312B8D" w:rsidP="00312B8D">
      <w:pPr>
        <w:rPr>
          <w:bCs/>
          <w:sz w:val="28"/>
          <w:szCs w:val="28"/>
        </w:rPr>
      </w:pPr>
      <w:r w:rsidRPr="00370DDD">
        <w:rPr>
          <w:bCs/>
          <w:sz w:val="28"/>
          <w:szCs w:val="28"/>
        </w:rPr>
        <w:t xml:space="preserve">- 1 ученик выбрал </w:t>
      </w:r>
      <w:r w:rsidRPr="00370DDD">
        <w:rPr>
          <w:b/>
          <w:bCs/>
          <w:sz w:val="28"/>
          <w:szCs w:val="28"/>
        </w:rPr>
        <w:t xml:space="preserve">историю  </w:t>
      </w:r>
      <w:r w:rsidRPr="00370DDD">
        <w:rPr>
          <w:bCs/>
          <w:sz w:val="28"/>
          <w:szCs w:val="28"/>
        </w:rPr>
        <w:t>и  получил «3».</w:t>
      </w:r>
    </w:p>
    <w:p w:rsidR="00312B8D" w:rsidRDefault="00312B8D" w:rsidP="00312B8D">
      <w:pPr>
        <w:jc w:val="both"/>
        <w:rPr>
          <w:rFonts w:eastAsiaTheme="minorEastAsia"/>
          <w:sz w:val="28"/>
          <w:szCs w:val="28"/>
        </w:rPr>
      </w:pPr>
    </w:p>
    <w:p w:rsidR="00312B8D" w:rsidRDefault="00312B8D" w:rsidP="00312B8D">
      <w:pPr>
        <w:jc w:val="both"/>
        <w:rPr>
          <w:rFonts w:eastAsiaTheme="minorEastAsia"/>
          <w:sz w:val="28"/>
          <w:szCs w:val="28"/>
        </w:rPr>
      </w:pPr>
    </w:p>
    <w:p w:rsidR="00312B8D" w:rsidRDefault="00312B8D" w:rsidP="00312B8D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11 класс ЕГЭ: </w:t>
      </w:r>
    </w:p>
    <w:p w:rsidR="00312B8D" w:rsidRDefault="00312B8D" w:rsidP="00312B8D">
      <w:pPr>
        <w:jc w:val="both"/>
        <w:rPr>
          <w:rFonts w:eastAsiaTheme="minorEastAsia"/>
          <w:sz w:val="28"/>
          <w:szCs w:val="28"/>
        </w:rPr>
      </w:pPr>
    </w:p>
    <w:p w:rsidR="00312B8D" w:rsidRPr="00370DDD" w:rsidRDefault="00312B8D" w:rsidP="00312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0DDD">
        <w:rPr>
          <w:sz w:val="28"/>
          <w:szCs w:val="28"/>
        </w:rPr>
        <w:t xml:space="preserve">Математику базового  уровня сдавали 14 человек, что составило 70 процентов обучающихся 11-х классов. Из них 12 человек  преодолели минимальный порог. Аликова Кристина и </w:t>
      </w:r>
      <w:proofErr w:type="spellStart"/>
      <w:r w:rsidRPr="00370DDD">
        <w:rPr>
          <w:sz w:val="28"/>
          <w:szCs w:val="28"/>
        </w:rPr>
        <w:t>Корниенко</w:t>
      </w:r>
      <w:proofErr w:type="spellEnd"/>
      <w:r w:rsidRPr="00370DDD">
        <w:rPr>
          <w:sz w:val="28"/>
          <w:szCs w:val="28"/>
        </w:rPr>
        <w:t xml:space="preserve"> Дмитрий  остались на пересдачу в дополнительный период ЕГЭ.</w:t>
      </w:r>
    </w:p>
    <w:p w:rsidR="00312B8D" w:rsidRPr="00370DDD" w:rsidRDefault="00312B8D" w:rsidP="00312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0DDD">
        <w:rPr>
          <w:sz w:val="28"/>
          <w:szCs w:val="28"/>
        </w:rPr>
        <w:t>Математику профильного уровня сдавали 6 человек, что составило 30  процентов обучающихся 11-х классов. Из них 5 человек  преодолели минимальный порог. Шестернин Никита  пересдавал в резервный период.</w:t>
      </w:r>
    </w:p>
    <w:p w:rsidR="00312B8D" w:rsidRPr="00370DDD" w:rsidRDefault="00127A20" w:rsidP="00312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2B8D">
        <w:rPr>
          <w:sz w:val="28"/>
          <w:szCs w:val="28"/>
        </w:rPr>
        <w:t xml:space="preserve">  </w:t>
      </w:r>
      <w:r w:rsidR="00312B8D" w:rsidRPr="00370DDD">
        <w:rPr>
          <w:sz w:val="28"/>
          <w:szCs w:val="28"/>
        </w:rPr>
        <w:t>Аттестаты получили 17 выпускников, трое  остались на пересдачу в сентябре. Выпускников получивших в 2021-22 учебном году аттестат о среднем образовании с отличием  не было.</w:t>
      </w:r>
    </w:p>
    <w:p w:rsidR="00312B8D" w:rsidRPr="00370DDD" w:rsidRDefault="00312B8D" w:rsidP="00312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0DDD">
        <w:rPr>
          <w:sz w:val="28"/>
          <w:szCs w:val="28"/>
        </w:rPr>
        <w:t>Результаты сдачи ЕГЭ по русскому языку в 2022 году показали, что количество выпускников, получившие на экзамене высокие баллы, составило 1 человек (</w:t>
      </w:r>
      <w:proofErr w:type="spellStart"/>
      <w:r w:rsidRPr="00370DDD">
        <w:rPr>
          <w:sz w:val="28"/>
          <w:szCs w:val="28"/>
        </w:rPr>
        <w:t>Гобозова</w:t>
      </w:r>
      <w:proofErr w:type="spellEnd"/>
      <w:r w:rsidRPr="00370DDD">
        <w:rPr>
          <w:sz w:val="28"/>
          <w:szCs w:val="28"/>
        </w:rPr>
        <w:t xml:space="preserve"> Амина набрала 80 б.), выше среднего – 4 человека</w:t>
      </w:r>
      <w:proofErr w:type="gramStart"/>
      <w:r w:rsidRPr="00370DDD">
        <w:rPr>
          <w:sz w:val="28"/>
          <w:szCs w:val="28"/>
        </w:rPr>
        <w:t xml:space="preserve">( </w:t>
      </w:r>
      <w:proofErr w:type="gramEnd"/>
      <w:r w:rsidRPr="00370DDD">
        <w:rPr>
          <w:sz w:val="28"/>
          <w:szCs w:val="28"/>
        </w:rPr>
        <w:t xml:space="preserve">20 %), средний и ниже среднего – 13 человек  (65 %), ниже минимального – 2 человек (10 %). Средний балл по школе – </w:t>
      </w:r>
      <w:r w:rsidRPr="00370DDD">
        <w:rPr>
          <w:b/>
          <w:sz w:val="28"/>
          <w:szCs w:val="28"/>
        </w:rPr>
        <w:t>3,5.</w:t>
      </w:r>
      <w:r w:rsidRPr="00370DDD">
        <w:rPr>
          <w:sz w:val="28"/>
          <w:szCs w:val="28"/>
        </w:rPr>
        <w:t xml:space="preserve">Качество составило </w:t>
      </w:r>
      <w:r w:rsidRPr="00370DDD">
        <w:rPr>
          <w:b/>
          <w:sz w:val="28"/>
          <w:szCs w:val="28"/>
        </w:rPr>
        <w:t>45%.</w:t>
      </w:r>
      <w:r w:rsidRPr="00370DDD">
        <w:rPr>
          <w:sz w:val="28"/>
          <w:szCs w:val="28"/>
        </w:rPr>
        <w:t xml:space="preserve">  1 обучающаяся, претендовавшая  на получение медали «За особые успехи в учении», не набрала 70 баллов по математике.</w:t>
      </w:r>
    </w:p>
    <w:p w:rsidR="00312B8D" w:rsidRPr="00370DDD" w:rsidRDefault="00312B8D" w:rsidP="00312B8D">
      <w:pPr>
        <w:jc w:val="both"/>
        <w:rPr>
          <w:rFonts w:eastAsiaTheme="minorEastAsia"/>
          <w:sz w:val="28"/>
          <w:szCs w:val="28"/>
        </w:rPr>
      </w:pPr>
    </w:p>
    <w:p w:rsidR="00312B8D" w:rsidRPr="00370DDD" w:rsidRDefault="00312B8D" w:rsidP="00312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0DDD">
        <w:rPr>
          <w:sz w:val="28"/>
          <w:szCs w:val="28"/>
        </w:rPr>
        <w:t xml:space="preserve">По результатам сдачи ЕГЭ по предметам по выбору в 2022 году в сравнении с 2020 </w:t>
      </w:r>
      <w:r w:rsidR="00127A20">
        <w:rPr>
          <w:sz w:val="28"/>
          <w:szCs w:val="28"/>
        </w:rPr>
        <w:t xml:space="preserve">и 2021 годами по школе повысился средний балл по некоторым </w:t>
      </w:r>
      <w:r w:rsidRPr="00370DDD">
        <w:rPr>
          <w:sz w:val="28"/>
          <w:szCs w:val="28"/>
        </w:rPr>
        <w:t xml:space="preserve"> предметам </w:t>
      </w:r>
      <w:proofErr w:type="gramStart"/>
      <w:r w:rsidRPr="00370DDD">
        <w:rPr>
          <w:sz w:val="28"/>
          <w:szCs w:val="28"/>
        </w:rPr>
        <w:t xml:space="preserve">( </w:t>
      </w:r>
      <w:proofErr w:type="gramEnd"/>
      <w:r w:rsidRPr="00370DDD">
        <w:rPr>
          <w:sz w:val="28"/>
          <w:szCs w:val="28"/>
        </w:rPr>
        <w:t xml:space="preserve">исключение биология).  Самый низкий средний балл по истории – 30,1. </w:t>
      </w:r>
      <w:proofErr w:type="gramStart"/>
      <w:r w:rsidRPr="00370DDD">
        <w:rPr>
          <w:sz w:val="28"/>
          <w:szCs w:val="28"/>
        </w:rPr>
        <w:t>Набрали ниже минимального количества баллов по русскому языку – 1 обучающийся (2,5% от числа сдававших экзамен), по математике – 4 обучающихся (26,6% от числа сдававших экзамен), по информатике – 2 обучающихся (33,3% от числа сдававших экзамен), по химии – 1обучающийся (25% от числа сдававших экзамен), по обществознанию – 7 обучающихся (33,3% от числа сдававших экзамен), по истории – 4 обучающихся (80% от числа сдававших экзамен).</w:t>
      </w:r>
      <w:proofErr w:type="gramEnd"/>
    </w:p>
    <w:p w:rsidR="00312B8D" w:rsidRDefault="00312B8D" w:rsidP="00312B8D">
      <w:pPr>
        <w:tabs>
          <w:tab w:val="left" w:pos="3330"/>
        </w:tabs>
        <w:jc w:val="both"/>
        <w:rPr>
          <w:sz w:val="28"/>
          <w:szCs w:val="28"/>
        </w:rPr>
      </w:pPr>
      <w:r w:rsidRPr="00370DDD">
        <w:rPr>
          <w:sz w:val="28"/>
          <w:szCs w:val="28"/>
        </w:rPr>
        <w:tab/>
      </w:r>
    </w:p>
    <w:p w:rsidR="004E49DC" w:rsidRDefault="00312B8D" w:rsidP="00312B8D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E49DC" w:rsidRDefault="004E49DC" w:rsidP="00312B8D">
      <w:pPr>
        <w:tabs>
          <w:tab w:val="left" w:pos="3330"/>
        </w:tabs>
        <w:jc w:val="both"/>
        <w:rPr>
          <w:sz w:val="28"/>
          <w:szCs w:val="28"/>
        </w:rPr>
      </w:pPr>
    </w:p>
    <w:p w:rsidR="004E49DC" w:rsidRDefault="004E49DC" w:rsidP="00312B8D">
      <w:pPr>
        <w:tabs>
          <w:tab w:val="left" w:pos="3330"/>
        </w:tabs>
        <w:jc w:val="both"/>
        <w:rPr>
          <w:sz w:val="28"/>
          <w:szCs w:val="28"/>
        </w:rPr>
      </w:pPr>
    </w:p>
    <w:p w:rsidR="004E49DC" w:rsidRDefault="004E49DC" w:rsidP="00312B8D">
      <w:pPr>
        <w:tabs>
          <w:tab w:val="left" w:pos="3330"/>
        </w:tabs>
        <w:jc w:val="both"/>
        <w:rPr>
          <w:sz w:val="28"/>
          <w:szCs w:val="28"/>
        </w:rPr>
      </w:pPr>
    </w:p>
    <w:p w:rsidR="00312B8D" w:rsidRPr="00615687" w:rsidRDefault="004E49DC" w:rsidP="00312B8D">
      <w:pPr>
        <w:tabs>
          <w:tab w:val="left" w:pos="33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12B8D">
        <w:rPr>
          <w:sz w:val="28"/>
          <w:szCs w:val="28"/>
        </w:rPr>
        <w:t xml:space="preserve"> </w:t>
      </w:r>
      <w:r w:rsidR="00127A20">
        <w:rPr>
          <w:sz w:val="28"/>
          <w:szCs w:val="28"/>
        </w:rPr>
        <w:t xml:space="preserve">      </w:t>
      </w:r>
      <w:r w:rsidR="00312B8D">
        <w:rPr>
          <w:sz w:val="28"/>
          <w:szCs w:val="28"/>
        </w:rPr>
        <w:t xml:space="preserve"> </w:t>
      </w:r>
      <w:r w:rsidR="00312B8D" w:rsidRPr="00615687">
        <w:rPr>
          <w:b/>
          <w:sz w:val="28"/>
          <w:szCs w:val="28"/>
        </w:rPr>
        <w:t>РЕКОМЕНДАЦИИ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 Учителям русского языка: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вести регулярную работу с учениками по проблемным темам, указанным в таблице 3;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на уроках количество работ, направленных на развитие речи и отработку речевых ошибок.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 Учителям математики: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вести регулярную работу с учениками по проблемным темам;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на уроках количество работ, направленных на практическую деятельность.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3. Учителям – предметникам: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скорректировать рабочие программы по предметам, чтобы усилить изучение тем, по которым выпускники нынешнего года показали низкие результаты;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комплекс мер </w:t>
      </w:r>
      <w:proofErr w:type="gramStart"/>
      <w:r>
        <w:rPr>
          <w:sz w:val="28"/>
          <w:szCs w:val="28"/>
        </w:rPr>
        <w:t>для повышения мотивации учеников к подготовке к ЕГЭ по предметам по выбору</w:t>
      </w:r>
      <w:proofErr w:type="gramEnd"/>
      <w:r>
        <w:rPr>
          <w:sz w:val="28"/>
          <w:szCs w:val="28"/>
        </w:rPr>
        <w:t>;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составлять индивидуальный образовательный маршрут для учеников группы риска.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ШМО: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провести  практические семинары и тематические заседания по анализу результатов ГИА за 2021 год и разработке моделей КИМ;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на внеочередную курсовую подготовку по вопросам подготовки обучающихся 11-х классов к ГИА педагогов, по предметам которых наблюдается низкий средний балл по результатам ЕГЭ.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5. Заместителю директора по УВР включить в план внутри школьного контроля на 2022/23 учебный год контроль:</w:t>
      </w:r>
    </w:p>
    <w:p w:rsidR="00312B8D" w:rsidRDefault="00312B8D" w:rsidP="00312B8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за успеваемость учеников, претендующих на получение медали «За особые успехи в учении»;</w:t>
      </w:r>
    </w:p>
    <w:p w:rsidR="00250BA7" w:rsidRPr="003C08CF" w:rsidRDefault="00312B8D" w:rsidP="003C08C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за качеством преподавания профильных предметов с низким средним баллом по результатам ЕГЭ: математики, обществознанию, истории, химии, информатики;</w:t>
      </w:r>
      <w:bookmarkStart w:id="47" w:name="dfas40tais"/>
      <w:bookmarkEnd w:id="47"/>
    </w:p>
    <w:p w:rsidR="00846C69" w:rsidRDefault="00846C69" w:rsidP="00846C69">
      <w:pPr>
        <w:suppressAutoHyphens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A837A1">
        <w:rPr>
          <w:rFonts w:eastAsia="Calibri"/>
          <w:sz w:val="28"/>
          <w:szCs w:val="28"/>
          <w:lang w:eastAsia="en-US"/>
        </w:rPr>
        <w:t xml:space="preserve">Сравнительный анализ результатов ЕГЭ показывает, что </w:t>
      </w:r>
      <w:r w:rsidR="0062257F">
        <w:rPr>
          <w:rFonts w:eastAsia="Calibri"/>
          <w:sz w:val="28"/>
          <w:szCs w:val="28"/>
          <w:lang w:eastAsia="en-US"/>
        </w:rPr>
        <w:t>средний балл по предметам в20</w:t>
      </w:r>
      <w:r w:rsidR="004C457A">
        <w:rPr>
          <w:rFonts w:eastAsia="Calibri"/>
          <w:sz w:val="28"/>
          <w:szCs w:val="28"/>
          <w:lang w:eastAsia="en-US"/>
        </w:rPr>
        <w:t>21</w:t>
      </w:r>
      <w:r w:rsidRPr="00A837A1">
        <w:rPr>
          <w:rFonts w:eastAsia="Calibri"/>
          <w:sz w:val="28"/>
          <w:szCs w:val="28"/>
          <w:lang w:eastAsia="en-US"/>
        </w:rPr>
        <w:t>г</w:t>
      </w:r>
      <w:r w:rsidR="0062257F">
        <w:rPr>
          <w:rFonts w:eastAsia="Calibri"/>
          <w:sz w:val="28"/>
          <w:szCs w:val="28"/>
          <w:lang w:eastAsia="en-US"/>
        </w:rPr>
        <w:t>о</w:t>
      </w:r>
      <w:r w:rsidR="00B63463">
        <w:rPr>
          <w:rFonts w:eastAsia="Calibri"/>
          <w:sz w:val="28"/>
          <w:szCs w:val="28"/>
          <w:lang w:eastAsia="en-US"/>
        </w:rPr>
        <w:t xml:space="preserve">ду значительно выше, чем в </w:t>
      </w:r>
      <w:r w:rsidR="0062257F">
        <w:rPr>
          <w:rFonts w:eastAsia="Calibri"/>
          <w:sz w:val="28"/>
          <w:szCs w:val="28"/>
          <w:lang w:eastAsia="en-US"/>
        </w:rPr>
        <w:t>202</w:t>
      </w:r>
      <w:r w:rsidR="004C457A">
        <w:rPr>
          <w:rFonts w:eastAsia="Calibri"/>
          <w:sz w:val="28"/>
          <w:szCs w:val="28"/>
          <w:lang w:eastAsia="en-US"/>
        </w:rPr>
        <w:t>2</w:t>
      </w:r>
      <w:r w:rsidRPr="00A837A1">
        <w:rPr>
          <w:rFonts w:eastAsia="Calibri"/>
          <w:sz w:val="28"/>
          <w:szCs w:val="28"/>
          <w:lang w:eastAsia="en-US"/>
        </w:rPr>
        <w:t xml:space="preserve">году, исключение составляет только </w:t>
      </w:r>
      <w:r w:rsidR="0062257F">
        <w:rPr>
          <w:rFonts w:eastAsia="Calibri"/>
          <w:sz w:val="28"/>
          <w:szCs w:val="28"/>
          <w:lang w:eastAsia="en-US"/>
        </w:rPr>
        <w:t>результат по истории</w:t>
      </w:r>
      <w:proofErr w:type="gramStart"/>
      <w:r w:rsidR="00777ECE">
        <w:rPr>
          <w:rFonts w:eastAsia="Calibri"/>
          <w:sz w:val="28"/>
          <w:szCs w:val="28"/>
          <w:lang w:eastAsia="en-US"/>
        </w:rPr>
        <w:t>,</w:t>
      </w:r>
      <w:r w:rsidR="00F575B3">
        <w:rPr>
          <w:rFonts w:eastAsia="Calibri"/>
          <w:sz w:val="28"/>
          <w:szCs w:val="28"/>
          <w:lang w:eastAsia="en-US"/>
        </w:rPr>
        <w:t xml:space="preserve">, </w:t>
      </w:r>
      <w:proofErr w:type="gramEnd"/>
      <w:r w:rsidR="00F575B3">
        <w:rPr>
          <w:rFonts w:eastAsia="Calibri"/>
          <w:sz w:val="28"/>
          <w:szCs w:val="28"/>
          <w:lang w:eastAsia="en-US"/>
        </w:rPr>
        <w:t>обществознанию</w:t>
      </w:r>
      <w:r w:rsidR="00777ECE">
        <w:rPr>
          <w:rFonts w:eastAsia="Calibri"/>
          <w:sz w:val="28"/>
          <w:szCs w:val="28"/>
          <w:lang w:eastAsia="en-US"/>
        </w:rPr>
        <w:t>.</w:t>
      </w:r>
    </w:p>
    <w:p w:rsidR="00384343" w:rsidRPr="00516289" w:rsidRDefault="00384343" w:rsidP="00384343">
      <w:pPr>
        <w:suppressAutoHyphens w:val="0"/>
        <w:spacing w:line="276" w:lineRule="auto"/>
        <w:ind w:right="-1"/>
        <w:jc w:val="both"/>
        <w:rPr>
          <w:sz w:val="28"/>
          <w:szCs w:val="28"/>
          <w:lang w:eastAsia="ru-RU"/>
        </w:rPr>
      </w:pPr>
      <w:r w:rsidRPr="00516289">
        <w:rPr>
          <w:sz w:val="28"/>
          <w:szCs w:val="28"/>
          <w:lang w:eastAsia="ru-RU"/>
        </w:rPr>
        <w:t xml:space="preserve">Приоритетом начального образования является формирование </w:t>
      </w:r>
      <w:proofErr w:type="spellStart"/>
      <w:r w:rsidRPr="00516289">
        <w:rPr>
          <w:sz w:val="28"/>
          <w:szCs w:val="28"/>
          <w:lang w:eastAsia="ru-RU"/>
        </w:rPr>
        <w:t>общеучебных</w:t>
      </w:r>
      <w:proofErr w:type="spellEnd"/>
      <w:r w:rsidRPr="00516289">
        <w:rPr>
          <w:sz w:val="28"/>
          <w:szCs w:val="28"/>
          <w:lang w:eastAsia="ru-RU"/>
        </w:rPr>
        <w:t xml:space="preserve"> умений и навыков, уровень освоения которых в значительной мере определяет успешность всего последующего обучения.</w:t>
      </w:r>
    </w:p>
    <w:p w:rsidR="00384343" w:rsidRPr="00516289" w:rsidRDefault="00384343" w:rsidP="00384343">
      <w:pPr>
        <w:spacing w:line="276" w:lineRule="auto"/>
        <w:jc w:val="center"/>
        <w:rPr>
          <w:sz w:val="28"/>
          <w:szCs w:val="28"/>
        </w:rPr>
      </w:pPr>
      <w:r w:rsidRPr="00516289">
        <w:rPr>
          <w:sz w:val="28"/>
          <w:szCs w:val="28"/>
        </w:rPr>
        <w:t>Результаты освоения программы за три года обучающимися школы</w:t>
      </w:r>
    </w:p>
    <w:p w:rsidR="00384343" w:rsidRPr="00E92256" w:rsidRDefault="00384343" w:rsidP="00384343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384343" w:rsidRPr="00E92256" w:rsidTr="008B5233">
        <w:trPr>
          <w:trHeight w:val="454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lastRenderedPageBreak/>
              <w:t>Успеваемость, %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Качество, %</w:t>
            </w:r>
          </w:p>
        </w:tc>
      </w:tr>
      <w:tr w:rsidR="00384343" w:rsidRPr="00E92256" w:rsidTr="008B5233">
        <w:trPr>
          <w:trHeight w:val="45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201</w:t>
            </w:r>
            <w:r w:rsidR="008A5130">
              <w:rPr>
                <w:sz w:val="28"/>
                <w:szCs w:val="28"/>
              </w:rPr>
              <w:t>9</w:t>
            </w:r>
            <w:r w:rsidRPr="00E92256">
              <w:rPr>
                <w:sz w:val="28"/>
                <w:szCs w:val="28"/>
              </w:rPr>
              <w:t>-20</w:t>
            </w:r>
            <w:r w:rsidR="008A5130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20</w:t>
            </w:r>
            <w:r w:rsidR="008A5130">
              <w:rPr>
                <w:sz w:val="28"/>
                <w:szCs w:val="28"/>
              </w:rPr>
              <w:t>20</w:t>
            </w:r>
            <w:r w:rsidRPr="00E92256">
              <w:rPr>
                <w:sz w:val="28"/>
                <w:szCs w:val="28"/>
              </w:rPr>
              <w:t>-20</w:t>
            </w:r>
            <w:r w:rsidR="008A5130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20</w:t>
            </w:r>
            <w:r w:rsidR="008A5130">
              <w:rPr>
                <w:sz w:val="28"/>
                <w:szCs w:val="28"/>
              </w:rPr>
              <w:t>21</w:t>
            </w:r>
            <w:r w:rsidRPr="00E92256">
              <w:rPr>
                <w:sz w:val="28"/>
                <w:szCs w:val="28"/>
              </w:rPr>
              <w:t>-202</w:t>
            </w:r>
            <w:r w:rsidR="008A5130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201</w:t>
            </w:r>
            <w:r w:rsidR="008A5130">
              <w:rPr>
                <w:sz w:val="28"/>
                <w:szCs w:val="28"/>
              </w:rPr>
              <w:t>9</w:t>
            </w:r>
            <w:r w:rsidRPr="00E92256">
              <w:rPr>
                <w:sz w:val="28"/>
                <w:szCs w:val="28"/>
              </w:rPr>
              <w:t>-20</w:t>
            </w:r>
            <w:r w:rsidR="008A5130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20</w:t>
            </w:r>
            <w:r w:rsidR="008A5130">
              <w:rPr>
                <w:sz w:val="28"/>
                <w:szCs w:val="28"/>
              </w:rPr>
              <w:t>20</w:t>
            </w:r>
            <w:r w:rsidRPr="00E92256">
              <w:rPr>
                <w:sz w:val="28"/>
                <w:szCs w:val="28"/>
              </w:rPr>
              <w:t>-20</w:t>
            </w:r>
            <w:r w:rsidR="008A5130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20</w:t>
            </w:r>
            <w:r w:rsidR="008A5130">
              <w:rPr>
                <w:sz w:val="28"/>
                <w:szCs w:val="28"/>
              </w:rPr>
              <w:t>21</w:t>
            </w:r>
            <w:r w:rsidRPr="00E92256">
              <w:rPr>
                <w:sz w:val="28"/>
                <w:szCs w:val="28"/>
              </w:rPr>
              <w:t>-202</w:t>
            </w:r>
            <w:r w:rsidR="008A5130">
              <w:rPr>
                <w:sz w:val="28"/>
                <w:szCs w:val="28"/>
              </w:rPr>
              <w:t>2</w:t>
            </w:r>
          </w:p>
        </w:tc>
      </w:tr>
      <w:tr w:rsidR="00384343" w:rsidRPr="00E92256" w:rsidTr="008B5233">
        <w:trPr>
          <w:trHeight w:val="45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98,3%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98,2%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98,6%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36,9%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38,7%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43" w:rsidRPr="00E92256" w:rsidRDefault="00384343" w:rsidP="008B52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2256">
              <w:rPr>
                <w:sz w:val="28"/>
                <w:szCs w:val="28"/>
              </w:rPr>
              <w:t>39,2%</w:t>
            </w:r>
          </w:p>
        </w:tc>
      </w:tr>
    </w:tbl>
    <w:p w:rsidR="008C2050" w:rsidRDefault="008C2050" w:rsidP="00846C69">
      <w:pPr>
        <w:suppressAutoHyphens w:val="0"/>
        <w:spacing w:line="276" w:lineRule="auto"/>
        <w:ind w:right="-1" w:firstLine="720"/>
        <w:jc w:val="center"/>
        <w:rPr>
          <w:b/>
          <w:color w:val="FF0000"/>
          <w:sz w:val="28"/>
          <w:szCs w:val="28"/>
          <w:lang w:eastAsia="ru-RU"/>
        </w:rPr>
      </w:pPr>
    </w:p>
    <w:p w:rsidR="004E49DC" w:rsidRDefault="004E49DC" w:rsidP="003C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4E49DC" w:rsidRDefault="004E49DC" w:rsidP="003C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8"/>
          <w:szCs w:val="28"/>
          <w:lang w:eastAsia="ru-RU"/>
        </w:rPr>
      </w:pPr>
    </w:p>
    <w:p w:rsidR="003C08CF" w:rsidRPr="00250BA7" w:rsidRDefault="003C08CF" w:rsidP="003C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991293">
        <w:rPr>
          <w:bCs/>
          <w:sz w:val="28"/>
          <w:szCs w:val="28"/>
          <w:lang w:eastAsia="ru-RU"/>
        </w:rPr>
        <w:t>Востребованность</w:t>
      </w:r>
      <w:proofErr w:type="spellEnd"/>
      <w:r w:rsidRPr="00991293">
        <w:rPr>
          <w:bCs/>
          <w:sz w:val="28"/>
          <w:szCs w:val="28"/>
          <w:lang w:eastAsia="ru-RU"/>
        </w:rPr>
        <w:t xml:space="preserve"> выпускников</w:t>
      </w:r>
    </w:p>
    <w:tbl>
      <w:tblPr>
        <w:tblW w:w="9841" w:type="dxa"/>
        <w:tblLayout w:type="fixed"/>
        <w:tblLook w:val="04A0"/>
      </w:tblPr>
      <w:tblGrid>
        <w:gridCol w:w="911"/>
        <w:gridCol w:w="864"/>
        <w:gridCol w:w="1216"/>
        <w:gridCol w:w="1260"/>
        <w:gridCol w:w="1054"/>
        <w:gridCol w:w="1134"/>
        <w:gridCol w:w="992"/>
        <w:gridCol w:w="883"/>
        <w:gridCol w:w="818"/>
        <w:gridCol w:w="709"/>
      </w:tblGrid>
      <w:tr w:rsidR="003C08CF" w:rsidRPr="00250BA7" w:rsidTr="003C7A47"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48" w:name="dfaseema1h"/>
            <w:bookmarkEnd w:id="48"/>
            <w:r w:rsidRPr="00250BA7">
              <w:rPr>
                <w:bCs/>
                <w:iCs/>
                <w:sz w:val="28"/>
                <w:szCs w:val="28"/>
                <w:lang w:eastAsia="ru-RU"/>
              </w:rPr>
              <w:t xml:space="preserve">Год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>выпуска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49" w:name="dfas884vq4"/>
            <w:bookmarkEnd w:id="49"/>
            <w:r w:rsidRPr="00250BA7">
              <w:rPr>
                <w:bCs/>
                <w:iCs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0" w:name="dfasooqfcb"/>
            <w:bookmarkEnd w:id="50"/>
            <w:r w:rsidRPr="00250BA7">
              <w:rPr>
                <w:bCs/>
                <w:iCs/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3C08CF" w:rsidRPr="00250BA7" w:rsidTr="003C7A47"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08CF" w:rsidRPr="00250BA7" w:rsidRDefault="003C08CF" w:rsidP="003C7A4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1" w:name="dfasrsd4g8"/>
            <w:bookmarkEnd w:id="51"/>
            <w:r w:rsidRPr="00250BA7">
              <w:rPr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2" w:name="dfass5nliu"/>
            <w:bookmarkEnd w:id="52"/>
            <w:r w:rsidRPr="00250BA7">
              <w:rPr>
                <w:bCs/>
                <w:iCs/>
                <w:sz w:val="28"/>
                <w:szCs w:val="28"/>
                <w:lang w:eastAsia="ru-RU"/>
              </w:rPr>
              <w:t xml:space="preserve">Перешли в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 xml:space="preserve">10-й класс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>Школы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3" w:name="dfastrizhw"/>
            <w:bookmarkEnd w:id="53"/>
            <w:r w:rsidRPr="00250BA7">
              <w:rPr>
                <w:bCs/>
                <w:iCs/>
                <w:sz w:val="28"/>
                <w:szCs w:val="28"/>
                <w:lang w:eastAsia="ru-RU"/>
              </w:rPr>
              <w:t xml:space="preserve">Перешли в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 xml:space="preserve">10-й класс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>другой ОО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4" w:name="dfas0hf8gd"/>
            <w:bookmarkEnd w:id="54"/>
            <w:r w:rsidRPr="00250BA7">
              <w:rPr>
                <w:bCs/>
                <w:iCs/>
                <w:sz w:val="28"/>
                <w:szCs w:val="28"/>
                <w:lang w:eastAsia="ru-RU"/>
              </w:rPr>
              <w:t xml:space="preserve">Поступили в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 xml:space="preserve">профессиональную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>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5" w:name="dfashiyc6d"/>
            <w:bookmarkEnd w:id="55"/>
            <w:r w:rsidRPr="00250BA7">
              <w:rPr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6" w:name="dfas03vxkm"/>
            <w:bookmarkEnd w:id="56"/>
            <w:r w:rsidRPr="00250BA7">
              <w:rPr>
                <w:bCs/>
                <w:iCs/>
                <w:sz w:val="28"/>
                <w:szCs w:val="28"/>
                <w:lang w:eastAsia="ru-RU"/>
              </w:rPr>
              <w:t xml:space="preserve">Поступили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>в ВУЗ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7" w:name="dfasflh1lb"/>
            <w:bookmarkEnd w:id="57"/>
            <w:r w:rsidRPr="00250BA7">
              <w:rPr>
                <w:bCs/>
                <w:iCs/>
                <w:sz w:val="28"/>
                <w:szCs w:val="28"/>
                <w:lang w:eastAsia="ru-RU"/>
              </w:rPr>
              <w:t xml:space="preserve">Поступили в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 xml:space="preserve">профессиональную </w:t>
            </w:r>
            <w:r w:rsidRPr="00250BA7">
              <w:rPr>
                <w:bCs/>
                <w:iCs/>
                <w:sz w:val="28"/>
                <w:szCs w:val="28"/>
                <w:lang w:eastAsia="ru-RU"/>
              </w:rPr>
              <w:br/>
              <w:t>ОО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991293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8" w:name="dfaskwkpti"/>
            <w:bookmarkEnd w:id="58"/>
            <w:r w:rsidRPr="00991293">
              <w:rPr>
                <w:bCs/>
                <w:iCs/>
                <w:sz w:val="28"/>
                <w:szCs w:val="28"/>
                <w:lang w:eastAsia="ru-RU"/>
              </w:rPr>
              <w:t xml:space="preserve">Устроились </w:t>
            </w:r>
            <w:r w:rsidRPr="00991293">
              <w:rPr>
                <w:bCs/>
                <w:iCs/>
                <w:sz w:val="28"/>
                <w:szCs w:val="28"/>
                <w:lang w:eastAsia="ru-RU"/>
              </w:rPr>
              <w:br/>
              <w:t>на работу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991293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59" w:name="dfasy00gas"/>
            <w:bookmarkEnd w:id="59"/>
            <w:r w:rsidRPr="00991293">
              <w:rPr>
                <w:bCs/>
                <w:iCs/>
                <w:sz w:val="28"/>
                <w:szCs w:val="28"/>
                <w:lang w:eastAsia="ru-RU"/>
              </w:rPr>
              <w:t xml:space="preserve">Пошли на </w:t>
            </w:r>
            <w:r w:rsidRPr="00991293">
              <w:rPr>
                <w:bCs/>
                <w:iCs/>
                <w:sz w:val="28"/>
                <w:szCs w:val="28"/>
                <w:lang w:eastAsia="ru-RU"/>
              </w:rPr>
              <w:br/>
              <w:t xml:space="preserve">срочную </w:t>
            </w:r>
            <w:r w:rsidRPr="00991293">
              <w:rPr>
                <w:bCs/>
                <w:iCs/>
                <w:sz w:val="28"/>
                <w:szCs w:val="28"/>
                <w:lang w:eastAsia="ru-RU"/>
              </w:rPr>
              <w:br/>
              <w:t xml:space="preserve">службу по </w:t>
            </w:r>
            <w:r w:rsidRPr="00991293">
              <w:rPr>
                <w:bCs/>
                <w:iCs/>
                <w:sz w:val="28"/>
                <w:szCs w:val="28"/>
                <w:lang w:eastAsia="ru-RU"/>
              </w:rPr>
              <w:br/>
              <w:t>призыву</w:t>
            </w:r>
          </w:p>
        </w:tc>
      </w:tr>
      <w:tr w:rsidR="003C08CF" w:rsidRPr="00250BA7" w:rsidTr="003C7A47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0" w:name="dfasp9gyt6"/>
            <w:bookmarkStart w:id="61" w:name="dfasnta8s8"/>
            <w:bookmarkEnd w:id="60"/>
            <w:bookmarkEnd w:id="61"/>
            <w:r>
              <w:rPr>
                <w:bCs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2" w:name="dfasbkaniz"/>
            <w:bookmarkEnd w:id="62"/>
            <w:r>
              <w:rPr>
                <w:bCs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3" w:name="dfaszqc3g0"/>
            <w:bookmarkEnd w:id="63"/>
            <w:r>
              <w:rPr>
                <w:bCs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4" w:name="dfassgkux6"/>
            <w:bookmarkEnd w:id="64"/>
            <w:r>
              <w:rPr>
                <w:bCs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5" w:name="dfassc8d25"/>
            <w:bookmarkEnd w:id="65"/>
            <w:r>
              <w:rPr>
                <w:bCs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6" w:name="dfas94a71z"/>
            <w:bookmarkEnd w:id="66"/>
            <w:r>
              <w:rPr>
                <w:bCs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7" w:name="dfasfbhtq3"/>
            <w:bookmarkEnd w:id="67"/>
            <w:r>
              <w:rPr>
                <w:bCs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250BA7" w:rsidRDefault="003C08CF" w:rsidP="003C7A47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68" w:name="dfasp5zrgi"/>
            <w:bookmarkEnd w:id="68"/>
            <w:r>
              <w:rPr>
                <w:bCs/>
                <w:iCs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991293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69" w:name="dfasgt0vpx"/>
            <w:bookmarkEnd w:id="69"/>
            <w:r>
              <w:rPr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8CF" w:rsidRPr="00991293" w:rsidRDefault="003C08CF" w:rsidP="003C7A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70" w:name="dfas5394q1"/>
            <w:bookmarkEnd w:id="70"/>
            <w:r>
              <w:rPr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:rsidR="008C2050" w:rsidRDefault="008C2050" w:rsidP="00846C69">
      <w:pPr>
        <w:suppressAutoHyphens w:val="0"/>
        <w:spacing w:line="276" w:lineRule="auto"/>
        <w:ind w:right="-1" w:firstLine="720"/>
        <w:jc w:val="center"/>
        <w:rPr>
          <w:b/>
          <w:color w:val="FF0000"/>
          <w:sz w:val="28"/>
          <w:szCs w:val="28"/>
          <w:lang w:eastAsia="ru-RU"/>
        </w:rPr>
      </w:pPr>
    </w:p>
    <w:p w:rsidR="008C2050" w:rsidRPr="008C2050" w:rsidRDefault="008C2050" w:rsidP="008C2050">
      <w:pPr>
        <w:suppressAutoHyphens w:val="0"/>
        <w:spacing w:line="276" w:lineRule="auto"/>
        <w:ind w:right="-1" w:firstLine="720"/>
        <w:jc w:val="center"/>
        <w:rPr>
          <w:b/>
          <w:sz w:val="28"/>
          <w:szCs w:val="28"/>
          <w:lang w:eastAsia="ru-RU"/>
        </w:rPr>
      </w:pPr>
      <w:r w:rsidRPr="008C2050">
        <w:rPr>
          <w:b/>
          <w:sz w:val="28"/>
          <w:szCs w:val="28"/>
          <w:lang w:eastAsia="ru-RU"/>
        </w:rPr>
        <w:t>Олимпиады</w:t>
      </w:r>
      <w:proofErr w:type="gramStart"/>
      <w:r w:rsidRPr="008C2050">
        <w:rPr>
          <w:b/>
          <w:sz w:val="28"/>
          <w:szCs w:val="28"/>
          <w:lang w:eastAsia="ru-RU"/>
        </w:rPr>
        <w:t xml:space="preserve"> ,</w:t>
      </w:r>
      <w:proofErr w:type="gramEnd"/>
      <w:r w:rsidRPr="008C2050">
        <w:rPr>
          <w:b/>
          <w:sz w:val="28"/>
          <w:szCs w:val="28"/>
          <w:lang w:eastAsia="ru-RU"/>
        </w:rPr>
        <w:t xml:space="preserve"> участие в конкурсах, конференциях, фестивалях</w:t>
      </w:r>
    </w:p>
    <w:p w:rsidR="008C2050" w:rsidRPr="008C2050" w:rsidRDefault="008C2050" w:rsidP="008C2050">
      <w:pPr>
        <w:suppressAutoHyphens w:val="0"/>
        <w:spacing w:line="276" w:lineRule="auto"/>
        <w:ind w:right="-1" w:firstLine="720"/>
        <w:jc w:val="center"/>
        <w:rPr>
          <w:b/>
          <w:sz w:val="28"/>
          <w:szCs w:val="28"/>
          <w:lang w:eastAsia="ru-RU"/>
        </w:rPr>
      </w:pPr>
      <w:r w:rsidRPr="008C2050">
        <w:rPr>
          <w:b/>
          <w:sz w:val="28"/>
          <w:szCs w:val="28"/>
          <w:lang w:eastAsia="ru-RU"/>
        </w:rPr>
        <w:t>учителей и учащихся</w:t>
      </w:r>
    </w:p>
    <w:p w:rsidR="008C2050" w:rsidRPr="008C2050" w:rsidRDefault="008C2050" w:rsidP="008C2050">
      <w:pPr>
        <w:suppressAutoHyphens w:val="0"/>
        <w:spacing w:line="276" w:lineRule="auto"/>
        <w:ind w:right="-1" w:firstLine="720"/>
        <w:jc w:val="center"/>
        <w:rPr>
          <w:b/>
          <w:sz w:val="28"/>
          <w:szCs w:val="28"/>
          <w:lang w:eastAsia="ru-RU"/>
        </w:rPr>
      </w:pPr>
    </w:p>
    <w:p w:rsidR="008C2050" w:rsidRPr="008C2050" w:rsidRDefault="008C2050" w:rsidP="008C205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C2050">
        <w:rPr>
          <w:sz w:val="28"/>
          <w:szCs w:val="28"/>
          <w:lang w:eastAsia="ru-RU"/>
        </w:rPr>
        <w:t>В целях выявления и развития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 учащиеся школы приняли участие в школьном, муниципальном, региональном этапах Всероссийской  олимпиады среди обучающихся 7-11 классов по  математике, русскому языку, биологии, географии, химии, английскому языку,.</w:t>
      </w:r>
    </w:p>
    <w:p w:rsidR="008C2050" w:rsidRPr="008C2050" w:rsidRDefault="008C2050" w:rsidP="008C205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C2050">
        <w:rPr>
          <w:sz w:val="28"/>
          <w:szCs w:val="28"/>
          <w:lang w:eastAsia="ru-RU"/>
        </w:rPr>
        <w:t>Анализ итогов школьного этапа олимпиад свидетельствует о том, что в школе ведется работа с одаренными детьми. Участники олимпиады показали неплохие теоретические знания по географии, химии, биологии, осетинскому языку и литературе.</w:t>
      </w:r>
    </w:p>
    <w:p w:rsidR="008C2050" w:rsidRPr="008C2050" w:rsidRDefault="008C2050" w:rsidP="008C205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C2050">
        <w:rPr>
          <w:sz w:val="28"/>
          <w:szCs w:val="28"/>
          <w:lang w:eastAsia="ru-RU"/>
        </w:rPr>
        <w:t>Всего в школьном туре Всероссийск</w:t>
      </w:r>
      <w:r w:rsidR="0087621F">
        <w:rPr>
          <w:sz w:val="28"/>
          <w:szCs w:val="28"/>
          <w:lang w:eastAsia="ru-RU"/>
        </w:rPr>
        <w:t>ой олимпиады приняло участие 157</w:t>
      </w:r>
      <w:r w:rsidRPr="008C2050">
        <w:rPr>
          <w:sz w:val="28"/>
          <w:szCs w:val="28"/>
          <w:lang w:eastAsia="ru-RU"/>
        </w:rPr>
        <w:t xml:space="preserve"> учащихся.</w:t>
      </w:r>
    </w:p>
    <w:p w:rsidR="008C2050" w:rsidRPr="008C2050" w:rsidRDefault="008C2050" w:rsidP="008C205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8C2050" w:rsidRPr="008C2050" w:rsidRDefault="008C2050" w:rsidP="008C2050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C2050">
        <w:rPr>
          <w:sz w:val="28"/>
          <w:szCs w:val="28"/>
          <w:lang w:eastAsia="ru-RU"/>
        </w:rPr>
        <w:t>Из них победителями</w:t>
      </w:r>
      <w:r w:rsidR="00183DC8">
        <w:rPr>
          <w:sz w:val="28"/>
          <w:szCs w:val="28"/>
          <w:lang w:eastAsia="ru-RU"/>
        </w:rPr>
        <w:t xml:space="preserve"> стали 50</w:t>
      </w:r>
      <w:r w:rsidRPr="008C2050">
        <w:rPr>
          <w:sz w:val="28"/>
          <w:szCs w:val="28"/>
          <w:lang w:eastAsia="ru-RU"/>
        </w:rPr>
        <w:t xml:space="preserve"> человек, призовых мест-30:</w:t>
      </w:r>
    </w:p>
    <w:tbl>
      <w:tblPr>
        <w:tblStyle w:val="a4"/>
        <w:tblW w:w="9606" w:type="dxa"/>
        <w:tblLook w:val="04A0"/>
      </w:tblPr>
      <w:tblGrid>
        <w:gridCol w:w="2376"/>
        <w:gridCol w:w="1276"/>
        <w:gridCol w:w="992"/>
        <w:gridCol w:w="1134"/>
        <w:gridCol w:w="1276"/>
        <w:gridCol w:w="1134"/>
        <w:gridCol w:w="1418"/>
      </w:tblGrid>
      <w:tr w:rsidR="008C2050" w:rsidRPr="008C2050" w:rsidTr="003B78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ВСЕГО:</w:t>
            </w:r>
          </w:p>
        </w:tc>
      </w:tr>
      <w:tr w:rsidR="008C2050" w:rsidRPr="008C2050" w:rsidTr="003B78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Количество участников,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3727A5" w:rsidP="003B78A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C2050" w:rsidRPr="008C205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3727A5" w:rsidP="003B78A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3727A5" w:rsidP="003B78A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3727A5" w:rsidP="003B78A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C2050" w:rsidRPr="008C205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</w:t>
            </w:r>
            <w:r w:rsidR="003727A5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8C2050" w:rsidRPr="008C2050" w:rsidTr="003B78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Количество</w:t>
            </w:r>
          </w:p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lastRenderedPageBreak/>
              <w:t xml:space="preserve"> 1 мест</w:t>
            </w:r>
          </w:p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8C2050" w:rsidRPr="008C2050" w:rsidTr="003B78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lastRenderedPageBreak/>
              <w:t>Количество призовых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50" w:rsidRPr="008C2050" w:rsidRDefault="008C2050" w:rsidP="003B78A2">
            <w:pPr>
              <w:jc w:val="both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8C2050" w:rsidRPr="008C2050" w:rsidRDefault="008C2050" w:rsidP="0017106F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</w:p>
    <w:p w:rsidR="008C2050" w:rsidRPr="008C2050" w:rsidRDefault="008C2050" w:rsidP="008C2050">
      <w:pPr>
        <w:suppressAutoHyphens w:val="0"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8C2050">
        <w:rPr>
          <w:b/>
          <w:sz w:val="28"/>
          <w:szCs w:val="28"/>
          <w:lang w:eastAsia="ru-RU"/>
        </w:rPr>
        <w:t>Участие педагогов:</w:t>
      </w:r>
    </w:p>
    <w:tbl>
      <w:tblPr>
        <w:tblpPr w:leftFromText="180" w:rightFromText="180" w:bottomFromText="200" w:vertAnchor="text" w:horzAnchor="margin" w:tblpXSpec="center" w:tblpY="37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376"/>
        <w:gridCol w:w="2551"/>
        <w:gridCol w:w="2835"/>
        <w:gridCol w:w="2126"/>
      </w:tblGrid>
      <w:tr w:rsidR="008C2050" w:rsidRPr="008C2050" w:rsidTr="003B78A2">
        <w:tc>
          <w:tcPr>
            <w:tcW w:w="426" w:type="dxa"/>
            <w:vMerge w:val="restart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2050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6" w:type="dxa"/>
            <w:vMerge w:val="restart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2050">
              <w:rPr>
                <w:b/>
                <w:i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386" w:type="dxa"/>
            <w:gridSpan w:val="2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2050">
              <w:rPr>
                <w:b/>
                <w:i/>
                <w:sz w:val="28"/>
                <w:szCs w:val="28"/>
                <w:lang w:eastAsia="ru-RU"/>
              </w:rPr>
              <w:t>Название мероприятия уровень</w:t>
            </w:r>
          </w:p>
        </w:tc>
        <w:tc>
          <w:tcPr>
            <w:tcW w:w="2126" w:type="dxa"/>
            <w:vMerge w:val="restart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2050">
              <w:rPr>
                <w:b/>
                <w:i/>
                <w:sz w:val="28"/>
                <w:szCs w:val="28"/>
                <w:lang w:eastAsia="ru-RU"/>
              </w:rPr>
              <w:t>Результат</w:t>
            </w:r>
          </w:p>
        </w:tc>
      </w:tr>
      <w:tr w:rsidR="008C2050" w:rsidRPr="008C2050" w:rsidTr="003B78A2">
        <w:tc>
          <w:tcPr>
            <w:tcW w:w="426" w:type="dxa"/>
            <w:vMerge/>
          </w:tcPr>
          <w:p w:rsidR="008C2050" w:rsidRPr="008C2050" w:rsidRDefault="008C2050" w:rsidP="003B78A2">
            <w:pPr>
              <w:suppressAutoHyphens w:val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6" w:type="dxa"/>
            <w:vMerge/>
          </w:tcPr>
          <w:p w:rsidR="008C2050" w:rsidRPr="008C2050" w:rsidRDefault="008C2050" w:rsidP="003B78A2">
            <w:pPr>
              <w:suppressAutoHyphens w:val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2050">
              <w:rPr>
                <w:b/>
                <w:i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835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C2050">
              <w:rPr>
                <w:b/>
                <w:i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126" w:type="dxa"/>
            <w:vMerge/>
          </w:tcPr>
          <w:p w:rsidR="008C2050" w:rsidRPr="008C2050" w:rsidRDefault="008C2050" w:rsidP="003B78A2">
            <w:pPr>
              <w:suppressAutoHyphens w:val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2050" w:rsidRPr="008C2050" w:rsidTr="003B78A2">
        <w:tc>
          <w:tcPr>
            <w:tcW w:w="426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6" w:type="dxa"/>
          </w:tcPr>
          <w:p w:rsidR="008C2050" w:rsidRPr="008C2050" w:rsidRDefault="00183DC8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Тотрова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Германовна</w:t>
            </w:r>
          </w:p>
        </w:tc>
        <w:tc>
          <w:tcPr>
            <w:tcW w:w="2551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1.</w:t>
            </w:r>
            <w:proofErr w:type="gramStart"/>
            <w:r w:rsidRPr="008C2050">
              <w:rPr>
                <w:sz w:val="28"/>
                <w:szCs w:val="28"/>
                <w:lang w:eastAsia="en-US"/>
              </w:rPr>
              <w:t>Международ-ный</w:t>
            </w:r>
            <w:proofErr w:type="gramEnd"/>
            <w:r w:rsidRPr="008C2050">
              <w:rPr>
                <w:sz w:val="28"/>
                <w:szCs w:val="28"/>
                <w:lang w:eastAsia="en-US"/>
              </w:rPr>
              <w:t xml:space="preserve"> кон</w:t>
            </w:r>
            <w:r w:rsidR="00183DC8">
              <w:rPr>
                <w:sz w:val="28"/>
                <w:szCs w:val="28"/>
                <w:lang w:eastAsia="en-US"/>
              </w:rPr>
              <w:t>курс по математике «Олимпис-2022</w:t>
            </w:r>
            <w:r w:rsidRPr="008C2050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835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rPr>
                <w:sz w:val="28"/>
                <w:szCs w:val="28"/>
                <w:lang w:eastAsia="ru-RU"/>
              </w:rPr>
            </w:pPr>
          </w:p>
          <w:p w:rsidR="008C2050" w:rsidRPr="008C2050" w:rsidRDefault="008C2050" w:rsidP="003B78A2">
            <w:pPr>
              <w:suppressAutoHyphens w:val="0"/>
              <w:spacing w:after="200"/>
              <w:ind w:right="-1"/>
              <w:rPr>
                <w:sz w:val="28"/>
                <w:szCs w:val="28"/>
                <w:lang w:eastAsia="ru-RU"/>
              </w:rPr>
            </w:pPr>
            <w:r w:rsidRPr="008C2050">
              <w:rPr>
                <w:sz w:val="28"/>
                <w:szCs w:val="28"/>
                <w:lang w:eastAsia="ru-RU"/>
              </w:rPr>
              <w:t>1.Активный участник мастер-класса «Цифровая образовательная среда»</w:t>
            </w:r>
          </w:p>
          <w:p w:rsidR="008C2050" w:rsidRPr="008C2050" w:rsidRDefault="008C2050" w:rsidP="003B78A2">
            <w:pPr>
              <w:suppressAutoHyphens w:val="0"/>
              <w:spacing w:after="200"/>
              <w:ind w:right="-1"/>
              <w:rPr>
                <w:sz w:val="28"/>
                <w:szCs w:val="28"/>
                <w:lang w:eastAsia="ru-RU"/>
              </w:rPr>
            </w:pPr>
            <w:r w:rsidRPr="008C2050">
              <w:rPr>
                <w:sz w:val="28"/>
                <w:szCs w:val="28"/>
                <w:lang w:eastAsia="ru-RU"/>
              </w:rPr>
              <w:t>2.Всероссийская онлайн-олимпиада «Безопасные дороги»</w:t>
            </w:r>
          </w:p>
          <w:p w:rsidR="008C2050" w:rsidRPr="008C2050" w:rsidRDefault="008C2050" w:rsidP="003B78A2">
            <w:pPr>
              <w:suppressAutoHyphens w:val="0"/>
              <w:spacing w:after="200"/>
              <w:ind w:right="-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C2050" w:rsidRPr="008C2050" w:rsidRDefault="008C2050" w:rsidP="003B78A2">
            <w:pPr>
              <w:suppressAutoHyphens w:val="0"/>
              <w:ind w:right="-1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Свидетельство</w:t>
            </w:r>
          </w:p>
          <w:p w:rsidR="008C2050" w:rsidRPr="008C2050" w:rsidRDefault="008C2050" w:rsidP="003B78A2">
            <w:pPr>
              <w:suppressAutoHyphens w:val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suppressAutoHyphens w:val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suppressAutoHyphens w:val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suppressAutoHyphens w:val="0"/>
              <w:ind w:right="-1"/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suppressAutoHyphens w:val="0"/>
              <w:ind w:right="-1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Сертификат</w:t>
            </w:r>
          </w:p>
          <w:p w:rsidR="008C2050" w:rsidRPr="008C2050" w:rsidRDefault="008C2050" w:rsidP="003B78A2">
            <w:pPr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rPr>
                <w:sz w:val="28"/>
                <w:szCs w:val="28"/>
                <w:lang w:eastAsia="en-US"/>
              </w:rPr>
            </w:pPr>
          </w:p>
          <w:p w:rsidR="008C2050" w:rsidRPr="008C2050" w:rsidRDefault="008C2050" w:rsidP="003B78A2">
            <w:pPr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Благодарственное письмо</w:t>
            </w:r>
          </w:p>
        </w:tc>
      </w:tr>
      <w:tr w:rsidR="008C2050" w:rsidRPr="008C2050" w:rsidTr="003B78A2">
        <w:tc>
          <w:tcPr>
            <w:tcW w:w="426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8C2050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6" w:type="dxa"/>
          </w:tcPr>
          <w:p w:rsidR="008C2050" w:rsidRPr="008C2050" w:rsidRDefault="00183DC8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Какулиди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Яна Алексеевна</w:t>
            </w:r>
          </w:p>
        </w:tc>
        <w:tc>
          <w:tcPr>
            <w:tcW w:w="2551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 xml:space="preserve">Международная Зимняя олимпиада по </w:t>
            </w:r>
            <w:r w:rsidR="00183DC8">
              <w:rPr>
                <w:sz w:val="28"/>
                <w:szCs w:val="28"/>
                <w:lang w:eastAsia="en-US"/>
              </w:rPr>
              <w:t>русскому языку</w:t>
            </w:r>
          </w:p>
        </w:tc>
        <w:tc>
          <w:tcPr>
            <w:tcW w:w="2835" w:type="dxa"/>
          </w:tcPr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ru-RU"/>
              </w:rPr>
            </w:pPr>
          </w:p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ru-RU"/>
              </w:rPr>
            </w:pPr>
          </w:p>
          <w:p w:rsidR="008C2050" w:rsidRPr="008C2050" w:rsidRDefault="008C2050" w:rsidP="003B78A2">
            <w:pPr>
              <w:suppressAutoHyphens w:val="0"/>
              <w:spacing w:after="200"/>
              <w:ind w:right="-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C2050" w:rsidRPr="008C2050" w:rsidRDefault="008C2050" w:rsidP="003B78A2">
            <w:pPr>
              <w:suppressAutoHyphens w:val="0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8C2050">
              <w:rPr>
                <w:sz w:val="28"/>
                <w:szCs w:val="28"/>
                <w:lang w:eastAsia="en-US"/>
              </w:rPr>
              <w:t>Благодарственное письмо</w:t>
            </w:r>
          </w:p>
        </w:tc>
      </w:tr>
    </w:tbl>
    <w:p w:rsidR="00846C69" w:rsidRPr="00516289" w:rsidRDefault="00846C69" w:rsidP="00846C69">
      <w:pPr>
        <w:suppressAutoHyphens w:val="0"/>
        <w:rPr>
          <w:b/>
          <w:sz w:val="28"/>
          <w:szCs w:val="28"/>
          <w:lang w:eastAsia="ru-RU"/>
        </w:rPr>
      </w:pPr>
    </w:p>
    <w:p w:rsidR="00846C69" w:rsidRPr="00516289" w:rsidRDefault="00846C69" w:rsidP="00846C69">
      <w:pPr>
        <w:pStyle w:val="TimesNewRoman"/>
        <w:spacing w:after="0" w:line="240" w:lineRule="auto"/>
        <w:jc w:val="both"/>
        <w:rPr>
          <w:spacing w:val="-4"/>
          <w:sz w:val="28"/>
          <w:szCs w:val="28"/>
        </w:rPr>
      </w:pPr>
      <w:r w:rsidRPr="00516289">
        <w:rPr>
          <w:spacing w:val="5"/>
          <w:sz w:val="28"/>
          <w:szCs w:val="28"/>
        </w:rPr>
        <w:t>Психологом школы велась работа</w:t>
      </w:r>
      <w:r w:rsidRPr="00516289">
        <w:rPr>
          <w:spacing w:val="-4"/>
          <w:sz w:val="28"/>
          <w:szCs w:val="28"/>
        </w:rPr>
        <w:t xml:space="preserve"> по следующим направлениям: </w:t>
      </w:r>
    </w:p>
    <w:p w:rsidR="00846C69" w:rsidRPr="00516289" w:rsidRDefault="00846C69" w:rsidP="00DA2FFD">
      <w:pPr>
        <w:pStyle w:val="TimesNewRoman"/>
        <w:numPr>
          <w:ilvl w:val="0"/>
          <w:numId w:val="15"/>
        </w:numPr>
        <w:spacing w:after="0" w:line="240" w:lineRule="auto"/>
        <w:jc w:val="both"/>
        <w:rPr>
          <w:spacing w:val="-4"/>
          <w:sz w:val="28"/>
          <w:szCs w:val="28"/>
        </w:rPr>
      </w:pPr>
      <w:r w:rsidRPr="00516289">
        <w:rPr>
          <w:spacing w:val="-4"/>
          <w:sz w:val="28"/>
          <w:szCs w:val="28"/>
        </w:rPr>
        <w:t xml:space="preserve">диагностическое, </w:t>
      </w:r>
    </w:p>
    <w:p w:rsidR="00846C69" w:rsidRPr="00516289" w:rsidRDefault="00846C69" w:rsidP="00DA2FFD">
      <w:pPr>
        <w:pStyle w:val="TimesNewRoman"/>
        <w:numPr>
          <w:ilvl w:val="0"/>
          <w:numId w:val="15"/>
        </w:numPr>
        <w:spacing w:after="0" w:line="240" w:lineRule="auto"/>
        <w:jc w:val="both"/>
        <w:rPr>
          <w:spacing w:val="-4"/>
          <w:sz w:val="28"/>
          <w:szCs w:val="28"/>
        </w:rPr>
      </w:pPr>
      <w:r w:rsidRPr="00516289">
        <w:rPr>
          <w:spacing w:val="-4"/>
          <w:sz w:val="28"/>
          <w:szCs w:val="28"/>
        </w:rPr>
        <w:t xml:space="preserve">коррекционно-развивающее, </w:t>
      </w:r>
    </w:p>
    <w:p w:rsidR="00846C69" w:rsidRPr="00516289" w:rsidRDefault="00846C69" w:rsidP="00DA2FFD">
      <w:pPr>
        <w:pStyle w:val="TimesNewRoman"/>
        <w:numPr>
          <w:ilvl w:val="0"/>
          <w:numId w:val="15"/>
        </w:numPr>
        <w:spacing w:after="0" w:line="240" w:lineRule="auto"/>
        <w:jc w:val="both"/>
        <w:rPr>
          <w:spacing w:val="-4"/>
          <w:sz w:val="28"/>
          <w:szCs w:val="28"/>
        </w:rPr>
      </w:pPr>
      <w:r w:rsidRPr="00516289">
        <w:rPr>
          <w:spacing w:val="-4"/>
          <w:sz w:val="28"/>
          <w:szCs w:val="28"/>
        </w:rPr>
        <w:t xml:space="preserve">консультативное, </w:t>
      </w:r>
    </w:p>
    <w:p w:rsidR="00846C69" w:rsidRPr="00516289" w:rsidRDefault="00846C69" w:rsidP="00DA2FFD">
      <w:pPr>
        <w:pStyle w:val="TimesNewRoman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516289">
        <w:rPr>
          <w:spacing w:val="-4"/>
          <w:sz w:val="28"/>
          <w:szCs w:val="28"/>
        </w:rPr>
        <w:t>профилактическое.</w:t>
      </w:r>
    </w:p>
    <w:p w:rsidR="00846C69" w:rsidRPr="00516289" w:rsidRDefault="00846C69" w:rsidP="00846C69">
      <w:pPr>
        <w:pStyle w:val="TimesNewRoman"/>
        <w:spacing w:after="0" w:line="240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>В школе регулярно проводилась диагностика с целью определения причин нарушений процессов социальной адаптации, проблем в обучении, особенностей индивидуального развития, выявления интересов и склонностей детей для обеспечения оптимального личностного развития учащихся. На основе полученных данных готовились информационные сообщения, рекомендации по дальнейшей работе с учащимися для классных руководителей, педагогов и администрации. Психологом осуществлялись наблюдение за процессом обучения и воспитания в урочное и внеурочное время, анализировались особенности взаимодействия «ученик – учитель», «ученик – ученик»;</w:t>
      </w:r>
    </w:p>
    <w:p w:rsidR="00846C69" w:rsidRPr="00516289" w:rsidRDefault="00846C69" w:rsidP="00846C69">
      <w:pPr>
        <w:pStyle w:val="TimesNewRoman"/>
        <w:spacing w:after="0" w:line="240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 xml:space="preserve">Проводились: </w:t>
      </w:r>
    </w:p>
    <w:p w:rsidR="00846C69" w:rsidRPr="00516289" w:rsidRDefault="00846C69" w:rsidP="00DA2FFD">
      <w:pPr>
        <w:pStyle w:val="TimesNewRoman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lastRenderedPageBreak/>
        <w:t>консультирование педагогов по вопросам обучения и воспитания, психологического развития школьников;</w:t>
      </w:r>
    </w:p>
    <w:p w:rsidR="00846C69" w:rsidRPr="00516289" w:rsidRDefault="00846C69" w:rsidP="00DA2FFD">
      <w:pPr>
        <w:pStyle w:val="TimesNewRoman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консультирование учащихся начальной, средней и старшей школы по вопросам межличностных отношений, профориентации, внутриличностных конфликтов,  трудностей в обучении и т.д.; </w:t>
      </w:r>
    </w:p>
    <w:p w:rsidR="00846C69" w:rsidRPr="00516289" w:rsidRDefault="00846C69" w:rsidP="00DA2FFD">
      <w:pPr>
        <w:pStyle w:val="TimesNewRoman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консультирование родителей по вопросам детско-родительских отношений. Работа в этом направлении проводилась с целью повышения психологической и коммуникативной компетентностей взрослых при взаимодействии с детьми и решения задач развития детей.</w:t>
      </w:r>
    </w:p>
    <w:p w:rsidR="00846C69" w:rsidRPr="00516289" w:rsidRDefault="00846C69" w:rsidP="00846C69">
      <w:pPr>
        <w:pStyle w:val="TimesNewRoman"/>
        <w:spacing w:after="0" w:line="240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 xml:space="preserve"> Результатом совместной деятельности </w:t>
      </w:r>
      <w:proofErr w:type="spellStart"/>
      <w:r w:rsidRPr="00516289">
        <w:rPr>
          <w:sz w:val="28"/>
          <w:szCs w:val="28"/>
        </w:rPr>
        <w:t>психолога</w:t>
      </w:r>
      <w:proofErr w:type="gramStart"/>
      <w:r w:rsidRPr="00516289">
        <w:rPr>
          <w:sz w:val="28"/>
          <w:szCs w:val="28"/>
        </w:rPr>
        <w:t>,к</w:t>
      </w:r>
      <w:proofErr w:type="gramEnd"/>
      <w:r w:rsidRPr="00516289">
        <w:rPr>
          <w:sz w:val="28"/>
          <w:szCs w:val="28"/>
        </w:rPr>
        <w:t>лассных</w:t>
      </w:r>
      <w:proofErr w:type="spellEnd"/>
      <w:r w:rsidRPr="00516289">
        <w:rPr>
          <w:sz w:val="28"/>
          <w:szCs w:val="28"/>
        </w:rPr>
        <w:t xml:space="preserve"> руководителей является выявление детей с особенностями развития и формирование для них индивидуальных образовательных маршрутов.</w:t>
      </w:r>
    </w:p>
    <w:p w:rsidR="00846C69" w:rsidRPr="00516289" w:rsidRDefault="00846C69" w:rsidP="00846C69">
      <w:pPr>
        <w:pStyle w:val="TimesNewRoman"/>
        <w:spacing w:after="0" w:line="240" w:lineRule="auto"/>
        <w:jc w:val="both"/>
        <w:rPr>
          <w:sz w:val="28"/>
          <w:szCs w:val="28"/>
        </w:rPr>
      </w:pPr>
      <w:r w:rsidRPr="00516289">
        <w:rPr>
          <w:sz w:val="28"/>
          <w:szCs w:val="28"/>
        </w:rPr>
        <w:tab/>
        <w:t xml:space="preserve">Значительная работа велась по </w:t>
      </w:r>
      <w:r w:rsidRPr="00516289">
        <w:rPr>
          <w:spacing w:val="-3"/>
          <w:sz w:val="28"/>
          <w:szCs w:val="28"/>
        </w:rPr>
        <w:t>профилактике</w:t>
      </w:r>
      <w:r w:rsidRPr="00516289">
        <w:rPr>
          <w:sz w:val="28"/>
          <w:szCs w:val="28"/>
        </w:rPr>
        <w:t xml:space="preserve"> отклоняющегося поведения и употребления психоактивных веществ  с учащимися разных возрастов. В групповой работе, направленной на реализацию указанных целей, формировался доверительный климат в коллективе, происходила психологическая адаптация детей из группы риска, обеспечивалась потребность у детей в саморазвитии, самореализации. Регулярно проводились уроки здоровья, тренинги и групповые беседы по профилактике ВИЧ, СПИД.  </w:t>
      </w:r>
    </w:p>
    <w:p w:rsidR="00846C69" w:rsidRPr="00A720E6" w:rsidRDefault="00846C69" w:rsidP="00846C69"/>
    <w:p w:rsidR="00846C69" w:rsidRPr="0028556A" w:rsidRDefault="00846C69" w:rsidP="00846C69">
      <w:pPr>
        <w:pStyle w:val="2"/>
        <w:spacing w:before="240" w:after="240"/>
        <w:rPr>
          <w:rFonts w:ascii="Times New Roman" w:hAnsi="Times New Roman"/>
          <w:b/>
          <w:color w:val="auto"/>
          <w:sz w:val="28"/>
          <w:szCs w:val="28"/>
        </w:rPr>
      </w:pPr>
      <w:bookmarkStart w:id="71" w:name="_Toc511822181"/>
      <w:r w:rsidRPr="0028556A">
        <w:rPr>
          <w:rFonts w:ascii="Times New Roman" w:hAnsi="Times New Roman"/>
          <w:b/>
          <w:color w:val="auto"/>
          <w:sz w:val="28"/>
          <w:szCs w:val="28"/>
        </w:rPr>
        <w:t>Перспективы</w:t>
      </w:r>
      <w:bookmarkEnd w:id="71"/>
    </w:p>
    <w:p w:rsidR="00846C69" w:rsidRPr="00516289" w:rsidRDefault="00846C69" w:rsidP="00846C69">
      <w:pPr>
        <w:shd w:val="clear" w:color="auto" w:fill="FFFFFF"/>
        <w:spacing w:after="240" w:line="207" w:lineRule="atLeast"/>
        <w:ind w:firstLine="709"/>
        <w:jc w:val="both"/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51628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Цели, задачи методической работы на </w:t>
      </w:r>
      <w:r w:rsidR="00D340A0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следующий </w:t>
      </w:r>
      <w:r w:rsidRPr="0051628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846C69" w:rsidRPr="00516289" w:rsidRDefault="00846C69" w:rsidP="00846C69">
      <w:pPr>
        <w:shd w:val="clear" w:color="auto" w:fill="FFFFFF"/>
        <w:suppressAutoHyphens w:val="0"/>
        <w:spacing w:before="30" w:after="30"/>
        <w:jc w:val="both"/>
        <w:rPr>
          <w:sz w:val="28"/>
          <w:szCs w:val="28"/>
          <w:lang w:eastAsia="ru-RU"/>
        </w:rPr>
      </w:pPr>
      <w:r w:rsidRPr="00516289">
        <w:rPr>
          <w:b/>
          <w:bCs/>
          <w:i/>
          <w:iCs/>
          <w:sz w:val="28"/>
          <w:szCs w:val="28"/>
          <w:lang w:eastAsia="ru-RU"/>
        </w:rPr>
        <w:t>Методическая работа </w:t>
      </w:r>
      <w:r w:rsidRPr="00516289">
        <w:rPr>
          <w:sz w:val="28"/>
          <w:szCs w:val="28"/>
          <w:lang w:eastAsia="ru-RU"/>
        </w:rPr>
        <w:t>- основной вид образовательной деятельности, представляющий собой совокупность мероприятий, проводимых администрацией школы, учителями, классными руководителями для овладения методами и приёмами учебно-воспитательной работы, творческого применения их на уроках  и во внеклассной работе, поиска новых технологий для совершенствования процесса обучения и воспитания.</w:t>
      </w:r>
    </w:p>
    <w:p w:rsidR="005035E3" w:rsidRPr="005035E3" w:rsidRDefault="005035E3" w:rsidP="005035E3">
      <w:pPr>
        <w:ind w:left="-284"/>
        <w:rPr>
          <w:b/>
          <w:i/>
          <w:sz w:val="28"/>
          <w:szCs w:val="28"/>
          <w:lang w:eastAsia="ru-RU"/>
        </w:rPr>
      </w:pPr>
      <w:r w:rsidRPr="00DA2A1D">
        <w:rPr>
          <w:b/>
          <w:i/>
          <w:sz w:val="28"/>
          <w:szCs w:val="28"/>
          <w:lang w:eastAsia="ru-RU"/>
        </w:rPr>
        <w:t xml:space="preserve">Структурная модель методической службы  </w:t>
      </w: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>Методическая служба является внутренним ресурсом  развития школы, реализации стратегии и тактики деятельности ОУ.</w:t>
      </w: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Методическая служба обеспечивает: обновление структуры и содержания образования, непрерывность и преемственность ступеней образования, сохранения здоровья учащихся, системы мониторинга качества образовательных программ, процесса их реализации и достигнутых результатов образовательной деятельности с опорой на обеспечение вариативности, дифференциации и гуманизации образовательного процесса, обеспечении гуманно-личностного подхода в учебно-воспитательном процессе школы, достижения требуемого качества образования. Организация деятельности предметных методических объединений и  межпредметных проектных семинаров занимающихся внедрением современных образовательных технологий с обсуждением опыта и результатов работы каждого учителя, методическое обеспечение инновационных процессов в образовании (подготовки к ЕГЭ, предпрофильное и профильное обучение) направлены на реализацию методической темы </w:t>
      </w:r>
      <w:r w:rsidRPr="00DA2A1D">
        <w:rPr>
          <w:b/>
          <w:bCs/>
          <w:sz w:val="28"/>
          <w:szCs w:val="28"/>
          <w:lang w:eastAsia="ru-RU"/>
        </w:rPr>
        <w:t xml:space="preserve">«Формирование </w:t>
      </w:r>
      <w:proofErr w:type="spellStart"/>
      <w:r w:rsidRPr="00DA2A1D">
        <w:rPr>
          <w:b/>
          <w:bCs/>
          <w:sz w:val="28"/>
          <w:szCs w:val="28"/>
          <w:lang w:eastAsia="ru-RU"/>
        </w:rPr>
        <w:lastRenderedPageBreak/>
        <w:t>здоровьесберегающего</w:t>
      </w:r>
      <w:proofErr w:type="spellEnd"/>
      <w:r w:rsidRPr="00DA2A1D">
        <w:rPr>
          <w:b/>
          <w:bCs/>
          <w:sz w:val="28"/>
          <w:szCs w:val="28"/>
          <w:lang w:eastAsia="ru-RU"/>
        </w:rPr>
        <w:t xml:space="preserve"> пространства, как необходимое условие качественного образования</w:t>
      </w:r>
      <w:r w:rsidRPr="00DA2A1D">
        <w:rPr>
          <w:bCs/>
          <w:sz w:val="28"/>
          <w:szCs w:val="28"/>
          <w:lang w:eastAsia="ru-RU"/>
        </w:rPr>
        <w:t xml:space="preserve">» </w:t>
      </w:r>
      <w:r w:rsidRPr="00DA2A1D">
        <w:rPr>
          <w:sz w:val="28"/>
          <w:szCs w:val="28"/>
          <w:lang w:eastAsia="ru-RU"/>
        </w:rPr>
        <w:t xml:space="preserve"> с использованием форм работы: методические совещания и конференции, проведение творческих отчетов и мастер- классов учителями, </w:t>
      </w:r>
      <w:proofErr w:type="spellStart"/>
      <w:r w:rsidRPr="00DA2A1D">
        <w:rPr>
          <w:sz w:val="28"/>
          <w:szCs w:val="28"/>
          <w:lang w:eastAsia="ru-RU"/>
        </w:rPr>
        <w:t>взаимопосещение</w:t>
      </w:r>
      <w:proofErr w:type="spellEnd"/>
      <w:r w:rsidRPr="00DA2A1D">
        <w:rPr>
          <w:sz w:val="28"/>
          <w:szCs w:val="28"/>
          <w:lang w:eastAsia="ru-RU"/>
        </w:rPr>
        <w:t xml:space="preserve"> уроков, обмен опытом работы во время проведения городских и республиканских семинаров, индивидуальная работа с учителями, мониторинг качества образования.   </w:t>
      </w: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           Совершенствование методической работы - основа совершенствования системы управлением качества образования. </w:t>
      </w: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  <w:r w:rsidRPr="00DA2A1D">
        <w:rPr>
          <w:b/>
          <w:sz w:val="28"/>
          <w:szCs w:val="28"/>
          <w:lang w:eastAsia="ru-RU"/>
        </w:rPr>
        <w:t>Программа развития методической службы</w:t>
      </w:r>
      <w:r w:rsidRPr="00DA2A1D">
        <w:rPr>
          <w:sz w:val="28"/>
          <w:szCs w:val="28"/>
          <w:lang w:eastAsia="ru-RU"/>
        </w:rPr>
        <w:t xml:space="preserve"> основывается на программе развития школы и представляет собой прогнозируемую деятельность для достижения цели - методического обеспечения обновления образования и достижения эффективности обучения. </w:t>
      </w: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       Задачи: </w:t>
      </w:r>
    </w:p>
    <w:p w:rsidR="005035E3" w:rsidRPr="00DA2A1D" w:rsidRDefault="005035E3" w:rsidP="00DA2FFD">
      <w:pPr>
        <w:numPr>
          <w:ilvl w:val="0"/>
          <w:numId w:val="34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повышение </w:t>
      </w:r>
      <w:proofErr w:type="spellStart"/>
      <w:r w:rsidRPr="00DA2A1D">
        <w:rPr>
          <w:sz w:val="28"/>
          <w:szCs w:val="28"/>
          <w:lang w:eastAsia="ru-RU"/>
        </w:rPr>
        <w:t>профмастерства</w:t>
      </w:r>
      <w:proofErr w:type="spellEnd"/>
      <w:r w:rsidRPr="00DA2A1D">
        <w:rPr>
          <w:sz w:val="28"/>
          <w:szCs w:val="28"/>
          <w:lang w:eastAsia="ru-RU"/>
        </w:rPr>
        <w:t xml:space="preserve"> педагогов; </w:t>
      </w:r>
    </w:p>
    <w:p w:rsidR="005035E3" w:rsidRPr="00DA2A1D" w:rsidRDefault="005035E3" w:rsidP="00DA2FFD">
      <w:pPr>
        <w:numPr>
          <w:ilvl w:val="0"/>
          <w:numId w:val="34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развитие исследований по методическим темам; </w:t>
      </w:r>
    </w:p>
    <w:p w:rsidR="005035E3" w:rsidRPr="00DA2A1D" w:rsidRDefault="005035E3" w:rsidP="00DA2FFD">
      <w:pPr>
        <w:numPr>
          <w:ilvl w:val="0"/>
          <w:numId w:val="34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освоение СОТ, технологий </w:t>
      </w:r>
      <w:proofErr w:type="spellStart"/>
      <w:r w:rsidRPr="00DA2A1D">
        <w:rPr>
          <w:sz w:val="28"/>
          <w:szCs w:val="28"/>
          <w:lang w:eastAsia="ru-RU"/>
        </w:rPr>
        <w:t>здоровьесбережения</w:t>
      </w:r>
      <w:proofErr w:type="spellEnd"/>
      <w:r w:rsidRPr="00DA2A1D">
        <w:rPr>
          <w:sz w:val="28"/>
          <w:szCs w:val="28"/>
          <w:lang w:eastAsia="ru-RU"/>
        </w:rPr>
        <w:t xml:space="preserve">; </w:t>
      </w:r>
    </w:p>
    <w:p w:rsidR="005035E3" w:rsidRPr="00DA2A1D" w:rsidRDefault="005035E3" w:rsidP="00DA2FFD">
      <w:pPr>
        <w:numPr>
          <w:ilvl w:val="0"/>
          <w:numId w:val="34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повышение уровня необходимой методической информации и её доступности, мониторинг деятельности педагогов. </w:t>
      </w: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          Механизм реализации предусматривает работу по группам или ШМО и  персонального самообразования по направлениям развития школы и индивидуальную деятельность педагогов. Результат: повышение эффективности обучения учащихся, рост профессионализма педагогов, методические разработки и обмен опытом.</w:t>
      </w:r>
    </w:p>
    <w:p w:rsidR="005035E3" w:rsidRPr="00DA2A1D" w:rsidRDefault="005035E3" w:rsidP="005035E3">
      <w:pPr>
        <w:shd w:val="clear" w:color="auto" w:fill="FFFFFF"/>
        <w:ind w:left="-284"/>
        <w:rPr>
          <w:sz w:val="28"/>
          <w:szCs w:val="28"/>
          <w:lang w:eastAsia="ru-RU"/>
        </w:rPr>
      </w:pPr>
      <w:r w:rsidRPr="00DA2A1D">
        <w:rPr>
          <w:snapToGrid w:val="0"/>
          <w:color w:val="000000"/>
          <w:sz w:val="28"/>
          <w:szCs w:val="28"/>
          <w:lang w:eastAsia="ru-RU"/>
        </w:rPr>
        <w:t xml:space="preserve">            Методическая служба </w:t>
      </w:r>
      <w:r w:rsidRPr="00DA2A1D">
        <w:rPr>
          <w:sz w:val="28"/>
          <w:szCs w:val="28"/>
          <w:lang w:eastAsia="ru-RU"/>
        </w:rPr>
        <w:t xml:space="preserve">завершила работу над проблемой </w:t>
      </w:r>
      <w:r w:rsidRPr="00DA2A1D">
        <w:rPr>
          <w:sz w:val="28"/>
          <w:szCs w:val="28"/>
          <w:lang w:eastAsia="ar-SA"/>
        </w:rPr>
        <w:t>«Активизация познавательной деятельности учащихся на основе учета индивидуальных особенностей» итоги работу были подведены на научно- практической конференции школы</w:t>
      </w:r>
      <w:r>
        <w:rPr>
          <w:sz w:val="28"/>
          <w:szCs w:val="28"/>
          <w:lang w:eastAsia="ar-SA"/>
        </w:rPr>
        <w:t>.</w:t>
      </w:r>
      <w:r w:rsidRPr="00DA2A1D">
        <w:rPr>
          <w:sz w:val="28"/>
          <w:szCs w:val="28"/>
          <w:lang w:eastAsia="ar-SA"/>
        </w:rPr>
        <w:t xml:space="preserve"> МС </w:t>
      </w:r>
      <w:r w:rsidRPr="00DA2A1D">
        <w:rPr>
          <w:sz w:val="28"/>
          <w:szCs w:val="28"/>
          <w:lang w:eastAsia="ru-RU"/>
        </w:rPr>
        <w:t>определила тему дальнейшей работы «</w:t>
      </w:r>
      <w:r w:rsidRPr="00DA2A1D">
        <w:rPr>
          <w:bCs/>
          <w:sz w:val="28"/>
          <w:szCs w:val="28"/>
          <w:lang w:eastAsia="ru-RU"/>
        </w:rPr>
        <w:t xml:space="preserve">Формирование </w:t>
      </w:r>
      <w:proofErr w:type="spellStart"/>
      <w:r w:rsidRPr="00DA2A1D">
        <w:rPr>
          <w:bCs/>
          <w:sz w:val="28"/>
          <w:szCs w:val="28"/>
          <w:lang w:eastAsia="ru-RU"/>
        </w:rPr>
        <w:t>здоровьесберегающего</w:t>
      </w:r>
      <w:proofErr w:type="spellEnd"/>
      <w:r w:rsidRPr="00DA2A1D">
        <w:rPr>
          <w:bCs/>
          <w:sz w:val="28"/>
          <w:szCs w:val="28"/>
          <w:lang w:eastAsia="ru-RU"/>
        </w:rPr>
        <w:t xml:space="preserve"> пространства, как необходимое условие качественного образования</w:t>
      </w:r>
      <w:proofErr w:type="gramStart"/>
      <w:r>
        <w:rPr>
          <w:bCs/>
          <w:sz w:val="28"/>
          <w:szCs w:val="28"/>
          <w:lang w:eastAsia="ru-RU"/>
        </w:rPr>
        <w:t>.</w:t>
      </w:r>
      <w:r w:rsidRPr="00DA2A1D">
        <w:rPr>
          <w:bCs/>
          <w:sz w:val="28"/>
          <w:szCs w:val="28"/>
          <w:lang w:eastAsia="ru-RU"/>
        </w:rPr>
        <w:t xml:space="preserve">»   </w:t>
      </w:r>
      <w:proofErr w:type="gramEnd"/>
      <w:r w:rsidRPr="00DA2A1D">
        <w:rPr>
          <w:bCs/>
          <w:sz w:val="28"/>
          <w:szCs w:val="28"/>
          <w:lang w:eastAsia="ru-RU"/>
        </w:rPr>
        <w:t>в рамках модернизации образовательного процесса, на основе</w:t>
      </w:r>
      <w:r w:rsidRPr="00DA2A1D">
        <w:rPr>
          <w:sz w:val="28"/>
          <w:szCs w:val="28"/>
          <w:lang w:eastAsia="ru-RU"/>
        </w:rPr>
        <w:t xml:space="preserve">которой  будет обеспечиваться вариативность в обучении учащихся в соответствии со склонностями, способностями и интересами ребят,  материальными возможностями школы. </w:t>
      </w:r>
    </w:p>
    <w:p w:rsidR="005035E3" w:rsidRPr="00DA2A1D" w:rsidRDefault="005035E3" w:rsidP="005035E3">
      <w:pPr>
        <w:ind w:left="-284"/>
        <w:jc w:val="center"/>
        <w:rPr>
          <w:sz w:val="28"/>
          <w:szCs w:val="28"/>
          <w:lang w:eastAsia="ru-RU"/>
        </w:rPr>
      </w:pPr>
      <w:r w:rsidRPr="00DA2A1D">
        <w:rPr>
          <w:b/>
          <w:sz w:val="28"/>
          <w:szCs w:val="28"/>
          <w:lang w:eastAsia="ru-RU"/>
        </w:rPr>
        <w:t>Миссия методической службы</w:t>
      </w:r>
    </w:p>
    <w:p w:rsidR="005035E3" w:rsidRPr="00DA2A1D" w:rsidRDefault="005035E3" w:rsidP="005035E3">
      <w:pPr>
        <w:ind w:left="-284"/>
        <w:rPr>
          <w:sz w:val="28"/>
          <w:szCs w:val="28"/>
          <w:lang w:eastAsia="ru-RU"/>
        </w:rPr>
      </w:pPr>
      <w:r w:rsidRPr="00DA2A1D">
        <w:rPr>
          <w:sz w:val="28"/>
          <w:szCs w:val="28"/>
          <w:lang w:eastAsia="ru-RU"/>
        </w:rPr>
        <w:t xml:space="preserve"> Создание социально-психологических, профессионально-педагогических, информационно-организационных, научно-методических  условий для успешного развития субъектов образования. </w:t>
      </w:r>
    </w:p>
    <w:p w:rsidR="005035E3" w:rsidRPr="00DA2A1D" w:rsidRDefault="005035E3" w:rsidP="005035E3">
      <w:pPr>
        <w:shd w:val="clear" w:color="auto" w:fill="FFFFFF"/>
        <w:ind w:left="-284"/>
        <w:jc w:val="both"/>
        <w:rPr>
          <w:b/>
          <w:sz w:val="28"/>
          <w:szCs w:val="28"/>
          <w:lang w:eastAsia="ru-RU"/>
        </w:rPr>
      </w:pPr>
      <w:r w:rsidRPr="00DA2A1D">
        <w:rPr>
          <w:b/>
          <w:sz w:val="28"/>
          <w:szCs w:val="28"/>
          <w:lang w:eastAsia="ru-RU"/>
        </w:rPr>
        <w:t xml:space="preserve">                  Кредо методической службы школы:</w:t>
      </w:r>
    </w:p>
    <w:p w:rsidR="005035E3" w:rsidRPr="00DA2A1D" w:rsidRDefault="005035E3" w:rsidP="005035E3">
      <w:pPr>
        <w:shd w:val="clear" w:color="auto" w:fill="FFFFFF"/>
        <w:ind w:left="-284"/>
        <w:jc w:val="center"/>
        <w:rPr>
          <w:i/>
          <w:sz w:val="28"/>
          <w:szCs w:val="28"/>
          <w:lang w:eastAsia="ru-RU"/>
        </w:rPr>
      </w:pPr>
      <w:r w:rsidRPr="00DA2A1D">
        <w:rPr>
          <w:i/>
          <w:sz w:val="28"/>
          <w:szCs w:val="28"/>
          <w:lang w:eastAsia="ru-RU"/>
        </w:rPr>
        <w:t>Успех достигается только теми, кто продвигается вперед.</w:t>
      </w:r>
    </w:p>
    <w:p w:rsidR="005035E3" w:rsidRPr="00DA2A1D" w:rsidRDefault="005035E3" w:rsidP="005035E3">
      <w:pPr>
        <w:shd w:val="clear" w:color="auto" w:fill="FFFFFF"/>
        <w:ind w:left="-284"/>
        <w:jc w:val="center"/>
        <w:rPr>
          <w:i/>
          <w:sz w:val="28"/>
          <w:szCs w:val="28"/>
          <w:lang w:eastAsia="ru-RU"/>
        </w:rPr>
      </w:pPr>
    </w:p>
    <w:p w:rsidR="005035E3" w:rsidRPr="00F86139" w:rsidRDefault="005035E3" w:rsidP="005035E3">
      <w:pPr>
        <w:shd w:val="clear" w:color="auto" w:fill="FFFFFF"/>
        <w:ind w:left="-284"/>
        <w:jc w:val="both"/>
        <w:rPr>
          <w:bCs/>
          <w:sz w:val="28"/>
          <w:szCs w:val="28"/>
          <w:lang w:eastAsia="ru-RU"/>
        </w:rPr>
      </w:pPr>
      <w:r w:rsidRPr="00F86139">
        <w:rPr>
          <w:bCs/>
          <w:sz w:val="28"/>
          <w:szCs w:val="28"/>
          <w:lang w:eastAsia="ru-RU"/>
        </w:rPr>
        <w:t>Цель  методической службы - способствовать повышению педагогического мастерства учителей.</w:t>
      </w:r>
    </w:p>
    <w:p w:rsidR="005035E3" w:rsidRPr="00F86139" w:rsidRDefault="005035E3" w:rsidP="005035E3">
      <w:pPr>
        <w:shd w:val="clear" w:color="auto" w:fill="FFFFFF"/>
        <w:ind w:left="-284"/>
        <w:rPr>
          <w:bCs/>
          <w:sz w:val="28"/>
          <w:szCs w:val="28"/>
          <w:lang w:eastAsia="ru-RU"/>
        </w:rPr>
      </w:pPr>
      <w:r w:rsidRPr="00F86139">
        <w:rPr>
          <w:bCs/>
          <w:sz w:val="28"/>
          <w:szCs w:val="28"/>
          <w:lang w:eastAsia="ru-RU"/>
        </w:rPr>
        <w:t>Задачи:</w:t>
      </w:r>
    </w:p>
    <w:p w:rsidR="005035E3" w:rsidRPr="00F86139" w:rsidRDefault="005035E3" w:rsidP="00DA2FFD">
      <w:pPr>
        <w:numPr>
          <w:ilvl w:val="0"/>
          <w:numId w:val="33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F86139">
        <w:rPr>
          <w:sz w:val="28"/>
          <w:szCs w:val="28"/>
          <w:lang w:eastAsia="ru-RU"/>
        </w:rPr>
        <w:t>Совершенствование профессиональной компетентности педагогов.</w:t>
      </w:r>
    </w:p>
    <w:p w:rsidR="005035E3" w:rsidRPr="00F86139" w:rsidRDefault="005035E3" w:rsidP="00DA2FFD">
      <w:pPr>
        <w:numPr>
          <w:ilvl w:val="0"/>
          <w:numId w:val="33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F86139">
        <w:rPr>
          <w:sz w:val="28"/>
          <w:szCs w:val="28"/>
          <w:lang w:eastAsia="ru-RU"/>
        </w:rPr>
        <w:t>Развитие информатизации образования.</w:t>
      </w:r>
    </w:p>
    <w:p w:rsidR="005035E3" w:rsidRPr="00F86139" w:rsidRDefault="005035E3" w:rsidP="00DA2FFD">
      <w:pPr>
        <w:numPr>
          <w:ilvl w:val="0"/>
          <w:numId w:val="33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F86139">
        <w:rPr>
          <w:sz w:val="28"/>
          <w:szCs w:val="28"/>
          <w:lang w:eastAsia="ru-RU"/>
        </w:rPr>
        <w:t>Совершенствование содержания воспитания.</w:t>
      </w:r>
    </w:p>
    <w:p w:rsidR="005035E3" w:rsidRPr="00F86139" w:rsidRDefault="005035E3" w:rsidP="00DA2FFD">
      <w:pPr>
        <w:numPr>
          <w:ilvl w:val="0"/>
          <w:numId w:val="33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F86139">
        <w:rPr>
          <w:sz w:val="28"/>
          <w:szCs w:val="28"/>
          <w:lang w:eastAsia="ru-RU"/>
        </w:rPr>
        <w:lastRenderedPageBreak/>
        <w:t xml:space="preserve">Обеспечение диссеминации (распространение) продуктивного  опыта педагогов школы, поддержки лучших учителей. </w:t>
      </w:r>
    </w:p>
    <w:p w:rsidR="005035E3" w:rsidRPr="00F86139" w:rsidRDefault="005035E3" w:rsidP="00DA2FFD">
      <w:pPr>
        <w:numPr>
          <w:ilvl w:val="0"/>
          <w:numId w:val="33"/>
        </w:numPr>
        <w:suppressAutoHyphens w:val="0"/>
        <w:ind w:left="-284" w:firstLine="0"/>
        <w:rPr>
          <w:sz w:val="28"/>
          <w:szCs w:val="28"/>
          <w:lang w:eastAsia="ru-RU"/>
        </w:rPr>
      </w:pPr>
      <w:r w:rsidRPr="00F86139">
        <w:rPr>
          <w:sz w:val="28"/>
          <w:szCs w:val="28"/>
          <w:lang w:eastAsia="ru-RU"/>
        </w:rPr>
        <w:t>Мониторинг  методической работы, своевременная реорганизация структуры и содержания  деятельности службы.</w:t>
      </w:r>
    </w:p>
    <w:p w:rsidR="005035E3" w:rsidRPr="00F86139" w:rsidRDefault="005035E3" w:rsidP="00DA2FFD">
      <w:pPr>
        <w:numPr>
          <w:ilvl w:val="0"/>
          <w:numId w:val="32"/>
        </w:numPr>
        <w:shd w:val="clear" w:color="auto" w:fill="FFFFFF"/>
        <w:suppressAutoHyphens w:val="0"/>
        <w:ind w:left="-284" w:firstLine="0"/>
        <w:rPr>
          <w:bCs/>
          <w:sz w:val="28"/>
          <w:szCs w:val="28"/>
          <w:lang w:eastAsia="ru-RU"/>
        </w:rPr>
      </w:pPr>
      <w:r w:rsidRPr="00F86139">
        <w:rPr>
          <w:bCs/>
          <w:sz w:val="28"/>
          <w:szCs w:val="28"/>
          <w:lang w:eastAsia="ru-RU"/>
        </w:rPr>
        <w:t>Обеспечение дидактической, методологической, психологической, научно- методической поддержки учителей;</w:t>
      </w:r>
    </w:p>
    <w:p w:rsidR="00872199" w:rsidRPr="005035E3" w:rsidRDefault="005035E3" w:rsidP="00DA2FFD">
      <w:pPr>
        <w:numPr>
          <w:ilvl w:val="0"/>
          <w:numId w:val="32"/>
        </w:numPr>
        <w:shd w:val="clear" w:color="auto" w:fill="FFFFFF"/>
        <w:suppressAutoHyphens w:val="0"/>
        <w:ind w:left="-284" w:firstLine="0"/>
        <w:rPr>
          <w:bCs/>
          <w:sz w:val="28"/>
          <w:szCs w:val="28"/>
          <w:lang w:eastAsia="ru-RU"/>
        </w:rPr>
      </w:pPr>
      <w:r w:rsidRPr="00F86139">
        <w:rPr>
          <w:bCs/>
          <w:sz w:val="28"/>
          <w:szCs w:val="28"/>
          <w:lang w:eastAsia="ru-RU"/>
        </w:rPr>
        <w:t>Стимулирование повышения научно-теоретического, научно- методического уровня педагогов, овладения ими современными образовательными технологиями.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28556A">
        <w:rPr>
          <w:bCs/>
          <w:sz w:val="28"/>
          <w:szCs w:val="28"/>
          <w:u w:val="single"/>
          <w:lang w:eastAsia="ru-RU"/>
        </w:rPr>
        <w:t>Цель методической работы: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образования, определение пути достижения нового качества образования в соответствии с особенностями личности обучающихся и традициями учебно-воспитательного процесса в школе 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28556A">
        <w:rPr>
          <w:bCs/>
          <w:sz w:val="28"/>
          <w:szCs w:val="28"/>
          <w:u w:val="single"/>
          <w:lang w:eastAsia="ru-RU"/>
        </w:rPr>
        <w:t>Задачи: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выявлять, обобщать и распространять передовой педагогический опыт обучения и воспитания по вопросам эффективной работы с одарёнными детьми.</w:t>
      </w:r>
    </w:p>
    <w:p w:rsidR="00384343" w:rsidRDefault="00384343" w:rsidP="008C2050">
      <w:pPr>
        <w:spacing w:line="276" w:lineRule="auto"/>
        <w:jc w:val="both"/>
        <w:rPr>
          <w:b/>
          <w:bCs/>
          <w:i/>
          <w:sz w:val="28"/>
          <w:szCs w:val="28"/>
          <w:u w:val="single"/>
          <w:lang w:eastAsia="ru-RU"/>
        </w:rPr>
      </w:pPr>
    </w:p>
    <w:p w:rsidR="00846C69" w:rsidRPr="0028556A" w:rsidRDefault="00846C69" w:rsidP="00846C69">
      <w:pPr>
        <w:spacing w:line="276" w:lineRule="auto"/>
        <w:ind w:firstLine="709"/>
        <w:jc w:val="both"/>
        <w:rPr>
          <w:b/>
          <w:bCs/>
          <w:i/>
          <w:sz w:val="28"/>
          <w:szCs w:val="28"/>
          <w:u w:val="single"/>
          <w:lang w:eastAsia="ru-RU"/>
        </w:rPr>
      </w:pPr>
      <w:r w:rsidRPr="0028556A">
        <w:rPr>
          <w:b/>
          <w:bCs/>
          <w:i/>
          <w:sz w:val="28"/>
          <w:szCs w:val="28"/>
          <w:u w:val="single"/>
          <w:lang w:eastAsia="ru-RU"/>
        </w:rPr>
        <w:t>Ведущие аспекты методической работы: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u w:val="single"/>
          <w:lang w:eastAsia="ru-RU"/>
        </w:rPr>
      </w:pPr>
      <w:r w:rsidRPr="0028556A">
        <w:rPr>
          <w:bCs/>
          <w:sz w:val="28"/>
          <w:szCs w:val="28"/>
          <w:u w:val="single"/>
          <w:lang w:eastAsia="ru-RU"/>
        </w:rPr>
        <w:t>Аналитическая деятельность: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мониторинг профессиональных и информационных потребностей учителей;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изучение и анализ состояния результатов методической работы, определение направлений её совершенствования;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создание базы данных о педагогических работниках;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выявление затруднений дидактического и методического характера в образовательном процессе;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сбор и обработка информации о результатах учебно-воспитательной работы школы;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lastRenderedPageBreak/>
        <w:t>– изучение, обобщение и распространение передового педагогического опыта.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28556A">
        <w:rPr>
          <w:bCs/>
          <w:sz w:val="28"/>
          <w:szCs w:val="28"/>
          <w:u w:val="single"/>
          <w:lang w:eastAsia="ru-RU"/>
        </w:rPr>
        <w:t>Информационная деятельность: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формирование банка педагогической информации;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ознакомление педагогического коллектива с новинками методической литературы на бумажных и электронных носителях;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создание медиатеки современных учебно-методических материалов;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ознакомление педагогических работников с опытом инновационной деятельности учителей района и края.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28556A">
        <w:rPr>
          <w:bCs/>
          <w:sz w:val="28"/>
          <w:szCs w:val="28"/>
          <w:u w:val="single"/>
          <w:lang w:eastAsia="ru-RU"/>
        </w:rPr>
        <w:t>Консультационная деятельность: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организация консультационной работы для учителей - предметников по вопросам методической работы;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организация консультационной работы учителей, участников различных конкурсов профессионального мастерства, конференций;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популяризация и разъяснение программ развития образования федерального, регионального и муниципального уровня;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консультирование педагогического коллектива школы по различным вопросам образования.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28556A">
        <w:rPr>
          <w:bCs/>
          <w:sz w:val="28"/>
          <w:szCs w:val="28"/>
          <w:u w:val="single"/>
          <w:lang w:eastAsia="ru-RU"/>
        </w:rPr>
        <w:t>Организационно – методическая деятельность: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– 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 w:rsidRPr="0028556A">
        <w:rPr>
          <w:sz w:val="28"/>
          <w:szCs w:val="28"/>
          <w:lang w:eastAsia="ru-RU"/>
        </w:rPr>
        <w:t>межаттестационные</w:t>
      </w:r>
      <w:proofErr w:type="spellEnd"/>
      <w:r w:rsidRPr="0028556A">
        <w:rPr>
          <w:sz w:val="28"/>
          <w:szCs w:val="28"/>
          <w:lang w:eastAsia="ru-RU"/>
        </w:rPr>
        <w:t xml:space="preserve"> и курсовые периоды;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организация работы методических объединений школы;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организация методического сопровождения профильного обучения в школе;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методическое сопровождение подготовки учителей школы к проведению ЕГЭ, регионального тестирования;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подготовка и проведение научно-практических конференций, конкурсов и фестивалей профессионального педагогического мастерства;</w:t>
      </w:r>
    </w:p>
    <w:p w:rsidR="00846C69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– участие в организации и проведении конференций исследовательских работ учащихся школы.</w:t>
      </w:r>
    </w:p>
    <w:p w:rsidR="0017106F" w:rsidRPr="0028556A" w:rsidRDefault="0017106F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46C69" w:rsidRPr="0028556A" w:rsidRDefault="00846C69" w:rsidP="00846C69">
      <w:pPr>
        <w:spacing w:before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28556A">
        <w:rPr>
          <w:b/>
          <w:bCs/>
          <w:i/>
          <w:sz w:val="28"/>
          <w:szCs w:val="28"/>
          <w:u w:val="single"/>
          <w:lang w:eastAsia="ru-RU"/>
        </w:rPr>
        <w:t>Приоритетные направления работы школы.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Работа по духовно-нравственному воспитанию учащихся.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Формирование благоприятной, мотивирующей на получение прочных знаний атмосферы в школе, обучение школьников навыкам самоконтроля, самообразования.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lastRenderedPageBreak/>
        <w:t>Работа по развитию одарённости, творческих способностей школьников и их адаптивных возможностей, способствующих  успешной социализации в обществе каждого обучающегося: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1.Усиление роли семьи в воспитании детей и привлечение родителей к организации учебно-воспитательного процесса;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2.Создание условий для сохранения и укрепления здоровья обучающихся;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3.Создание условий для самореализации личности каждого ученика;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4.Формирование в школьном коллективе детей и взрослых уважительного отношения к правам друг друга;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5.Повышение эффективности работы по воспитанию гражданственности, патриотизма, духовности;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6.Формирование у детей нравственной и правовой культуры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7.Здоровьесбережение и привитие навыков здорового образа жизни школьникам.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 xml:space="preserve">8.Достигнуть оптимальных конечных результатов </w:t>
      </w:r>
      <w:proofErr w:type="spellStart"/>
      <w:r w:rsidRPr="0028556A">
        <w:rPr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28556A">
        <w:rPr>
          <w:sz w:val="28"/>
          <w:szCs w:val="28"/>
          <w:bdr w:val="none" w:sz="0" w:space="0" w:color="auto" w:frame="1"/>
          <w:lang w:eastAsia="ru-RU"/>
        </w:rPr>
        <w:t xml:space="preserve"> – 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9.Повысить качества знаний и общую культуру обучающихся.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10.Обеспечить готовность и успешное участие обучающихся в государственной (итоговой) аттестации.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bdr w:val="none" w:sz="0" w:space="0" w:color="auto" w:frame="1"/>
          <w:lang w:eastAsia="ru-RU"/>
        </w:rPr>
        <w:t>11. 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12.Обновить педагогическую систему учителя на основе выделения сущности его опыта в технологии деятельностного обучения;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13.Способствовать формированию системы универсальных учебных действий средствами технологии  деятельностного обучения;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14.Обеспечить методическое сопровождение реализации Федерального государственного образовательного стандарта (ФГОС) начального общего образования и введения ФГОС основного общего образования;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15.Содействовать реализации образовательной программы на основе стандартов нового поколения.</w:t>
      </w:r>
    </w:p>
    <w:p w:rsidR="00CE6CD2" w:rsidRPr="0028556A" w:rsidRDefault="00CE6CD2" w:rsidP="001367AE">
      <w:pPr>
        <w:spacing w:line="276" w:lineRule="auto"/>
        <w:jc w:val="both"/>
        <w:rPr>
          <w:sz w:val="28"/>
          <w:szCs w:val="28"/>
          <w:lang w:eastAsia="ru-RU"/>
        </w:rPr>
      </w:pPr>
    </w:p>
    <w:p w:rsidR="00846C69" w:rsidRPr="0028556A" w:rsidRDefault="00846C69" w:rsidP="00846C69">
      <w:pPr>
        <w:spacing w:line="276" w:lineRule="auto"/>
        <w:ind w:firstLine="709"/>
        <w:jc w:val="both"/>
        <w:rPr>
          <w:b/>
          <w:bCs/>
          <w:iCs/>
          <w:sz w:val="28"/>
          <w:szCs w:val="28"/>
          <w:u w:val="single"/>
          <w:lang w:eastAsia="ru-RU"/>
        </w:rPr>
      </w:pPr>
      <w:r w:rsidRPr="0028556A">
        <w:rPr>
          <w:b/>
          <w:bCs/>
          <w:iCs/>
          <w:sz w:val="28"/>
          <w:szCs w:val="28"/>
          <w:u w:val="single"/>
          <w:lang w:eastAsia="ru-RU"/>
        </w:rPr>
        <w:t>Приоритетные проблемы школы: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bCs/>
          <w:iCs/>
          <w:sz w:val="28"/>
          <w:szCs w:val="28"/>
          <w:lang w:eastAsia="ru-RU"/>
        </w:rPr>
        <w:t xml:space="preserve"> 1. Здоровье учащихся - один из основных результатов работы школы. 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iCs/>
          <w:sz w:val="28"/>
          <w:szCs w:val="28"/>
          <w:lang w:eastAsia="ru-RU"/>
        </w:rPr>
        <w:t xml:space="preserve">В учебном процессе обращается недостаточное внимание на состояние психологического микроклимата на  уроках; наблюдается повышенный уровень </w:t>
      </w:r>
      <w:proofErr w:type="gramStart"/>
      <w:r w:rsidRPr="0028556A">
        <w:rPr>
          <w:iCs/>
          <w:sz w:val="28"/>
          <w:szCs w:val="28"/>
          <w:lang w:eastAsia="ru-RU"/>
        </w:rPr>
        <w:t>учебной</w:t>
      </w:r>
      <w:proofErr w:type="gramEnd"/>
      <w:r w:rsidRPr="0028556A">
        <w:rPr>
          <w:iCs/>
          <w:sz w:val="28"/>
          <w:szCs w:val="28"/>
          <w:lang w:eastAsia="ru-RU"/>
        </w:rPr>
        <w:t xml:space="preserve"> и других перегрузок учащихся, в том числе и по объективным причинам. 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eastAsia="ru-RU"/>
        </w:rPr>
      </w:pPr>
      <w:r w:rsidRPr="0028556A">
        <w:rPr>
          <w:b/>
          <w:bCs/>
          <w:i/>
          <w:iCs/>
          <w:sz w:val="28"/>
          <w:szCs w:val="28"/>
          <w:u w:val="single"/>
          <w:lang w:eastAsia="ru-RU"/>
        </w:rPr>
        <w:lastRenderedPageBreak/>
        <w:t>Задачи:</w:t>
      </w:r>
    </w:p>
    <w:p w:rsidR="00846C69" w:rsidRPr="0028556A" w:rsidRDefault="00846C69" w:rsidP="00DA2FFD">
      <w:pPr>
        <w:numPr>
          <w:ilvl w:val="0"/>
          <w:numId w:val="21"/>
        </w:numPr>
        <w:spacing w:line="276" w:lineRule="auto"/>
        <w:ind w:left="0" w:firstLine="710"/>
        <w:jc w:val="both"/>
        <w:rPr>
          <w:iCs/>
          <w:sz w:val="28"/>
          <w:szCs w:val="28"/>
          <w:lang w:eastAsia="ru-RU"/>
        </w:rPr>
      </w:pPr>
      <w:r w:rsidRPr="0028556A">
        <w:rPr>
          <w:iCs/>
          <w:sz w:val="28"/>
          <w:szCs w:val="28"/>
          <w:lang w:eastAsia="ru-RU"/>
        </w:rPr>
        <w:t>Ориентировать работу учителей на создание комфортного микроклимата на уроках и во внеурочное время,  для ликвидации перегрузок учащихся.</w:t>
      </w:r>
    </w:p>
    <w:p w:rsidR="00846C69" w:rsidRPr="0028556A" w:rsidRDefault="00846C69" w:rsidP="00DA2FFD">
      <w:pPr>
        <w:numPr>
          <w:ilvl w:val="0"/>
          <w:numId w:val="21"/>
        </w:numPr>
        <w:spacing w:line="276" w:lineRule="auto"/>
        <w:ind w:left="0" w:firstLine="710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Совершенствование работы, направленной на  укрепление и сохранение здоровья учащихся и привития им навыков здорового образа жизни.</w:t>
      </w:r>
    </w:p>
    <w:p w:rsidR="00846C69" w:rsidRPr="0028556A" w:rsidRDefault="00846C69" w:rsidP="00DA2FFD">
      <w:pPr>
        <w:numPr>
          <w:ilvl w:val="0"/>
          <w:numId w:val="21"/>
        </w:numPr>
        <w:spacing w:line="276" w:lineRule="auto"/>
        <w:ind w:left="0" w:firstLine="710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Использование в учебно-воспитательном процессе </w:t>
      </w:r>
      <w:proofErr w:type="spellStart"/>
      <w:r w:rsidRPr="0028556A">
        <w:rPr>
          <w:sz w:val="28"/>
          <w:szCs w:val="28"/>
          <w:lang w:eastAsia="ru-RU"/>
        </w:rPr>
        <w:t>здоровьесберегающих</w:t>
      </w:r>
      <w:proofErr w:type="spellEnd"/>
      <w:r w:rsidRPr="0028556A">
        <w:rPr>
          <w:sz w:val="28"/>
          <w:szCs w:val="28"/>
          <w:lang w:eastAsia="ru-RU"/>
        </w:rPr>
        <w:t xml:space="preserve"> технологий.</w:t>
      </w:r>
    </w:p>
    <w:p w:rsidR="00846C69" w:rsidRPr="0028556A" w:rsidRDefault="00846C69" w:rsidP="00DA2FFD">
      <w:pPr>
        <w:numPr>
          <w:ilvl w:val="0"/>
          <w:numId w:val="21"/>
        </w:numPr>
        <w:spacing w:line="276" w:lineRule="auto"/>
        <w:ind w:left="0" w:firstLine="710"/>
        <w:jc w:val="both"/>
        <w:rPr>
          <w:iCs/>
          <w:sz w:val="28"/>
          <w:szCs w:val="28"/>
          <w:lang w:eastAsia="ru-RU"/>
        </w:rPr>
      </w:pPr>
      <w:r w:rsidRPr="0028556A">
        <w:rPr>
          <w:bCs/>
          <w:iCs/>
          <w:sz w:val="28"/>
          <w:szCs w:val="28"/>
          <w:lang w:eastAsia="ru-RU"/>
        </w:rPr>
        <w:t>Проблема отсутствия или низкого уровня  мотивации учащихся</w:t>
      </w:r>
      <w:r w:rsidRPr="0028556A">
        <w:rPr>
          <w:iCs/>
          <w:sz w:val="28"/>
          <w:szCs w:val="28"/>
          <w:lang w:eastAsia="ru-RU"/>
        </w:rPr>
        <w:t>: невысокий уровень познавательных интересов учащихся препятствует осознанному усвоению школьниками знаний.</w:t>
      </w:r>
    </w:p>
    <w:p w:rsidR="00846C69" w:rsidRPr="00183DC8" w:rsidRDefault="00183DC8" w:rsidP="00183DC8">
      <w:pPr>
        <w:pStyle w:val="af"/>
        <w:numPr>
          <w:ilvl w:val="0"/>
          <w:numId w:val="21"/>
        </w:numPr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Р</w:t>
      </w:r>
      <w:r w:rsidR="00846C69" w:rsidRPr="00183DC8">
        <w:rPr>
          <w:iCs/>
          <w:sz w:val="28"/>
          <w:szCs w:val="28"/>
          <w:lang w:eastAsia="ru-RU"/>
        </w:rPr>
        <w:t>азработка тематики  педагогически</w:t>
      </w:r>
      <w:r>
        <w:rPr>
          <w:iCs/>
          <w:sz w:val="28"/>
          <w:szCs w:val="28"/>
          <w:lang w:eastAsia="ru-RU"/>
        </w:rPr>
        <w:t>х советов по проблеме мотивации</w:t>
      </w:r>
      <w:r w:rsidR="00CE6CD2">
        <w:rPr>
          <w:iCs/>
          <w:sz w:val="28"/>
          <w:szCs w:val="28"/>
          <w:lang w:eastAsia="ru-RU"/>
        </w:rPr>
        <w:t xml:space="preserve"> </w:t>
      </w:r>
      <w:r w:rsidR="00846C69" w:rsidRPr="00183DC8">
        <w:rPr>
          <w:iCs/>
          <w:sz w:val="28"/>
          <w:szCs w:val="28"/>
          <w:lang w:eastAsia="ru-RU"/>
        </w:rPr>
        <w:t>учения,</w:t>
      </w:r>
    </w:p>
    <w:p w:rsidR="00846C69" w:rsidRPr="00183DC8" w:rsidRDefault="00183DC8" w:rsidP="00183DC8">
      <w:pPr>
        <w:pStyle w:val="af"/>
        <w:numPr>
          <w:ilvl w:val="0"/>
          <w:numId w:val="21"/>
        </w:numPr>
        <w:spacing w:line="276" w:lineRule="auto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</w:t>
      </w:r>
      <w:r w:rsidR="00846C69" w:rsidRPr="00183DC8">
        <w:rPr>
          <w:sz w:val="28"/>
          <w:szCs w:val="28"/>
          <w:lang w:eastAsia="ru-RU"/>
        </w:rPr>
        <w:t xml:space="preserve">пособствовать формированию у учащихся глубоких прочных знаний основ наук, усвоение образовательных программ основного и среднего образования с успешным прохождением государственной итоговой аттестации и единого государственного экзамена. </w:t>
      </w:r>
      <w:proofErr w:type="gramStart"/>
      <w:r w:rsidR="00846C69" w:rsidRPr="00183DC8">
        <w:rPr>
          <w:sz w:val="28"/>
          <w:szCs w:val="28"/>
          <w:lang w:eastAsia="ru-RU"/>
        </w:rPr>
        <w:t>Создать комфортную образовательную среду на основе личностно-ориентированного подхода к обучающимся, сформировать у них навыки самоконтроля как средства развития личности.</w:t>
      </w:r>
      <w:proofErr w:type="gramEnd"/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46C69" w:rsidRPr="0028556A" w:rsidRDefault="00846C69" w:rsidP="00183DC8">
      <w:pPr>
        <w:spacing w:line="276" w:lineRule="auto"/>
        <w:jc w:val="both"/>
        <w:rPr>
          <w:sz w:val="28"/>
          <w:szCs w:val="28"/>
          <w:lang w:eastAsia="ru-RU"/>
        </w:rPr>
      </w:pPr>
    </w:p>
    <w:p w:rsidR="00846C69" w:rsidRPr="0028556A" w:rsidRDefault="00846C69" w:rsidP="00846C69">
      <w:pPr>
        <w:spacing w:after="120" w:line="276" w:lineRule="auto"/>
        <w:ind w:firstLine="709"/>
        <w:rPr>
          <w:b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Проблема материально-</w:t>
      </w:r>
      <w:r w:rsidRPr="0028556A">
        <w:rPr>
          <w:b/>
          <w:bCs/>
          <w:iCs/>
          <w:sz w:val="28"/>
          <w:szCs w:val="28"/>
          <w:lang w:eastAsia="ru-RU"/>
        </w:rPr>
        <w:t>финансового обеспечения образовательного процесса в школе.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  <w:lang w:eastAsia="ru-RU"/>
        </w:rPr>
      </w:pPr>
      <w:r w:rsidRPr="0028556A">
        <w:rPr>
          <w:b/>
          <w:bCs/>
          <w:i/>
          <w:iCs/>
          <w:sz w:val="28"/>
          <w:szCs w:val="28"/>
          <w:u w:val="single"/>
          <w:lang w:eastAsia="ru-RU"/>
        </w:rPr>
        <w:t>Задачи: </w:t>
      </w:r>
    </w:p>
    <w:p w:rsidR="00846C69" w:rsidRPr="0028556A" w:rsidRDefault="00846C69" w:rsidP="00DA2FFD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iCs/>
          <w:sz w:val="28"/>
          <w:szCs w:val="28"/>
          <w:lang w:eastAsia="ru-RU"/>
        </w:rPr>
        <w:t>обеспечить наличие необходимых методических материалов;</w:t>
      </w:r>
    </w:p>
    <w:p w:rsidR="00846C69" w:rsidRPr="0028556A" w:rsidRDefault="00846C69" w:rsidP="00DA2FFD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iCs/>
          <w:sz w:val="28"/>
          <w:szCs w:val="28"/>
          <w:lang w:eastAsia="ru-RU"/>
        </w:rPr>
        <w:t>обеспечить оснащение мультимедийными пособиями и оборудованием;</w:t>
      </w:r>
    </w:p>
    <w:p w:rsidR="00846C69" w:rsidRPr="00872199" w:rsidRDefault="00846C69" w:rsidP="00DA2FFD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iCs/>
          <w:sz w:val="28"/>
          <w:szCs w:val="28"/>
          <w:lang w:eastAsia="ru-RU"/>
        </w:rPr>
        <w:t>модернизировать техническую базу.</w:t>
      </w:r>
    </w:p>
    <w:p w:rsidR="00CE6CD2" w:rsidRPr="0028556A" w:rsidRDefault="00CE6CD2" w:rsidP="001367AE">
      <w:pPr>
        <w:spacing w:line="276" w:lineRule="auto"/>
        <w:jc w:val="both"/>
        <w:rPr>
          <w:sz w:val="28"/>
          <w:szCs w:val="28"/>
          <w:lang w:eastAsia="ru-RU"/>
        </w:rPr>
      </w:pPr>
    </w:p>
    <w:p w:rsidR="00846C69" w:rsidRPr="0028556A" w:rsidRDefault="00846C69" w:rsidP="00846C69">
      <w:pPr>
        <w:spacing w:before="120" w:after="12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28556A">
        <w:rPr>
          <w:b/>
          <w:sz w:val="28"/>
          <w:szCs w:val="28"/>
          <w:lang w:eastAsia="ru-RU"/>
        </w:rPr>
        <w:t xml:space="preserve">Проблема воспитательного взаимодействия 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  <w:lang w:eastAsia="ru-RU"/>
        </w:rPr>
      </w:pPr>
      <w:r w:rsidRPr="0028556A">
        <w:rPr>
          <w:b/>
          <w:i/>
          <w:sz w:val="28"/>
          <w:szCs w:val="28"/>
          <w:u w:val="single"/>
          <w:lang w:eastAsia="ru-RU"/>
        </w:rPr>
        <w:t>Задачи: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Продолжить работу по повышению научно-теоретического уровня педагогического коллектива в области воспитания детей. 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 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lastRenderedPageBreak/>
        <w:t xml:space="preserve"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 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Развивать 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 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Создавать условия для активного и полезного взаимодействия школы и семьи по вопросам воспитания учащихся. 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Организовать единую систему работы школьного Совета профилактики правонарушений. 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Формирование в школьном коллективе детей и взрослых уважительного отношения к правам друг друга. 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Вести систематическую и целенаправленную работу по гражданско-патриотическому воспитанию школьников.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Способствовать развитию нравственной, физически здоровой личности, способной к творчеству и самоопределению.</w:t>
      </w:r>
    </w:p>
    <w:p w:rsidR="00846C69" w:rsidRPr="0028556A" w:rsidRDefault="00846C69" w:rsidP="00DA2FFD">
      <w:pPr>
        <w:numPr>
          <w:ilvl w:val="0"/>
          <w:numId w:val="24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Вести работу по духовно-нравственному воспитанию школьников</w:t>
      </w:r>
    </w:p>
    <w:p w:rsidR="00846C69" w:rsidRPr="0028556A" w:rsidRDefault="00846C69" w:rsidP="00846C69">
      <w:pPr>
        <w:spacing w:before="240" w:line="276" w:lineRule="auto"/>
        <w:ind w:firstLine="709"/>
        <w:jc w:val="both"/>
        <w:rPr>
          <w:b/>
          <w:i/>
          <w:sz w:val="28"/>
          <w:szCs w:val="28"/>
          <w:u w:val="single"/>
          <w:lang w:eastAsia="ru-RU"/>
        </w:rPr>
      </w:pPr>
      <w:r w:rsidRPr="0028556A">
        <w:rPr>
          <w:b/>
          <w:i/>
          <w:sz w:val="28"/>
          <w:szCs w:val="28"/>
          <w:u w:val="single"/>
          <w:lang w:eastAsia="ru-RU"/>
        </w:rPr>
        <w:t>Основными элементами контроля учебно-</w:t>
      </w:r>
      <w:r w:rsidR="004E21BC">
        <w:rPr>
          <w:b/>
          <w:i/>
          <w:sz w:val="28"/>
          <w:szCs w:val="28"/>
          <w:u w:val="single"/>
          <w:lang w:eastAsia="ru-RU"/>
        </w:rPr>
        <w:t>воспи</w:t>
      </w:r>
      <w:r w:rsidR="00384343">
        <w:rPr>
          <w:b/>
          <w:i/>
          <w:sz w:val="28"/>
          <w:szCs w:val="28"/>
          <w:u w:val="single"/>
          <w:lang w:eastAsia="ru-RU"/>
        </w:rPr>
        <w:t xml:space="preserve">тательного процесса </w:t>
      </w:r>
      <w:r w:rsidRPr="0028556A">
        <w:rPr>
          <w:b/>
          <w:i/>
          <w:sz w:val="28"/>
          <w:szCs w:val="28"/>
          <w:u w:val="single"/>
          <w:lang w:eastAsia="ru-RU"/>
        </w:rPr>
        <w:t>остаются:</w:t>
      </w:r>
    </w:p>
    <w:p w:rsidR="00846C69" w:rsidRPr="0028556A" w:rsidRDefault="00846C69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выполнение всеобуча;</w:t>
      </w:r>
    </w:p>
    <w:p w:rsidR="00846C69" w:rsidRPr="0028556A" w:rsidRDefault="00846C69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состояние преподавания учебных предметов; </w:t>
      </w:r>
    </w:p>
    <w:p w:rsidR="00846C69" w:rsidRPr="0028556A" w:rsidRDefault="00846C69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изучение адаптации 1, 5, выпускных классов;</w:t>
      </w:r>
    </w:p>
    <w:p w:rsidR="00846C69" w:rsidRPr="0028556A" w:rsidRDefault="00846C69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качество ведения школьной документации;</w:t>
      </w:r>
    </w:p>
    <w:p w:rsidR="00846C69" w:rsidRPr="0028556A" w:rsidRDefault="00846C69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выполнение учебных программ и практической части программы;</w:t>
      </w:r>
    </w:p>
    <w:p w:rsidR="00846C69" w:rsidRPr="0028556A" w:rsidRDefault="00846C69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организация повторения и подготовка к проведению государственной (итоговой) аттестации за курс основной общей и средней (полной) общей школы;</w:t>
      </w:r>
    </w:p>
    <w:p w:rsidR="00846C69" w:rsidRDefault="00846C69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уровень професси</w:t>
      </w:r>
      <w:r w:rsidR="000E1AE7">
        <w:rPr>
          <w:sz w:val="28"/>
          <w:szCs w:val="28"/>
          <w:lang w:eastAsia="ru-RU"/>
        </w:rPr>
        <w:t>ональной деятельности педагогов</w:t>
      </w:r>
      <w:r w:rsidR="009A21BF">
        <w:rPr>
          <w:sz w:val="28"/>
          <w:szCs w:val="28"/>
          <w:lang w:eastAsia="ru-RU"/>
        </w:rPr>
        <w:t>;</w:t>
      </w:r>
    </w:p>
    <w:p w:rsidR="000E1AE7" w:rsidRPr="0028556A" w:rsidRDefault="009A21BF" w:rsidP="00DA2FFD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внутренних и внешних мониторингов.</w:t>
      </w:r>
    </w:p>
    <w:p w:rsidR="00846C69" w:rsidRPr="0028556A" w:rsidRDefault="001367AE" w:rsidP="001367AE">
      <w:pPr>
        <w:spacing w:before="360" w:line="276" w:lineRule="auto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         </w:t>
      </w:r>
      <w:r w:rsidR="00846C69" w:rsidRPr="0028556A">
        <w:rPr>
          <w:sz w:val="28"/>
          <w:szCs w:val="28"/>
          <w:u w:val="single"/>
          <w:lang w:eastAsia="ru-RU"/>
        </w:rPr>
        <w:t>При этом используются следующие формы контроля:</w:t>
      </w:r>
    </w:p>
    <w:p w:rsidR="00846C69" w:rsidRPr="0028556A" w:rsidRDefault="00846C69" w:rsidP="00DA2FFD">
      <w:pPr>
        <w:numPr>
          <w:ilvl w:val="0"/>
          <w:numId w:val="26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классно-обобщающий контроль в 1-х, 5 классах;</w:t>
      </w:r>
    </w:p>
    <w:p w:rsidR="00846C69" w:rsidRPr="0028556A" w:rsidRDefault="00846C69" w:rsidP="00DA2FFD">
      <w:pPr>
        <w:numPr>
          <w:ilvl w:val="0"/>
          <w:numId w:val="26"/>
        </w:numPr>
        <w:spacing w:line="276" w:lineRule="auto"/>
        <w:ind w:left="0" w:firstLine="1069"/>
        <w:jc w:val="both"/>
        <w:rPr>
          <w:i/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обзорный контроль (тематический вид) – состояние школьной документации:  классных журналов и дневников учащихся; организация итогового повторения; уровень подготовленности первоклассников к обучению в школе; уровень адаптации учащихся 1, 5 и 10 (универсальной и профильной группы) классов.</w:t>
      </w:r>
    </w:p>
    <w:p w:rsidR="00846C69" w:rsidRPr="0028556A" w:rsidRDefault="00846C69" w:rsidP="00DA2FFD">
      <w:pPr>
        <w:numPr>
          <w:ilvl w:val="0"/>
          <w:numId w:val="26"/>
        </w:numPr>
        <w:spacing w:line="276" w:lineRule="auto"/>
        <w:ind w:left="0" w:firstLine="1069"/>
        <w:jc w:val="both"/>
        <w:rPr>
          <w:i/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lastRenderedPageBreak/>
        <w:t xml:space="preserve">административный контроль знаний и умений учащихся </w:t>
      </w:r>
      <w:proofErr w:type="gramStart"/>
      <w:r w:rsidRPr="0028556A">
        <w:rPr>
          <w:sz w:val="28"/>
          <w:szCs w:val="28"/>
          <w:lang w:eastAsia="ru-RU"/>
        </w:rPr>
        <w:t>по</w:t>
      </w:r>
      <w:proofErr w:type="gramEnd"/>
      <w:r w:rsidRPr="0028556A">
        <w:rPr>
          <w:sz w:val="28"/>
          <w:szCs w:val="28"/>
          <w:lang w:eastAsia="ru-RU"/>
        </w:rPr>
        <w:t xml:space="preserve"> основным  предметам–промежуточный  и </w:t>
      </w:r>
      <w:r w:rsidRPr="0028556A">
        <w:rPr>
          <w:iCs/>
          <w:sz w:val="28"/>
          <w:szCs w:val="28"/>
          <w:lang w:eastAsia="ru-RU"/>
        </w:rPr>
        <w:t>итоговый.</w:t>
      </w:r>
    </w:p>
    <w:p w:rsidR="00846C69" w:rsidRPr="0028556A" w:rsidRDefault="00E135BD" w:rsidP="00E135BD">
      <w:pPr>
        <w:spacing w:before="24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Реализация </w:t>
      </w:r>
      <w:r w:rsidR="00846C69" w:rsidRPr="0028556A">
        <w:rPr>
          <w:sz w:val="28"/>
          <w:szCs w:val="28"/>
          <w:lang w:eastAsia="ru-RU"/>
        </w:rPr>
        <w:t>учебных программ по предметам в полном объем</w:t>
      </w:r>
      <w:r>
        <w:rPr>
          <w:sz w:val="28"/>
          <w:szCs w:val="28"/>
          <w:lang w:eastAsia="ru-RU"/>
        </w:rPr>
        <w:t xml:space="preserve">е осуществлялась </w:t>
      </w:r>
      <w:r w:rsidR="00846C69" w:rsidRPr="0028556A">
        <w:rPr>
          <w:sz w:val="28"/>
          <w:szCs w:val="28"/>
          <w:lang w:eastAsia="ru-RU"/>
        </w:rPr>
        <w:t xml:space="preserve"> следующим образом:</w:t>
      </w:r>
    </w:p>
    <w:p w:rsidR="00846C69" w:rsidRPr="0028556A" w:rsidRDefault="00846C69" w:rsidP="00DA2FFD">
      <w:pPr>
        <w:numPr>
          <w:ilvl w:val="0"/>
          <w:numId w:val="27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своевременная замена отсутствующих педагогов;</w:t>
      </w:r>
    </w:p>
    <w:p w:rsidR="00846C69" w:rsidRPr="0028556A" w:rsidRDefault="00E135BD" w:rsidP="00DA2FFD">
      <w:pPr>
        <w:numPr>
          <w:ilvl w:val="0"/>
          <w:numId w:val="27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проведение </w:t>
      </w:r>
      <w:r w:rsidR="00846C69" w:rsidRPr="0028556A">
        <w:rPr>
          <w:sz w:val="28"/>
          <w:szCs w:val="28"/>
          <w:lang w:eastAsia="ru-RU"/>
        </w:rPr>
        <w:t xml:space="preserve"> индивидуальных</w:t>
      </w:r>
      <w:r>
        <w:rPr>
          <w:sz w:val="28"/>
          <w:szCs w:val="28"/>
          <w:lang w:eastAsia="ru-RU"/>
        </w:rPr>
        <w:t>,  групповых занятий по ликвидации отставания по предмету</w:t>
      </w:r>
      <w:r w:rsidR="00846C69" w:rsidRPr="0028556A">
        <w:rPr>
          <w:sz w:val="28"/>
          <w:szCs w:val="28"/>
          <w:lang w:eastAsia="ru-RU"/>
        </w:rPr>
        <w:t>;</w:t>
      </w:r>
    </w:p>
    <w:p w:rsidR="00846C69" w:rsidRPr="0028556A" w:rsidRDefault="00E135BD" w:rsidP="00DA2FFD">
      <w:pPr>
        <w:numPr>
          <w:ilvl w:val="0"/>
          <w:numId w:val="27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использование</w:t>
      </w:r>
      <w:r w:rsidR="00846C69" w:rsidRPr="0028556A">
        <w:rPr>
          <w:sz w:val="28"/>
          <w:szCs w:val="28"/>
          <w:lang w:eastAsia="ru-RU"/>
        </w:rPr>
        <w:t xml:space="preserve"> групповых форм работы и </w:t>
      </w:r>
      <w:r>
        <w:rPr>
          <w:sz w:val="28"/>
          <w:szCs w:val="28"/>
          <w:lang w:eastAsia="ru-RU"/>
        </w:rPr>
        <w:t xml:space="preserve">проведение </w:t>
      </w:r>
      <w:r w:rsidR="00846C69" w:rsidRPr="0028556A">
        <w:rPr>
          <w:sz w:val="28"/>
          <w:szCs w:val="28"/>
          <w:lang w:eastAsia="ru-RU"/>
        </w:rPr>
        <w:t>индивидуальных консультаций;</w:t>
      </w:r>
    </w:p>
    <w:p w:rsidR="00846C69" w:rsidRDefault="00846C69" w:rsidP="00DA2FFD">
      <w:pPr>
        <w:numPr>
          <w:ilvl w:val="0"/>
          <w:numId w:val="27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 систематическое повторение</w:t>
      </w:r>
      <w:r w:rsidR="000E1AE7">
        <w:rPr>
          <w:sz w:val="28"/>
          <w:szCs w:val="28"/>
          <w:lang w:eastAsia="ru-RU"/>
        </w:rPr>
        <w:t xml:space="preserve"> по окончании предметных курсов;</w:t>
      </w:r>
    </w:p>
    <w:p w:rsidR="000E1AE7" w:rsidRPr="0028556A" w:rsidRDefault="000E1AE7" w:rsidP="00DA2FFD">
      <w:pPr>
        <w:numPr>
          <w:ilvl w:val="0"/>
          <w:numId w:val="27"/>
        </w:numPr>
        <w:spacing w:line="276" w:lineRule="auto"/>
        <w:ind w:left="0" w:firstLine="10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систему внутреннего контроля и управления  в связи с дистанционным форматом работы в обязанности работников добавили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созданием условий и качества дистанционного обучения, организовали удаленные взаимодействия между работниками, частично перешли на электронный документооборот.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846C69" w:rsidRPr="00A720E6" w:rsidRDefault="00846C69" w:rsidP="00846C69">
      <w:pPr>
        <w:spacing w:after="24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A720E6">
        <w:rPr>
          <w:b/>
          <w:sz w:val="28"/>
          <w:szCs w:val="28"/>
          <w:u w:val="single"/>
        </w:rPr>
        <w:t>Ожидаемые результаты:</w:t>
      </w:r>
    </w:p>
    <w:p w:rsidR="00846C69" w:rsidRPr="0028556A" w:rsidRDefault="004200BA" w:rsidP="00DA2FFD">
      <w:pPr>
        <w:numPr>
          <w:ilvl w:val="0"/>
          <w:numId w:val="28"/>
        </w:numPr>
        <w:spacing w:line="276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6C69" w:rsidRPr="0028556A">
        <w:rPr>
          <w:sz w:val="28"/>
          <w:szCs w:val="28"/>
        </w:rPr>
        <w:t>овышение качества образованности школьника, уровня его воспитанности, толерантности, личностный рост каждого учащегося;</w:t>
      </w:r>
    </w:p>
    <w:p w:rsidR="00846C69" w:rsidRPr="0028556A" w:rsidRDefault="00846C69" w:rsidP="00DA2FFD">
      <w:pPr>
        <w:numPr>
          <w:ilvl w:val="0"/>
          <w:numId w:val="28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28556A">
        <w:rPr>
          <w:sz w:val="28"/>
          <w:szCs w:val="28"/>
        </w:rPr>
        <w:t>Формирование потребности у учащихся проявлять заботу о своем здоровье и стремления к здоровому образу жизни;</w:t>
      </w:r>
    </w:p>
    <w:p w:rsidR="00846C69" w:rsidRPr="0028556A" w:rsidRDefault="00846C69" w:rsidP="00DA2FFD">
      <w:pPr>
        <w:numPr>
          <w:ilvl w:val="0"/>
          <w:numId w:val="28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28556A">
        <w:rPr>
          <w:sz w:val="28"/>
          <w:szCs w:val="28"/>
        </w:rPr>
        <w:t>Повышение качества знаний учащихся по школе до 45%;</w:t>
      </w:r>
    </w:p>
    <w:p w:rsidR="00846C69" w:rsidRPr="0028556A" w:rsidRDefault="00846C69" w:rsidP="00DA2FFD">
      <w:pPr>
        <w:numPr>
          <w:ilvl w:val="0"/>
          <w:numId w:val="28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28556A">
        <w:rPr>
          <w:sz w:val="28"/>
          <w:szCs w:val="28"/>
        </w:rPr>
        <w:t>Повышение качества подготовки выпускников 9, 11 классов к ГИА в новой форме, в форме ЕГЭ;</w:t>
      </w:r>
    </w:p>
    <w:p w:rsidR="004E21BC" w:rsidRPr="0028556A" w:rsidRDefault="004E21BC" w:rsidP="00DA2FFD">
      <w:pPr>
        <w:numPr>
          <w:ilvl w:val="0"/>
          <w:numId w:val="28"/>
        </w:numPr>
        <w:spacing w:line="276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обучающихся к дистанционной форме обучения.</w:t>
      </w:r>
    </w:p>
    <w:p w:rsidR="004200BA" w:rsidRPr="0028556A" w:rsidRDefault="004200BA" w:rsidP="008A5130">
      <w:pPr>
        <w:spacing w:line="276" w:lineRule="auto"/>
        <w:jc w:val="both"/>
        <w:rPr>
          <w:sz w:val="28"/>
          <w:szCs w:val="28"/>
        </w:rPr>
      </w:pPr>
    </w:p>
    <w:p w:rsidR="00846C69" w:rsidRPr="00A720E6" w:rsidRDefault="00846C69" w:rsidP="00846C69">
      <w:pPr>
        <w:spacing w:after="24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A720E6">
        <w:rPr>
          <w:b/>
          <w:sz w:val="28"/>
          <w:szCs w:val="28"/>
          <w:u w:val="single"/>
        </w:rPr>
        <w:t>Удовлетворенность образовательным процессом.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В целях определения уровня удовлетворенности родительской общественности качеством подготовки выпускников, администрация и педагогический коллектив проводит анкетирование участников образовательного процесса, осуществляет социологические опросы обучающихся и их родителей. Результаты мониторинга, социологического опроса, анкетирования, проведенные за последние 3 года свидетель</w:t>
      </w:r>
      <w:r w:rsidR="008C2050">
        <w:rPr>
          <w:sz w:val="28"/>
          <w:szCs w:val="28"/>
          <w:lang w:eastAsia="ru-RU"/>
        </w:rPr>
        <w:t xml:space="preserve">ствует о том, что в среднем 79 </w:t>
      </w:r>
      <w:r w:rsidRPr="0028556A">
        <w:rPr>
          <w:sz w:val="28"/>
          <w:szCs w:val="28"/>
          <w:lang w:eastAsia="ru-RU"/>
        </w:rPr>
        <w:t xml:space="preserve">% респондентов удовлетворены качеством образовательных услуг, предоставляемых педагогическим коллективом МБОУ </w:t>
      </w:r>
      <w:r w:rsidRPr="0028556A">
        <w:rPr>
          <w:sz w:val="28"/>
          <w:szCs w:val="28"/>
          <w:lang w:val="en-US" w:eastAsia="ru-RU"/>
        </w:rPr>
        <w:t>CO</w:t>
      </w:r>
      <w:r w:rsidRPr="0028556A">
        <w:rPr>
          <w:sz w:val="28"/>
          <w:szCs w:val="28"/>
          <w:lang w:eastAsia="ru-RU"/>
        </w:rPr>
        <w:t xml:space="preserve">Ш № </w:t>
      </w:r>
      <w:r w:rsidR="000C16A5">
        <w:rPr>
          <w:sz w:val="28"/>
          <w:szCs w:val="28"/>
          <w:lang w:eastAsia="ru-RU"/>
        </w:rPr>
        <w:t>48</w:t>
      </w:r>
      <w:r w:rsidRPr="0028556A">
        <w:rPr>
          <w:sz w:val="28"/>
          <w:szCs w:val="28"/>
          <w:lang w:eastAsia="ru-RU"/>
        </w:rPr>
        <w:t>.</w:t>
      </w:r>
    </w:p>
    <w:p w:rsidR="00846C69" w:rsidRPr="0028556A" w:rsidRDefault="00342421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0C16A5">
        <w:rPr>
          <w:sz w:val="28"/>
          <w:szCs w:val="28"/>
          <w:lang w:eastAsia="ru-RU"/>
        </w:rPr>
        <w:t>2</w:t>
      </w:r>
      <w:r w:rsidR="00846C69" w:rsidRPr="0028556A">
        <w:rPr>
          <w:sz w:val="28"/>
          <w:szCs w:val="28"/>
          <w:lang w:eastAsia="ru-RU"/>
        </w:rPr>
        <w:t xml:space="preserve"> году проведен мониторинг по теме: «Удовлетворенность родителей обучающихся 1-11 классов различными сторонами образовательного </w:t>
      </w:r>
      <w:r w:rsidR="00846C69" w:rsidRPr="0028556A">
        <w:rPr>
          <w:sz w:val="28"/>
          <w:szCs w:val="28"/>
          <w:lang w:eastAsia="ru-RU"/>
        </w:rPr>
        <w:lastRenderedPageBreak/>
        <w:t xml:space="preserve">процесса в МБОУ СОШ № </w:t>
      </w:r>
      <w:r w:rsidR="008A5130">
        <w:rPr>
          <w:sz w:val="28"/>
          <w:szCs w:val="28"/>
          <w:lang w:eastAsia="ru-RU"/>
        </w:rPr>
        <w:t>48</w:t>
      </w:r>
      <w:r w:rsidR="00846C69" w:rsidRPr="0028556A">
        <w:rPr>
          <w:sz w:val="28"/>
          <w:szCs w:val="28"/>
          <w:lang w:eastAsia="ru-RU"/>
        </w:rPr>
        <w:t>. В а</w:t>
      </w:r>
      <w:r w:rsidR="008C2050">
        <w:rPr>
          <w:sz w:val="28"/>
          <w:szCs w:val="28"/>
          <w:lang w:eastAsia="ru-RU"/>
        </w:rPr>
        <w:t>нкетировании приняли участие 645 родителя (87,2</w:t>
      </w:r>
      <w:r w:rsidR="00846C69" w:rsidRPr="0028556A">
        <w:rPr>
          <w:sz w:val="28"/>
          <w:szCs w:val="28"/>
          <w:lang w:eastAsia="ru-RU"/>
        </w:rPr>
        <w:t>%).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Как показало проведенное исследование 85% родителей обучающихся считают, что для реализации жизненных планов их детям будет необходимо продолжить образование на более высоком уровне.</w:t>
      </w:r>
    </w:p>
    <w:p w:rsidR="00846C69" w:rsidRPr="0028556A" w:rsidRDefault="008C2050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полученным данным 97,7</w:t>
      </w:r>
      <w:r w:rsidR="00846C69" w:rsidRPr="0028556A">
        <w:rPr>
          <w:sz w:val="28"/>
          <w:szCs w:val="28"/>
          <w:lang w:eastAsia="ru-RU"/>
        </w:rPr>
        <w:t>% родителей заявили, что им нравится учебное заведение, в котором обучается их ребенок. Кроме того, ожидания 95 % родителей вполне оправдываются.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В ходе мониторинга родителям было предложено охарактеризовать школу по ряду позиций. Анализ полученных данных показал, что родители обучающихся считают наиболее важными такие характеристики учебного заведения как профессионализм преподавателей, обеспечивающий получение обр</w:t>
      </w:r>
      <w:r w:rsidR="008C2050">
        <w:rPr>
          <w:sz w:val="28"/>
          <w:szCs w:val="28"/>
          <w:lang w:eastAsia="ru-RU"/>
        </w:rPr>
        <w:t>азования достаточного уровня (81</w:t>
      </w:r>
      <w:r w:rsidRPr="0028556A">
        <w:rPr>
          <w:sz w:val="28"/>
          <w:szCs w:val="28"/>
          <w:lang w:eastAsia="ru-RU"/>
        </w:rPr>
        <w:t>%), комфортность обстановки, уют и благоприятный психологический микроклимат (97%), а также оптимальная учебная нагрузка обучающихся (88%).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Несомненно, в настоящее время родители предъявляют более высокие требования к качеству образования, получаемому их ребенком в образовательном учреждении. По мнению респондентов, наиболее часто «качество образования» они понимают как «обеспечение достаточной подготовки для дальнейшей работы по специальности (профессии)». Это отметили 81% родителей обучающихся в школе.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В ходе исследования респондентам предлагалось оценить степень удовлетворенности качеством образования.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По полученным данным значительное количество родителей вполне удовлетворены качеством образования (92 %).</w:t>
      </w:r>
    </w:p>
    <w:p w:rsidR="00846C69" w:rsidRPr="0028556A" w:rsidRDefault="00342421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Кроме того 65</w:t>
      </w:r>
      <w:r w:rsidR="00846C69" w:rsidRPr="0028556A">
        <w:rPr>
          <w:sz w:val="28"/>
          <w:szCs w:val="28"/>
          <w:lang w:eastAsia="ru-RU"/>
        </w:rPr>
        <w:t>% родителей 10 класса считают, что знаний, полученных ребенком в школе, достаточно для продолжения образования в ВУЗах, а также для осуществления трудовой деятельности по выбранной специальности.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vertAlign w:val="subscript"/>
          <w:lang w:eastAsia="ru-RU"/>
        </w:rPr>
      </w:pPr>
      <w:r w:rsidRPr="0028556A">
        <w:rPr>
          <w:sz w:val="28"/>
          <w:szCs w:val="28"/>
          <w:lang w:eastAsia="ru-RU"/>
        </w:rPr>
        <w:t>85% родителей считают, что школа прививает детям навыки здорового образа жизни.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>95% опрошенных родителей обучающихся начальной школы, удовлетворены сложившейся системой дополнительного образования в МБОУ СОШ №</w:t>
      </w:r>
      <w:r w:rsidR="00DA2FFD">
        <w:rPr>
          <w:sz w:val="28"/>
          <w:szCs w:val="28"/>
          <w:lang w:eastAsia="ru-RU"/>
        </w:rPr>
        <w:t>48</w:t>
      </w:r>
      <w:bookmarkStart w:id="72" w:name="_GoBack"/>
      <w:bookmarkEnd w:id="72"/>
      <w:r w:rsidRPr="0028556A">
        <w:rPr>
          <w:sz w:val="28"/>
          <w:szCs w:val="28"/>
          <w:lang w:eastAsia="ru-RU"/>
        </w:rPr>
        <w:t>. В тоже время толь</w:t>
      </w:r>
      <w:r w:rsidR="00342421">
        <w:rPr>
          <w:sz w:val="28"/>
          <w:szCs w:val="28"/>
          <w:lang w:eastAsia="ru-RU"/>
        </w:rPr>
        <w:t>ко 58</w:t>
      </w:r>
      <w:r w:rsidRPr="0028556A">
        <w:rPr>
          <w:sz w:val="28"/>
          <w:szCs w:val="28"/>
          <w:lang w:eastAsia="ru-RU"/>
        </w:rPr>
        <w:t>% родителей обучающихся 5-9 классов считают, что школа в достаточной степени удовлетворяет потребности детей в дополнительном образовании.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    В анкетировании «Удовлетворенность педагогов жизнедеятельностью в образовательном учреждении» приняли участи</w:t>
      </w:r>
      <w:r w:rsidR="00342421">
        <w:rPr>
          <w:sz w:val="28"/>
          <w:szCs w:val="28"/>
          <w:lang w:eastAsia="ru-RU"/>
        </w:rPr>
        <w:t>е 40</w:t>
      </w:r>
      <w:r w:rsidRPr="0028556A">
        <w:rPr>
          <w:sz w:val="28"/>
          <w:szCs w:val="28"/>
          <w:lang w:eastAsia="ru-RU"/>
        </w:rPr>
        <w:t xml:space="preserve"> педагогов (80%). В результате обработки анкеты получены следующие данные: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организация труда - </w:t>
      </w:r>
      <w:r w:rsidRPr="0028556A">
        <w:rPr>
          <w:bCs/>
          <w:sz w:val="28"/>
          <w:szCs w:val="28"/>
          <w:lang w:eastAsia="ru-RU"/>
        </w:rPr>
        <w:t>3,1 (высокий уровень);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возможность проявления и реализации профессиональных и других личностных качеств педагогов  - </w:t>
      </w:r>
      <w:r w:rsidRPr="0028556A">
        <w:rPr>
          <w:bCs/>
          <w:sz w:val="28"/>
          <w:szCs w:val="28"/>
          <w:lang w:eastAsia="ru-RU"/>
        </w:rPr>
        <w:t>3,2 (высокий уровень);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lastRenderedPageBreak/>
        <w:t xml:space="preserve">отношения с учителями и администрацией учебного заведения </w:t>
      </w:r>
      <w:r w:rsidRPr="0028556A">
        <w:rPr>
          <w:bCs/>
          <w:sz w:val="28"/>
          <w:szCs w:val="28"/>
          <w:lang w:eastAsia="ru-RU"/>
        </w:rPr>
        <w:t>- 3,4 (высокий уровень);</w:t>
      </w:r>
    </w:p>
    <w:p w:rsidR="00846C69" w:rsidRPr="0028556A" w:rsidRDefault="00846C69" w:rsidP="00846C6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отношения с учащимися и их родителями - </w:t>
      </w:r>
      <w:r w:rsidRPr="0028556A">
        <w:rPr>
          <w:bCs/>
          <w:sz w:val="28"/>
          <w:szCs w:val="28"/>
          <w:lang w:eastAsia="ru-RU"/>
        </w:rPr>
        <w:t>3,2 (высокий уровень);</w:t>
      </w:r>
    </w:p>
    <w:p w:rsidR="00846C69" w:rsidRPr="0028556A" w:rsidRDefault="00846C69" w:rsidP="00B6346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556A">
        <w:rPr>
          <w:sz w:val="28"/>
          <w:szCs w:val="28"/>
          <w:lang w:eastAsia="ru-RU"/>
        </w:rPr>
        <w:t xml:space="preserve">обеспечение деятельности педагога - </w:t>
      </w:r>
      <w:r w:rsidRPr="0028556A">
        <w:rPr>
          <w:bCs/>
          <w:sz w:val="28"/>
          <w:szCs w:val="28"/>
          <w:lang w:eastAsia="ru-RU"/>
        </w:rPr>
        <w:t>2,9 (средний уровень)</w:t>
      </w:r>
      <w:r w:rsidRPr="0028556A">
        <w:rPr>
          <w:bCs/>
          <w:sz w:val="28"/>
          <w:szCs w:val="28"/>
          <w:lang w:eastAsia="ru-RU"/>
        </w:rPr>
        <w:tab/>
      </w:r>
    </w:p>
    <w:p w:rsidR="001367AE" w:rsidRDefault="001367AE" w:rsidP="00846C69">
      <w:pPr>
        <w:pStyle w:val="2"/>
        <w:spacing w:before="240" w:after="120"/>
        <w:rPr>
          <w:rFonts w:ascii="Times New Roman" w:hAnsi="Times New Roman"/>
          <w:b/>
          <w:color w:val="auto"/>
          <w:sz w:val="28"/>
          <w:szCs w:val="28"/>
        </w:rPr>
      </w:pPr>
      <w:bookmarkStart w:id="73" w:name="_Toc511822182"/>
    </w:p>
    <w:p w:rsidR="00846C69" w:rsidRPr="00131FC3" w:rsidRDefault="00846C69" w:rsidP="00846C69">
      <w:pPr>
        <w:pStyle w:val="2"/>
        <w:spacing w:before="240" w:after="120"/>
        <w:rPr>
          <w:rFonts w:ascii="Times New Roman" w:hAnsi="Times New Roman"/>
          <w:b/>
          <w:color w:val="auto"/>
          <w:sz w:val="28"/>
          <w:szCs w:val="28"/>
        </w:rPr>
      </w:pPr>
      <w:r w:rsidRPr="00131FC3">
        <w:rPr>
          <w:rFonts w:ascii="Times New Roman" w:hAnsi="Times New Roman"/>
          <w:b/>
          <w:color w:val="auto"/>
          <w:sz w:val="28"/>
          <w:szCs w:val="28"/>
        </w:rPr>
        <w:t>Выводы</w:t>
      </w:r>
      <w:bookmarkEnd w:id="73"/>
    </w:p>
    <w:p w:rsidR="00846C69" w:rsidRDefault="00846C69" w:rsidP="00846C69">
      <w:pPr>
        <w:ind w:left="720"/>
        <w:rPr>
          <w:sz w:val="23"/>
          <w:szCs w:val="23"/>
        </w:rPr>
      </w:pPr>
    </w:p>
    <w:p w:rsidR="00846C69" w:rsidRPr="00516289" w:rsidRDefault="00846C69" w:rsidP="00DA2FFD">
      <w:pPr>
        <w:numPr>
          <w:ilvl w:val="1"/>
          <w:numId w:val="19"/>
        </w:numPr>
        <w:tabs>
          <w:tab w:val="num" w:pos="567"/>
          <w:tab w:val="left" w:pos="3600"/>
        </w:tabs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Деятельность школы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г.Владикавказа.</w:t>
      </w:r>
    </w:p>
    <w:p w:rsidR="00846C69" w:rsidRPr="00516289" w:rsidRDefault="00846C69" w:rsidP="00DA2FFD">
      <w:pPr>
        <w:numPr>
          <w:ilvl w:val="1"/>
          <w:numId w:val="19"/>
        </w:numPr>
        <w:tabs>
          <w:tab w:val="num" w:pos="567"/>
          <w:tab w:val="left" w:pos="3600"/>
        </w:tabs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Школа функционирует стабильно, реализация перспективной Программы </w:t>
      </w:r>
      <w:r>
        <w:rPr>
          <w:sz w:val="28"/>
          <w:szCs w:val="28"/>
        </w:rPr>
        <w:t>на 2018-2023</w:t>
      </w:r>
      <w:r w:rsidRPr="00516289">
        <w:rPr>
          <w:sz w:val="28"/>
          <w:szCs w:val="28"/>
        </w:rPr>
        <w:t xml:space="preserve"> годы развития позволяет перейти на режим развития.</w:t>
      </w:r>
    </w:p>
    <w:p w:rsidR="00846C69" w:rsidRPr="00516289" w:rsidRDefault="00846C69" w:rsidP="00DA2FFD">
      <w:pPr>
        <w:numPr>
          <w:ilvl w:val="1"/>
          <w:numId w:val="19"/>
        </w:numPr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846C69" w:rsidRPr="00516289" w:rsidRDefault="00846C69" w:rsidP="00DA2FFD">
      <w:pPr>
        <w:numPr>
          <w:ilvl w:val="1"/>
          <w:numId w:val="19"/>
        </w:numPr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46C69" w:rsidRPr="00516289" w:rsidRDefault="00846C69" w:rsidP="00DA2FFD">
      <w:pPr>
        <w:numPr>
          <w:ilvl w:val="1"/>
          <w:numId w:val="19"/>
        </w:numPr>
        <w:tabs>
          <w:tab w:val="num" w:pos="567"/>
        </w:tabs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846C69" w:rsidRPr="00516289" w:rsidRDefault="00846C69" w:rsidP="00DA2FFD">
      <w:pPr>
        <w:numPr>
          <w:ilvl w:val="1"/>
          <w:numId w:val="19"/>
        </w:numPr>
        <w:tabs>
          <w:tab w:val="num" w:pos="567"/>
        </w:tabs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 xml:space="preserve">В управлении школой сочетаются принципы единоначалия с демократичностью школьного уклада. Родители являются участниками органов самоуправления школой. </w:t>
      </w:r>
    </w:p>
    <w:p w:rsidR="00846C69" w:rsidRPr="00516289" w:rsidRDefault="00846C69" w:rsidP="00DA2FFD">
      <w:pPr>
        <w:numPr>
          <w:ilvl w:val="1"/>
          <w:numId w:val="19"/>
        </w:numPr>
        <w:tabs>
          <w:tab w:val="num" w:pos="567"/>
        </w:tabs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846C69" w:rsidRPr="00516289" w:rsidRDefault="00846C69" w:rsidP="00DA2FFD">
      <w:pPr>
        <w:numPr>
          <w:ilvl w:val="1"/>
          <w:numId w:val="19"/>
        </w:numPr>
        <w:tabs>
          <w:tab w:val="num" w:pos="567"/>
        </w:tabs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фестивалях, конкурсах, смотрах различного уровня.</w:t>
      </w:r>
    </w:p>
    <w:p w:rsidR="00846C69" w:rsidRPr="00516289" w:rsidRDefault="00846C69" w:rsidP="00DA2FFD">
      <w:pPr>
        <w:numPr>
          <w:ilvl w:val="1"/>
          <w:numId w:val="19"/>
        </w:numPr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846C69" w:rsidRDefault="00846C69" w:rsidP="00DA2FFD">
      <w:pPr>
        <w:numPr>
          <w:ilvl w:val="1"/>
          <w:numId w:val="19"/>
        </w:numPr>
        <w:spacing w:before="24" w:after="24"/>
        <w:ind w:left="567"/>
        <w:jc w:val="both"/>
        <w:rPr>
          <w:sz w:val="28"/>
          <w:szCs w:val="28"/>
        </w:rPr>
      </w:pPr>
      <w:r w:rsidRPr="00516289">
        <w:rPr>
          <w:sz w:val="28"/>
          <w:szCs w:val="28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524E74" w:rsidRDefault="00524E74" w:rsidP="00524E74">
      <w:pPr>
        <w:spacing w:before="24" w:after="24"/>
        <w:jc w:val="both"/>
        <w:rPr>
          <w:sz w:val="28"/>
          <w:szCs w:val="28"/>
        </w:rPr>
      </w:pPr>
    </w:p>
    <w:p w:rsidR="00524E74" w:rsidRDefault="00524E74" w:rsidP="00524E74">
      <w:pPr>
        <w:spacing w:before="24" w:after="24"/>
        <w:jc w:val="both"/>
        <w:rPr>
          <w:sz w:val="28"/>
          <w:szCs w:val="28"/>
        </w:rPr>
      </w:pPr>
    </w:p>
    <w:p w:rsidR="00524E74" w:rsidRDefault="00524E74" w:rsidP="00524E74">
      <w:pPr>
        <w:spacing w:before="24" w:after="24"/>
        <w:jc w:val="both"/>
        <w:rPr>
          <w:sz w:val="28"/>
          <w:szCs w:val="28"/>
        </w:rPr>
      </w:pPr>
    </w:p>
    <w:p w:rsidR="00524E74" w:rsidRDefault="00524E74" w:rsidP="00524E74">
      <w:pPr>
        <w:spacing w:before="24" w:after="24"/>
        <w:jc w:val="both"/>
        <w:rPr>
          <w:sz w:val="28"/>
          <w:szCs w:val="28"/>
        </w:rPr>
      </w:pPr>
    </w:p>
    <w:p w:rsidR="00524E74" w:rsidRDefault="00524E74" w:rsidP="00524E74">
      <w:pPr>
        <w:spacing w:before="24" w:after="24"/>
        <w:jc w:val="both"/>
        <w:rPr>
          <w:sz w:val="28"/>
          <w:szCs w:val="28"/>
        </w:rPr>
      </w:pPr>
    </w:p>
    <w:p w:rsidR="00524E74" w:rsidRDefault="00524E74" w:rsidP="00524E74">
      <w:pPr>
        <w:spacing w:before="24" w:after="24"/>
        <w:jc w:val="both"/>
        <w:rPr>
          <w:sz w:val="28"/>
          <w:szCs w:val="28"/>
        </w:rPr>
      </w:pPr>
    </w:p>
    <w:p w:rsidR="00524E74" w:rsidRDefault="00524E74" w:rsidP="00524E74">
      <w:pPr>
        <w:spacing w:before="24" w:after="24"/>
        <w:jc w:val="both"/>
        <w:rPr>
          <w:sz w:val="28"/>
          <w:szCs w:val="28"/>
        </w:rPr>
      </w:pPr>
    </w:p>
    <w:p w:rsidR="00427957" w:rsidRPr="00CB2C65" w:rsidRDefault="00427957" w:rsidP="00427957">
      <w:pPr>
        <w:pStyle w:val="ConsPlusNormal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</w:t>
      </w:r>
      <w:r w:rsidRPr="00CB2C65">
        <w:rPr>
          <w:rFonts w:ascii="Times New Roman" w:hAnsi="Times New Roman" w:cs="Times New Roman"/>
          <w:b/>
          <w:bCs/>
          <w:sz w:val="22"/>
          <w:szCs w:val="22"/>
        </w:rPr>
        <w:t>ПОКАЗАТЕЛИ</w:t>
      </w:r>
    </w:p>
    <w:p w:rsidR="00427957" w:rsidRPr="00CB2C65" w:rsidRDefault="00427957" w:rsidP="00427957">
      <w:pPr>
        <w:pStyle w:val="ConsPlusNormal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CB2C65">
        <w:rPr>
          <w:rFonts w:ascii="Times New Roman" w:hAnsi="Times New Roman" w:cs="Times New Roman"/>
          <w:b/>
          <w:bCs/>
          <w:sz w:val="22"/>
          <w:szCs w:val="22"/>
        </w:rPr>
        <w:t>ДЕЯТЕЛЬНОСТИ ОБЩЕОБРАЗОВАТЕЛЬНОЙ ОРГАНИЗАЦИИ,</w:t>
      </w:r>
    </w:p>
    <w:p w:rsidR="00427957" w:rsidRPr="00CB2C65" w:rsidRDefault="00427957" w:rsidP="00427957">
      <w:pPr>
        <w:pStyle w:val="ConsPlusNormal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</w:t>
      </w:r>
      <w:r w:rsidRPr="00CB2C65">
        <w:rPr>
          <w:rFonts w:ascii="Times New Roman" w:hAnsi="Times New Roman" w:cs="Times New Roman"/>
          <w:b/>
          <w:bCs/>
          <w:sz w:val="22"/>
          <w:szCs w:val="22"/>
        </w:rPr>
        <w:t>ПОДЛЕЖАЩЕЙ САМООБСЛЕДОВАНИЮ</w:t>
      </w:r>
    </w:p>
    <w:p w:rsidR="00427957" w:rsidRPr="00CB2C65" w:rsidRDefault="00427957" w:rsidP="0042795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4"/>
        <w:gridCol w:w="7780"/>
        <w:gridCol w:w="1246"/>
      </w:tblGrid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427957" w:rsidRPr="00CB2C65" w:rsidTr="006A14ED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EB6515" w:rsidRDefault="00427957" w:rsidP="006A14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74" w:name="Par200"/>
            <w:bookmarkEnd w:id="74"/>
            <w:r w:rsidRPr="00EB6515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EB6515" w:rsidRDefault="00427957" w:rsidP="006A14ED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6515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6A14ED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209/28%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/ 5,4%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D32E92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 / 14,5</w:t>
            </w:r>
            <w:r w:rsidR="006A14ED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/10 %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 /15 %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/ 10%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/ 10,9 %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1367AE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 / 57,7</w:t>
            </w:r>
            <w:r w:rsidR="006A14E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524E74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 / 10,6</w:t>
            </w:r>
            <w:r w:rsidR="006A14ED">
              <w:rPr>
                <w:rFonts w:ascii="Times New Roman" w:hAnsi="Times New Roman" w:cs="Times New Roman"/>
                <w:sz w:val="22"/>
                <w:szCs w:val="22"/>
              </w:rPr>
              <w:t xml:space="preserve">  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562EC4" w:rsidP="00562E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1367AE">
              <w:rPr>
                <w:rFonts w:ascii="Times New Roman" w:hAnsi="Times New Roman" w:cs="Times New Roman"/>
                <w:sz w:val="22"/>
                <w:szCs w:val="22"/>
              </w:rPr>
              <w:t>3 / 3,2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367AE">
              <w:rPr>
                <w:rFonts w:ascii="Times New Roman" w:hAnsi="Times New Roman" w:cs="Times New Roman"/>
                <w:sz w:val="22"/>
                <w:szCs w:val="22"/>
              </w:rPr>
              <w:t>17 / 2,3%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6A14E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7459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7459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7459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7459D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 /93,3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42/ 93,3 %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/ 6,7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/ 6,7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 / 20%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/ 15,5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/ 4,4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CB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 /28,8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/ 20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C12F68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/ 8,8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DE2909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6 / 13,3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AC62BE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 / 28,8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DE2909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 /51,1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/%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DE2909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19/ 42,2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EB6515" w:rsidRDefault="00427957" w:rsidP="006A14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75" w:name="Par326"/>
            <w:bookmarkEnd w:id="75"/>
            <w:r w:rsidRPr="00EB6515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EB651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6515">
              <w:rPr>
                <w:rFonts w:ascii="Times New Roman" w:hAnsi="Times New Roman" w:cs="Times New Roman"/>
                <w:b/>
                <w:sz w:val="22"/>
                <w:szCs w:val="22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22143E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16043C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16043C" w:rsidP="001604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27957" w:rsidRPr="00CB2C65" w:rsidTr="006A14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DF38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7957" w:rsidRPr="00CB2C65" w:rsidTr="006A14ED">
        <w:trPr>
          <w:trHeight w:val="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427957" w:rsidP="006A14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65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957" w:rsidRPr="00CB2C65" w:rsidRDefault="00DF3857" w:rsidP="006A1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1,5 </w:t>
            </w:r>
            <w:r w:rsidR="00427957" w:rsidRPr="00CB2C65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</w:tr>
    </w:tbl>
    <w:p w:rsidR="00427957" w:rsidRPr="00516289" w:rsidRDefault="00427957" w:rsidP="00427957">
      <w:pPr>
        <w:spacing w:before="24" w:after="24"/>
        <w:jc w:val="both"/>
        <w:rPr>
          <w:sz w:val="28"/>
          <w:szCs w:val="28"/>
        </w:rPr>
      </w:pPr>
    </w:p>
    <w:p w:rsidR="00AC62BE" w:rsidRDefault="00AC62BE" w:rsidP="00846C69">
      <w:pPr>
        <w:shd w:val="clear" w:color="auto" w:fill="FFFFFF"/>
        <w:spacing w:before="245"/>
        <w:rPr>
          <w:b/>
          <w:bCs/>
          <w:sz w:val="28"/>
          <w:szCs w:val="28"/>
        </w:rPr>
      </w:pPr>
    </w:p>
    <w:p w:rsidR="00846C69" w:rsidRPr="00516289" w:rsidRDefault="00846C69" w:rsidP="00846C69">
      <w:pPr>
        <w:shd w:val="clear" w:color="auto" w:fill="FFFFFF"/>
        <w:spacing w:before="245"/>
        <w:rPr>
          <w:b/>
          <w:bCs/>
          <w:sz w:val="28"/>
          <w:szCs w:val="28"/>
        </w:rPr>
      </w:pPr>
      <w:r w:rsidRPr="00516289">
        <w:rPr>
          <w:b/>
          <w:bCs/>
          <w:sz w:val="28"/>
          <w:szCs w:val="28"/>
        </w:rPr>
        <w:lastRenderedPageBreak/>
        <w:t xml:space="preserve">Результаты </w:t>
      </w:r>
      <w:proofErr w:type="spellStart"/>
      <w:r w:rsidRPr="00516289">
        <w:rPr>
          <w:b/>
          <w:bCs/>
          <w:sz w:val="28"/>
          <w:szCs w:val="28"/>
        </w:rPr>
        <w:t>самообследования</w:t>
      </w:r>
      <w:proofErr w:type="spellEnd"/>
      <w:r w:rsidRPr="00516289">
        <w:rPr>
          <w:b/>
          <w:bCs/>
          <w:sz w:val="28"/>
          <w:szCs w:val="28"/>
        </w:rPr>
        <w:t xml:space="preserve"> по отдельным позициям</w:t>
      </w:r>
      <w:r>
        <w:rPr>
          <w:b/>
          <w:bCs/>
          <w:sz w:val="28"/>
          <w:szCs w:val="28"/>
        </w:rPr>
        <w:br/>
      </w:r>
      <w:r w:rsidRPr="00516289">
        <w:rPr>
          <w:b/>
          <w:bCs/>
          <w:sz w:val="28"/>
          <w:szCs w:val="28"/>
        </w:rPr>
        <w:t xml:space="preserve"> в табличной форме</w:t>
      </w:r>
    </w:p>
    <w:p w:rsidR="00846C69" w:rsidRPr="00516289" w:rsidRDefault="00846C69" w:rsidP="00846C69">
      <w:pPr>
        <w:shd w:val="clear" w:color="auto" w:fill="FFFFFF"/>
        <w:rPr>
          <w:sz w:val="28"/>
          <w:szCs w:val="28"/>
        </w:rPr>
      </w:pPr>
    </w:p>
    <w:tbl>
      <w:tblPr>
        <w:tblW w:w="982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7259"/>
        <w:gridCol w:w="2024"/>
      </w:tblGrid>
      <w:tr w:rsidR="00846C69" w:rsidRPr="00516289" w:rsidTr="00A13345">
        <w:trPr>
          <w:trHeight w:hRule="exact" w:val="51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28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289">
              <w:rPr>
                <w:b/>
                <w:bCs/>
                <w:sz w:val="28"/>
                <w:szCs w:val="28"/>
              </w:rPr>
              <w:t>Наименование позиции самообследования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289">
              <w:rPr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24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bCs/>
                <w:sz w:val="28"/>
                <w:szCs w:val="28"/>
              </w:rPr>
            </w:pPr>
          </w:p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удовлетворяет</w:t>
            </w:r>
          </w:p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24"/>
              <w:rPr>
                <w:bCs/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/>
              <w:rPr>
                <w:bCs/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удовлетворяет</w:t>
            </w: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</w:p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удовлетворяет</w:t>
            </w:r>
          </w:p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</w:p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удовлетворяет</w:t>
            </w:r>
          </w:p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</w:p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удовлетворяет</w:t>
            </w: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</w:p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удовлетворяет</w:t>
            </w:r>
          </w:p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10"/>
              <w:rPr>
                <w:bCs/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/>
              <w:rPr>
                <w:bCs/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Воспитательная система общеобразовательного учреждения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75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sz w:val="28"/>
                <w:szCs w:val="28"/>
              </w:rPr>
              <w:t>удовлетворяет</w:t>
            </w: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 w:firstLine="5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sz w:val="28"/>
                <w:szCs w:val="28"/>
              </w:rPr>
            </w:pPr>
          </w:p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Удовлетворяет</w:t>
            </w:r>
          </w:p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846C69" w:rsidRPr="00516289" w:rsidTr="00A13345">
        <w:trPr>
          <w:trHeight w:val="96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left="10"/>
              <w:rPr>
                <w:bCs/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spacing w:line="276" w:lineRule="auto"/>
              <w:ind w:right="102" w:firstLine="5"/>
              <w:rPr>
                <w:bCs/>
                <w:sz w:val="28"/>
                <w:szCs w:val="28"/>
              </w:rPr>
            </w:pPr>
            <w:r w:rsidRPr="00516289">
              <w:rPr>
                <w:bCs/>
                <w:sz w:val="28"/>
                <w:szCs w:val="28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6C69" w:rsidRPr="00516289" w:rsidRDefault="00846C69" w:rsidP="00A13345">
            <w:pPr>
              <w:shd w:val="clear" w:color="auto" w:fill="FFFFFF"/>
              <w:tabs>
                <w:tab w:val="left" w:pos="480"/>
              </w:tabs>
              <w:spacing w:line="276" w:lineRule="auto"/>
              <w:rPr>
                <w:sz w:val="28"/>
                <w:szCs w:val="28"/>
              </w:rPr>
            </w:pPr>
            <w:r w:rsidRPr="00516289">
              <w:rPr>
                <w:sz w:val="28"/>
                <w:szCs w:val="28"/>
              </w:rPr>
              <w:t>удовлетворяет</w:t>
            </w:r>
          </w:p>
        </w:tc>
      </w:tr>
    </w:tbl>
    <w:p w:rsidR="00846C69" w:rsidRPr="00516289" w:rsidRDefault="00846C69" w:rsidP="00846C69">
      <w:pPr>
        <w:shd w:val="clear" w:color="auto" w:fill="FFFFFF"/>
        <w:spacing w:line="259" w:lineRule="exact"/>
        <w:rPr>
          <w:b/>
          <w:bCs/>
          <w:sz w:val="28"/>
          <w:szCs w:val="28"/>
        </w:rPr>
      </w:pPr>
    </w:p>
    <w:p w:rsidR="00846C69" w:rsidRPr="00516289" w:rsidRDefault="00846C69" w:rsidP="00846C69">
      <w:pPr>
        <w:shd w:val="clear" w:color="auto" w:fill="FFFFFF"/>
        <w:spacing w:line="259" w:lineRule="exact"/>
        <w:ind w:left="830"/>
        <w:rPr>
          <w:b/>
          <w:bCs/>
          <w:sz w:val="28"/>
          <w:szCs w:val="28"/>
        </w:rPr>
      </w:pPr>
    </w:p>
    <w:p w:rsidR="00846C69" w:rsidRPr="00516289" w:rsidRDefault="00846C69" w:rsidP="00846C69">
      <w:pPr>
        <w:shd w:val="clear" w:color="auto" w:fill="FFFFFF"/>
        <w:spacing w:line="259" w:lineRule="exact"/>
        <w:ind w:left="830"/>
        <w:rPr>
          <w:sz w:val="28"/>
          <w:szCs w:val="28"/>
        </w:rPr>
      </w:pPr>
      <w:r w:rsidRPr="00516289">
        <w:rPr>
          <w:b/>
          <w:bCs/>
          <w:sz w:val="28"/>
          <w:szCs w:val="28"/>
        </w:rPr>
        <w:t>Окончательный вывод по самообследованию:</w:t>
      </w:r>
    </w:p>
    <w:p w:rsidR="00846C69" w:rsidRPr="00516289" w:rsidRDefault="00846C69" w:rsidP="00846C69">
      <w:pPr>
        <w:shd w:val="clear" w:color="auto" w:fill="FFFFFF"/>
        <w:spacing w:line="259" w:lineRule="exact"/>
        <w:ind w:left="187"/>
        <w:rPr>
          <w:sz w:val="28"/>
          <w:szCs w:val="28"/>
        </w:rPr>
      </w:pPr>
    </w:p>
    <w:p w:rsidR="00846C69" w:rsidRPr="00516289" w:rsidRDefault="00846C69" w:rsidP="00846C69">
      <w:pPr>
        <w:shd w:val="clear" w:color="auto" w:fill="FFFFFF"/>
        <w:spacing w:line="259" w:lineRule="exact"/>
        <w:ind w:left="187"/>
        <w:rPr>
          <w:sz w:val="28"/>
          <w:szCs w:val="28"/>
        </w:rPr>
      </w:pPr>
      <w:r w:rsidRPr="00516289">
        <w:rPr>
          <w:sz w:val="28"/>
          <w:szCs w:val="28"/>
        </w:rPr>
        <w:t>Общеобразовательное учреждение соответствует заявленному статусу.</w:t>
      </w:r>
    </w:p>
    <w:p w:rsidR="00846C69" w:rsidRPr="00516289" w:rsidRDefault="00846C69" w:rsidP="00846C69">
      <w:pPr>
        <w:shd w:val="clear" w:color="auto" w:fill="FFFFFF"/>
        <w:spacing w:line="259" w:lineRule="exact"/>
        <w:ind w:left="187"/>
        <w:rPr>
          <w:sz w:val="28"/>
          <w:szCs w:val="28"/>
        </w:rPr>
      </w:pPr>
    </w:p>
    <w:p w:rsidR="00A87AA2" w:rsidRDefault="00A87AA2"/>
    <w:sectPr w:rsidR="00A87AA2" w:rsidSect="00991293">
      <w:pgSz w:w="11906" w:h="16838"/>
      <w:pgMar w:top="1134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3"/>
    <w:multiLevelType w:val="multi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1E682E"/>
    <w:multiLevelType w:val="hybridMultilevel"/>
    <w:tmpl w:val="008400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0186563"/>
    <w:multiLevelType w:val="hybridMultilevel"/>
    <w:tmpl w:val="FBAA36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7D1E"/>
    <w:multiLevelType w:val="hybridMultilevel"/>
    <w:tmpl w:val="90E8B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C4936"/>
    <w:multiLevelType w:val="hybridMultilevel"/>
    <w:tmpl w:val="F376B22C"/>
    <w:lvl w:ilvl="0" w:tplc="E4C4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06D0"/>
    <w:multiLevelType w:val="hybridMultilevel"/>
    <w:tmpl w:val="F42E3C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7A0C98"/>
    <w:multiLevelType w:val="hybridMultilevel"/>
    <w:tmpl w:val="BDB09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1688"/>
    <w:multiLevelType w:val="hybridMultilevel"/>
    <w:tmpl w:val="0A746C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6658A4"/>
    <w:multiLevelType w:val="hybridMultilevel"/>
    <w:tmpl w:val="95882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31470C"/>
    <w:multiLevelType w:val="hybridMultilevel"/>
    <w:tmpl w:val="9F668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461B06"/>
    <w:multiLevelType w:val="hybridMultilevel"/>
    <w:tmpl w:val="EB0A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724098"/>
    <w:multiLevelType w:val="hybridMultilevel"/>
    <w:tmpl w:val="6F6A9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28558C"/>
    <w:multiLevelType w:val="hybridMultilevel"/>
    <w:tmpl w:val="3DC4D1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4C7034AD"/>
    <w:multiLevelType w:val="hybridMultilevel"/>
    <w:tmpl w:val="22C07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2A4C9A"/>
    <w:multiLevelType w:val="multilevel"/>
    <w:tmpl w:val="1DC0D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67" w:hanging="1800"/>
      </w:pPr>
      <w:rPr>
        <w:rFonts w:hint="default"/>
      </w:rPr>
    </w:lvl>
  </w:abstractNum>
  <w:abstractNum w:abstractNumId="19">
    <w:nsid w:val="51BC5AE5"/>
    <w:multiLevelType w:val="hybridMultilevel"/>
    <w:tmpl w:val="1114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C6C4D"/>
    <w:multiLevelType w:val="hybridMultilevel"/>
    <w:tmpl w:val="FBAA36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17508"/>
    <w:multiLevelType w:val="hybridMultilevel"/>
    <w:tmpl w:val="F96E9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77748F"/>
    <w:multiLevelType w:val="hybridMultilevel"/>
    <w:tmpl w:val="DD28C5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27D05"/>
    <w:multiLevelType w:val="hybridMultilevel"/>
    <w:tmpl w:val="1F2E8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7119C0"/>
    <w:multiLevelType w:val="multilevel"/>
    <w:tmpl w:val="7D8A7D64"/>
    <w:styleLink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15" w:hanging="85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26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C624BA8"/>
    <w:multiLevelType w:val="hybridMultilevel"/>
    <w:tmpl w:val="7B668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9443C3"/>
    <w:multiLevelType w:val="hybridMultilevel"/>
    <w:tmpl w:val="B30C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13C6B"/>
    <w:multiLevelType w:val="hybridMultilevel"/>
    <w:tmpl w:val="70D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454599"/>
    <w:multiLevelType w:val="hybridMultilevel"/>
    <w:tmpl w:val="81BC7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5D5418"/>
    <w:multiLevelType w:val="hybridMultilevel"/>
    <w:tmpl w:val="C1D815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69D3CA1"/>
    <w:multiLevelType w:val="hybridMultilevel"/>
    <w:tmpl w:val="640C90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7250E31"/>
    <w:multiLevelType w:val="hybridMultilevel"/>
    <w:tmpl w:val="3020A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AD5078"/>
    <w:multiLevelType w:val="hybridMultilevel"/>
    <w:tmpl w:val="C80AD4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"/>
  </w:num>
  <w:num w:numId="5">
    <w:abstractNumId w:val="16"/>
  </w:num>
  <w:num w:numId="6">
    <w:abstractNumId w:val="22"/>
  </w:num>
  <w:num w:numId="7">
    <w:abstractNumId w:val="11"/>
  </w:num>
  <w:num w:numId="8">
    <w:abstractNumId w:val="0"/>
  </w:num>
  <w:num w:numId="9">
    <w:abstractNumId w:val="3"/>
  </w:num>
  <w:num w:numId="10">
    <w:abstractNumId w:val="20"/>
  </w:num>
  <w:num w:numId="11">
    <w:abstractNumId w:val="6"/>
  </w:num>
  <w:num w:numId="12">
    <w:abstractNumId w:val="32"/>
  </w:num>
  <w:num w:numId="13">
    <w:abstractNumId w:val="34"/>
  </w:num>
  <w:num w:numId="14">
    <w:abstractNumId w:val="10"/>
  </w:num>
  <w:num w:numId="15">
    <w:abstractNumId w:val="15"/>
  </w:num>
  <w:num w:numId="16">
    <w:abstractNumId w:val="19"/>
  </w:num>
  <w:num w:numId="17">
    <w:abstractNumId w:val="31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7"/>
  </w:num>
  <w:num w:numId="23">
    <w:abstractNumId w:val="9"/>
  </w:num>
  <w:num w:numId="24">
    <w:abstractNumId w:val="33"/>
  </w:num>
  <w:num w:numId="25">
    <w:abstractNumId w:val="17"/>
  </w:num>
  <w:num w:numId="26">
    <w:abstractNumId w:val="27"/>
  </w:num>
  <w:num w:numId="27">
    <w:abstractNumId w:val="13"/>
  </w:num>
  <w:num w:numId="28">
    <w:abstractNumId w:val="21"/>
  </w:num>
  <w:num w:numId="29">
    <w:abstractNumId w:val="28"/>
  </w:num>
  <w:num w:numId="30">
    <w:abstractNumId w:val="25"/>
  </w:num>
  <w:num w:numId="31">
    <w:abstractNumId w:val="8"/>
  </w:num>
  <w:num w:numId="32">
    <w:abstractNumId w:val="24"/>
  </w:num>
  <w:num w:numId="33">
    <w:abstractNumId w:val="14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C69"/>
    <w:rsid w:val="00023435"/>
    <w:rsid w:val="000470DC"/>
    <w:rsid w:val="000512AC"/>
    <w:rsid w:val="00062571"/>
    <w:rsid w:val="0006545E"/>
    <w:rsid w:val="00065536"/>
    <w:rsid w:val="000918E0"/>
    <w:rsid w:val="00096848"/>
    <w:rsid w:val="000B31FD"/>
    <w:rsid w:val="000C16A5"/>
    <w:rsid w:val="000C26B3"/>
    <w:rsid w:val="000C3DE8"/>
    <w:rsid w:val="000D3129"/>
    <w:rsid w:val="000E1AE7"/>
    <w:rsid w:val="000E2437"/>
    <w:rsid w:val="001153F8"/>
    <w:rsid w:val="00127A20"/>
    <w:rsid w:val="001367AE"/>
    <w:rsid w:val="0016043C"/>
    <w:rsid w:val="001663D0"/>
    <w:rsid w:val="0017106F"/>
    <w:rsid w:val="00183DC8"/>
    <w:rsid w:val="001A0E7B"/>
    <w:rsid w:val="001B0209"/>
    <w:rsid w:val="001C1843"/>
    <w:rsid w:val="001C21D3"/>
    <w:rsid w:val="001E2292"/>
    <w:rsid w:val="001E76F6"/>
    <w:rsid w:val="001F0932"/>
    <w:rsid w:val="00201B95"/>
    <w:rsid w:val="00210D9D"/>
    <w:rsid w:val="0022143E"/>
    <w:rsid w:val="00224BE7"/>
    <w:rsid w:val="00225BEE"/>
    <w:rsid w:val="00233227"/>
    <w:rsid w:val="00245318"/>
    <w:rsid w:val="00250BA7"/>
    <w:rsid w:val="0026488C"/>
    <w:rsid w:val="00283C96"/>
    <w:rsid w:val="002C3983"/>
    <w:rsid w:val="002D248A"/>
    <w:rsid w:val="002E0DB0"/>
    <w:rsid w:val="002F38CF"/>
    <w:rsid w:val="00312A5A"/>
    <w:rsid w:val="00312B8D"/>
    <w:rsid w:val="00313AD8"/>
    <w:rsid w:val="00342421"/>
    <w:rsid w:val="00345998"/>
    <w:rsid w:val="00350030"/>
    <w:rsid w:val="00350F81"/>
    <w:rsid w:val="00356010"/>
    <w:rsid w:val="003727A5"/>
    <w:rsid w:val="00382668"/>
    <w:rsid w:val="00384343"/>
    <w:rsid w:val="00384C84"/>
    <w:rsid w:val="0039714C"/>
    <w:rsid w:val="003971E2"/>
    <w:rsid w:val="0039729C"/>
    <w:rsid w:val="003A58F8"/>
    <w:rsid w:val="003B0205"/>
    <w:rsid w:val="003B2C14"/>
    <w:rsid w:val="003B5DEF"/>
    <w:rsid w:val="003B78A2"/>
    <w:rsid w:val="003C08CF"/>
    <w:rsid w:val="003C361B"/>
    <w:rsid w:val="003C7A47"/>
    <w:rsid w:val="003C7D85"/>
    <w:rsid w:val="003D0418"/>
    <w:rsid w:val="003D2F41"/>
    <w:rsid w:val="003F6AC4"/>
    <w:rsid w:val="00415CE6"/>
    <w:rsid w:val="004200BA"/>
    <w:rsid w:val="00427957"/>
    <w:rsid w:val="00427DFA"/>
    <w:rsid w:val="00442B6C"/>
    <w:rsid w:val="00445D2D"/>
    <w:rsid w:val="00452B2F"/>
    <w:rsid w:val="00456FC0"/>
    <w:rsid w:val="00461D16"/>
    <w:rsid w:val="0046303F"/>
    <w:rsid w:val="0047459D"/>
    <w:rsid w:val="00483C33"/>
    <w:rsid w:val="00496C8E"/>
    <w:rsid w:val="0049769A"/>
    <w:rsid w:val="004B272A"/>
    <w:rsid w:val="004B58EA"/>
    <w:rsid w:val="004C457A"/>
    <w:rsid w:val="004C4F74"/>
    <w:rsid w:val="004D0457"/>
    <w:rsid w:val="004D6D89"/>
    <w:rsid w:val="004E21BC"/>
    <w:rsid w:val="004E49DC"/>
    <w:rsid w:val="004E59E0"/>
    <w:rsid w:val="005025C1"/>
    <w:rsid w:val="005032B0"/>
    <w:rsid w:val="005035E3"/>
    <w:rsid w:val="0050430A"/>
    <w:rsid w:val="00511E2F"/>
    <w:rsid w:val="005202C9"/>
    <w:rsid w:val="0052055D"/>
    <w:rsid w:val="00524E74"/>
    <w:rsid w:val="00530104"/>
    <w:rsid w:val="00531BA1"/>
    <w:rsid w:val="00537946"/>
    <w:rsid w:val="00562EC4"/>
    <w:rsid w:val="0056510A"/>
    <w:rsid w:val="00572F95"/>
    <w:rsid w:val="005C16FE"/>
    <w:rsid w:val="005C334B"/>
    <w:rsid w:val="005C6571"/>
    <w:rsid w:val="005D1F8F"/>
    <w:rsid w:val="005D3B3A"/>
    <w:rsid w:val="005F5AAA"/>
    <w:rsid w:val="0060201F"/>
    <w:rsid w:val="00616C34"/>
    <w:rsid w:val="0062257F"/>
    <w:rsid w:val="00627287"/>
    <w:rsid w:val="00627E58"/>
    <w:rsid w:val="00654F68"/>
    <w:rsid w:val="00662FEB"/>
    <w:rsid w:val="006821E9"/>
    <w:rsid w:val="00682CAF"/>
    <w:rsid w:val="0068330B"/>
    <w:rsid w:val="00695342"/>
    <w:rsid w:val="0069699E"/>
    <w:rsid w:val="006A066A"/>
    <w:rsid w:val="006A14ED"/>
    <w:rsid w:val="006B076E"/>
    <w:rsid w:val="006B4087"/>
    <w:rsid w:val="006C1C3D"/>
    <w:rsid w:val="006E0C8E"/>
    <w:rsid w:val="006E5C6E"/>
    <w:rsid w:val="007072B7"/>
    <w:rsid w:val="0072703D"/>
    <w:rsid w:val="00733732"/>
    <w:rsid w:val="0073396E"/>
    <w:rsid w:val="00757BAA"/>
    <w:rsid w:val="00777ECE"/>
    <w:rsid w:val="007830B2"/>
    <w:rsid w:val="007D7C48"/>
    <w:rsid w:val="007E2AA2"/>
    <w:rsid w:val="007F7CB5"/>
    <w:rsid w:val="008138CF"/>
    <w:rsid w:val="008225B7"/>
    <w:rsid w:val="00844E38"/>
    <w:rsid w:val="008456F8"/>
    <w:rsid w:val="00846C69"/>
    <w:rsid w:val="0085443F"/>
    <w:rsid w:val="00856DC8"/>
    <w:rsid w:val="00867BB8"/>
    <w:rsid w:val="00872199"/>
    <w:rsid w:val="0087621F"/>
    <w:rsid w:val="0089075C"/>
    <w:rsid w:val="008A5130"/>
    <w:rsid w:val="008A5B8E"/>
    <w:rsid w:val="008A7641"/>
    <w:rsid w:val="008B050E"/>
    <w:rsid w:val="008B130D"/>
    <w:rsid w:val="008B5233"/>
    <w:rsid w:val="008C2050"/>
    <w:rsid w:val="008D0B60"/>
    <w:rsid w:val="008E54AC"/>
    <w:rsid w:val="008F74F7"/>
    <w:rsid w:val="009349F4"/>
    <w:rsid w:val="00963D11"/>
    <w:rsid w:val="00991293"/>
    <w:rsid w:val="009A21BF"/>
    <w:rsid w:val="009A4ECD"/>
    <w:rsid w:val="009E773C"/>
    <w:rsid w:val="009F0B72"/>
    <w:rsid w:val="00A0297C"/>
    <w:rsid w:val="00A13345"/>
    <w:rsid w:val="00A135C2"/>
    <w:rsid w:val="00A144CE"/>
    <w:rsid w:val="00A273F4"/>
    <w:rsid w:val="00A305D9"/>
    <w:rsid w:val="00A4768A"/>
    <w:rsid w:val="00A6361B"/>
    <w:rsid w:val="00A74565"/>
    <w:rsid w:val="00A807EE"/>
    <w:rsid w:val="00A84E5A"/>
    <w:rsid w:val="00A86B09"/>
    <w:rsid w:val="00A875EF"/>
    <w:rsid w:val="00A87AA2"/>
    <w:rsid w:val="00A9792B"/>
    <w:rsid w:val="00AA742B"/>
    <w:rsid w:val="00AC3FC9"/>
    <w:rsid w:val="00AC62BE"/>
    <w:rsid w:val="00AC7889"/>
    <w:rsid w:val="00AC7922"/>
    <w:rsid w:val="00B15637"/>
    <w:rsid w:val="00B37928"/>
    <w:rsid w:val="00B63463"/>
    <w:rsid w:val="00B64A1A"/>
    <w:rsid w:val="00B903F4"/>
    <w:rsid w:val="00BB2883"/>
    <w:rsid w:val="00BD601E"/>
    <w:rsid w:val="00BF4793"/>
    <w:rsid w:val="00BF4AFE"/>
    <w:rsid w:val="00BF7759"/>
    <w:rsid w:val="00C12F68"/>
    <w:rsid w:val="00C15FEE"/>
    <w:rsid w:val="00C24406"/>
    <w:rsid w:val="00C31091"/>
    <w:rsid w:val="00C56767"/>
    <w:rsid w:val="00C577D9"/>
    <w:rsid w:val="00C57F5F"/>
    <w:rsid w:val="00C6222C"/>
    <w:rsid w:val="00C62C8A"/>
    <w:rsid w:val="00C66C25"/>
    <w:rsid w:val="00C826AB"/>
    <w:rsid w:val="00CA5DC9"/>
    <w:rsid w:val="00CC1CBE"/>
    <w:rsid w:val="00CC5331"/>
    <w:rsid w:val="00CD5C4B"/>
    <w:rsid w:val="00CE6CD2"/>
    <w:rsid w:val="00CE75D7"/>
    <w:rsid w:val="00CF5CD6"/>
    <w:rsid w:val="00D2046D"/>
    <w:rsid w:val="00D32E92"/>
    <w:rsid w:val="00D340A0"/>
    <w:rsid w:val="00D57F46"/>
    <w:rsid w:val="00D60F17"/>
    <w:rsid w:val="00D67AD2"/>
    <w:rsid w:val="00D721BF"/>
    <w:rsid w:val="00D74863"/>
    <w:rsid w:val="00D75658"/>
    <w:rsid w:val="00D92D68"/>
    <w:rsid w:val="00D97467"/>
    <w:rsid w:val="00DA2FFD"/>
    <w:rsid w:val="00DA5FAF"/>
    <w:rsid w:val="00DB12DC"/>
    <w:rsid w:val="00DE2909"/>
    <w:rsid w:val="00DF3857"/>
    <w:rsid w:val="00E135BD"/>
    <w:rsid w:val="00E268A7"/>
    <w:rsid w:val="00E355E6"/>
    <w:rsid w:val="00E771EB"/>
    <w:rsid w:val="00E7790F"/>
    <w:rsid w:val="00E92256"/>
    <w:rsid w:val="00EA3F4C"/>
    <w:rsid w:val="00EC3714"/>
    <w:rsid w:val="00EC4819"/>
    <w:rsid w:val="00F27FA8"/>
    <w:rsid w:val="00F46779"/>
    <w:rsid w:val="00F5401E"/>
    <w:rsid w:val="00F575B3"/>
    <w:rsid w:val="00F75E7A"/>
    <w:rsid w:val="00F86692"/>
    <w:rsid w:val="00FA20E8"/>
    <w:rsid w:val="00FE4D6C"/>
    <w:rsid w:val="00FF6C4E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46C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6C6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C6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46C69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character" w:styleId="a3">
    <w:name w:val="page number"/>
    <w:basedOn w:val="a0"/>
    <w:rsid w:val="00846C69"/>
  </w:style>
  <w:style w:type="paragraph" w:customStyle="1" w:styleId="TimesNewRoman">
    <w:name w:val="Обычный + Times New Roman"/>
    <w:aliases w:val="12 пт"/>
    <w:basedOn w:val="a"/>
    <w:rsid w:val="00846C69"/>
    <w:pPr>
      <w:suppressAutoHyphens w:val="0"/>
      <w:spacing w:after="200" w:line="276" w:lineRule="auto"/>
    </w:pPr>
    <w:rPr>
      <w:lang w:eastAsia="en-US"/>
    </w:rPr>
  </w:style>
  <w:style w:type="table" w:styleId="a4">
    <w:name w:val="Table Grid"/>
    <w:basedOn w:val="a1"/>
    <w:rsid w:val="00846C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46C69"/>
    <w:pPr>
      <w:widowControl w:val="0"/>
      <w:suppressAutoHyphens w:val="0"/>
      <w:autoSpaceDE w:val="0"/>
      <w:autoSpaceDN w:val="0"/>
      <w:adjustRightInd w:val="0"/>
      <w:spacing w:line="413" w:lineRule="exact"/>
      <w:jc w:val="center"/>
    </w:pPr>
    <w:rPr>
      <w:lang w:eastAsia="ru-RU"/>
    </w:rPr>
  </w:style>
  <w:style w:type="character" w:customStyle="1" w:styleId="FontStyle40">
    <w:name w:val="Font Style40"/>
    <w:basedOn w:val="a0"/>
    <w:uiPriority w:val="99"/>
    <w:rsid w:val="00846C6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846C6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846C69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styleId="a5">
    <w:name w:val="Body Text Indent"/>
    <w:basedOn w:val="a"/>
    <w:link w:val="a6"/>
    <w:uiPriority w:val="99"/>
    <w:unhideWhenUsed/>
    <w:rsid w:val="00846C69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4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846C69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46C69"/>
  </w:style>
  <w:style w:type="paragraph" w:styleId="21">
    <w:name w:val="toc 2"/>
    <w:basedOn w:val="a"/>
    <w:next w:val="a"/>
    <w:autoRedefine/>
    <w:uiPriority w:val="39"/>
    <w:unhideWhenUsed/>
    <w:rsid w:val="00846C69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846C69"/>
    <w:pPr>
      <w:ind w:left="480"/>
    </w:pPr>
  </w:style>
  <w:style w:type="character" w:styleId="a8">
    <w:name w:val="Hyperlink"/>
    <w:basedOn w:val="a0"/>
    <w:uiPriority w:val="99"/>
    <w:unhideWhenUsed/>
    <w:rsid w:val="00846C69"/>
    <w:rPr>
      <w:color w:val="0000FF"/>
      <w:u w:val="single"/>
    </w:rPr>
  </w:style>
  <w:style w:type="paragraph" w:styleId="a9">
    <w:name w:val="No Spacing"/>
    <w:link w:val="aa"/>
    <w:uiPriority w:val="1"/>
    <w:qFormat/>
    <w:rsid w:val="008C20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82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6A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69699E"/>
  </w:style>
  <w:style w:type="paragraph" w:styleId="ad">
    <w:name w:val="Normal (Web)"/>
    <w:basedOn w:val="a"/>
    <w:uiPriority w:val="99"/>
    <w:unhideWhenUsed/>
    <w:rsid w:val="0069699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22"/>
    <w:qFormat/>
    <w:rsid w:val="0069699E"/>
    <w:rPr>
      <w:b/>
      <w:bCs/>
    </w:rPr>
  </w:style>
  <w:style w:type="numbering" w:customStyle="1" w:styleId="WW8Num26">
    <w:name w:val="WW8Num26"/>
    <w:rsid w:val="008B050E"/>
    <w:pPr>
      <w:numPr>
        <w:numId w:val="30"/>
      </w:numPr>
    </w:pPr>
  </w:style>
  <w:style w:type="paragraph" w:styleId="af">
    <w:name w:val="List Paragraph"/>
    <w:basedOn w:val="a"/>
    <w:uiPriority w:val="34"/>
    <w:qFormat/>
    <w:rsid w:val="00FF7B9D"/>
    <w:pPr>
      <w:ind w:left="720"/>
      <w:contextualSpacing/>
    </w:pPr>
  </w:style>
  <w:style w:type="paragraph" w:customStyle="1" w:styleId="ConsPlusNormal">
    <w:name w:val="ConsPlusNormal"/>
    <w:rsid w:val="00427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B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- 2 человек</c:v>
                </c:pt>
                <c:pt idx="1">
                  <c:v>"4" - 33 человек</c:v>
                </c:pt>
                <c:pt idx="2">
                  <c:v>"3" - 9 человека</c:v>
                </c:pt>
                <c:pt idx="3">
                  <c:v>"2" - 12 человек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3.5000000000000052E-2</c:v>
                </c:pt>
                <c:pt idx="1">
                  <c:v>0.5890000000000003</c:v>
                </c:pt>
                <c:pt idx="2">
                  <c:v>0.16100000000000009</c:v>
                </c:pt>
                <c:pt idx="3">
                  <c:v>0.21400000000000041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1A-4849-94AF-0652F6FFAC39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- 19 человек</c:v>
                </c:pt>
                <c:pt idx="1">
                  <c:v>"4" - 18 человек</c:v>
                </c:pt>
                <c:pt idx="2">
                  <c:v>"3" - 16 человека</c:v>
                </c:pt>
                <c:pt idx="3">
                  <c:v>"2" - 3 человек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0.33900000000000302</c:v>
                </c:pt>
                <c:pt idx="1">
                  <c:v>0.32100000000000262</c:v>
                </c:pt>
                <c:pt idx="2">
                  <c:v>0.28500000000000031</c:v>
                </c:pt>
                <c:pt idx="3">
                  <c:v>5.3000000000000033E-2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1F-46EA-A71B-E53711FAF9A1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 - 7 человек</c:v>
                </c:pt>
                <c:pt idx="1">
                  <c:v>"4" - 11 человек</c:v>
                </c:pt>
                <c:pt idx="2">
                  <c:v>"3" - 24 человека</c:v>
                </c:pt>
                <c:pt idx="3">
                  <c:v>"2" - 7 человека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0.14200000000000004</c:v>
                </c:pt>
                <c:pt idx="1">
                  <c:v>0.224</c:v>
                </c:pt>
                <c:pt idx="2">
                  <c:v>0.48900000000000032</c:v>
                </c:pt>
                <c:pt idx="3">
                  <c:v>0.14200000000000004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C7-4639-BC53-45C10BDAAB42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0FFA-D2C9-4AEF-B3E0-CD803FF7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54</Pages>
  <Words>14924</Words>
  <Characters>85071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</dc:creator>
  <cp:lastModifiedBy>Школа48</cp:lastModifiedBy>
  <cp:revision>220</cp:revision>
  <cp:lastPrinted>2023-04-17T07:34:00Z</cp:lastPrinted>
  <dcterms:created xsi:type="dcterms:W3CDTF">2019-02-01T08:01:00Z</dcterms:created>
  <dcterms:modified xsi:type="dcterms:W3CDTF">2023-04-17T14:43:00Z</dcterms:modified>
</cp:coreProperties>
</file>