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0" w:rsidRPr="00DE5800" w:rsidRDefault="00DE5800" w:rsidP="00DE5800">
      <w:pPr>
        <w:autoSpaceDE w:val="0"/>
        <w:autoSpaceDN w:val="0"/>
        <w:spacing w:after="0" w:line="228" w:lineRule="auto"/>
        <w:ind w:left="792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DE5800" w:rsidRDefault="00DE5800" w:rsidP="00DE5800">
      <w:pPr>
        <w:autoSpaceDE w:val="0"/>
        <w:autoSpaceDN w:val="0"/>
        <w:spacing w:before="670" w:after="0" w:line="228" w:lineRule="auto"/>
        <w:ind w:left="810"/>
        <w:rPr>
          <w:rFonts w:ascii="Times New Roman" w:eastAsia="Times New Roman" w:hAnsi="Times New Roman" w:cs="Times New Roman"/>
          <w:color w:val="000000"/>
          <w:sz w:val="24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3F4814" w:rsidRPr="00DE5800" w:rsidRDefault="003F4814" w:rsidP="00DE5800">
      <w:pPr>
        <w:autoSpaceDE w:val="0"/>
        <w:autoSpaceDN w:val="0"/>
        <w:spacing w:before="670" w:after="0" w:line="228" w:lineRule="auto"/>
        <w:ind w:left="81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общеобразовательное учреждение средняя общеобразовательная школа №48</w:t>
      </w:r>
    </w:p>
    <w:p w:rsidR="00DE5800" w:rsidRPr="00DE5800" w:rsidRDefault="003F4814" w:rsidP="003F4814">
      <w:pPr>
        <w:autoSpaceDE w:val="0"/>
        <w:autoSpaceDN w:val="0"/>
        <w:spacing w:before="670" w:after="1436" w:line="228" w:lineRule="auto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868" w:bottom="296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</w:rPr>
        <w:t>МБОУ СОШ №</w:t>
      </w:r>
      <w:r>
        <w:rPr>
          <w:rFonts w:ascii="Cambria" w:eastAsia="MS Mincho" w:hAnsi="Cambria" w:cs="Times New Roman"/>
        </w:rPr>
        <w:t>48</w:t>
      </w:r>
    </w:p>
    <w:p w:rsidR="00DE5800" w:rsidRPr="00DE5800" w:rsidRDefault="00DE5800" w:rsidP="00DE5800">
      <w:pPr>
        <w:autoSpaceDE w:val="0"/>
        <w:autoSpaceDN w:val="0"/>
        <w:spacing w:after="0" w:line="336" w:lineRule="auto"/>
        <w:ind w:left="2816" w:right="144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СОГЛАСОВАНО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Заместитель директора по УВР </w:t>
      </w:r>
      <w:r w:rsidRPr="00DE5800">
        <w:rPr>
          <w:rFonts w:ascii="Cambria" w:eastAsia="MS Mincho" w:hAnsi="Cambria" w:cs="Times New Roman"/>
        </w:rPr>
        <w:br/>
      </w:r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______________(</w:t>
      </w:r>
      <w:proofErr w:type="spellStart"/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>Цибирова</w:t>
      </w:r>
      <w:proofErr w:type="spellEnd"/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 З.У.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 )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t>Протокол №___________________ от "____" ______________  20___ г.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type w:val="continuous"/>
          <w:pgSz w:w="11900" w:h="16840"/>
          <w:pgMar w:top="298" w:right="868" w:bottom="296" w:left="1440" w:header="720" w:footer="720" w:gutter="0"/>
          <w:cols w:num="2" w:space="720" w:equalWidth="0">
            <w:col w:w="6122" w:space="0"/>
            <w:col w:w="3470"/>
          </w:cols>
        </w:sectPr>
      </w:pPr>
    </w:p>
    <w:p w:rsidR="00DE5800" w:rsidRPr="00DE5800" w:rsidRDefault="00DE5800" w:rsidP="00DE5800">
      <w:pPr>
        <w:autoSpaceDE w:val="0"/>
        <w:autoSpaceDN w:val="0"/>
        <w:spacing w:after="1038" w:line="336" w:lineRule="auto"/>
        <w:ind w:left="210" w:right="144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УТВЕРЖДАЮ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Директор </w:t>
      </w:r>
      <w:r w:rsidRPr="00DE5800">
        <w:rPr>
          <w:rFonts w:ascii="Cambria" w:eastAsia="MS Mincho" w:hAnsi="Cambria" w:cs="Times New Roman"/>
        </w:rPr>
        <w:br/>
      </w:r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</w:t>
      </w:r>
      <w:proofErr w:type="gramStart"/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( </w:t>
      </w:r>
      <w:proofErr w:type="spellStart"/>
      <w:proofErr w:type="gramEnd"/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>Кокаева</w:t>
      </w:r>
      <w:proofErr w:type="spellEnd"/>
      <w:r w:rsidR="003F4814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 Ф.М.</w:t>
      </w:r>
      <w:r w:rsidRPr="00DE5800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 ) Приказ №_____________________ от "____" ______________  20___ г.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type w:val="nextColumn"/>
          <w:pgSz w:w="11900" w:h="16840"/>
          <w:pgMar w:top="298" w:right="868" w:bottom="296" w:left="1440" w:header="720" w:footer="720" w:gutter="0"/>
          <w:cols w:num="2" w:space="720" w:equalWidth="0">
            <w:col w:w="6122" w:space="0"/>
            <w:col w:w="3470"/>
          </w:cols>
        </w:sectPr>
      </w:pPr>
    </w:p>
    <w:p w:rsidR="00DE5800" w:rsidRPr="00DE5800" w:rsidRDefault="00DE5800" w:rsidP="00DE5800">
      <w:pPr>
        <w:autoSpaceDE w:val="0"/>
        <w:autoSpaceDN w:val="0"/>
        <w:spacing w:after="0" w:line="261" w:lineRule="auto"/>
        <w:ind w:left="3024" w:right="3600"/>
        <w:jc w:val="center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РАБОЧАЯ ПРОГРАММА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DE58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326517)</w:t>
      </w:r>
    </w:p>
    <w:p w:rsidR="00DE5800" w:rsidRPr="00DE5800" w:rsidRDefault="00DE5800" w:rsidP="00DE5800">
      <w:pPr>
        <w:autoSpaceDE w:val="0"/>
        <w:autoSpaceDN w:val="0"/>
        <w:spacing w:before="166" w:after="0" w:line="261" w:lineRule="auto"/>
        <w:ind w:left="3312" w:right="3744"/>
        <w:jc w:val="center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DE5800" w:rsidRPr="00DE5800" w:rsidRDefault="00DE5800" w:rsidP="00DE5800">
      <w:pPr>
        <w:autoSpaceDE w:val="0"/>
        <w:autoSpaceDN w:val="0"/>
        <w:spacing w:before="670" w:after="0" w:line="261" w:lineRule="auto"/>
        <w:ind w:left="2160" w:right="2592"/>
        <w:jc w:val="center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DE5800" w:rsidRPr="00DE5800" w:rsidRDefault="00DE5800" w:rsidP="00DE5800">
      <w:pPr>
        <w:autoSpaceDE w:val="0"/>
        <w:autoSpaceDN w:val="0"/>
        <w:spacing w:before="2112" w:after="0" w:line="261" w:lineRule="auto"/>
        <w:ind w:left="6464" w:hanging="13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учитель физической культуры</w:t>
      </w:r>
    </w:p>
    <w:p w:rsidR="00DE5800" w:rsidRPr="00DE5800" w:rsidRDefault="006616F7" w:rsidP="00DE5800">
      <w:pPr>
        <w:autoSpaceDE w:val="0"/>
        <w:autoSpaceDN w:val="0"/>
        <w:spacing w:before="2830" w:after="0" w:line="228" w:lineRule="auto"/>
        <w:ind w:right="4034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Г.Владикавказ</w:t>
      </w:r>
      <w:r w:rsidR="00DE5800"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2022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type w:val="continuous"/>
          <w:pgSz w:w="11900" w:h="16840"/>
          <w:pgMar w:top="298" w:right="868" w:bottom="296" w:left="1440" w:header="720" w:footer="720" w:gutter="0"/>
          <w:cols w:space="720"/>
        </w:sectPr>
      </w:pP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1440" w:right="1440" w:bottom="1440" w:left="1440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DE5800" w:rsidRPr="00DE5800" w:rsidRDefault="00DE5800" w:rsidP="00DE5800">
      <w:pPr>
        <w:autoSpaceDE w:val="0"/>
        <w:autoSpaceDN w:val="0"/>
        <w:spacing w:before="346" w:after="0"/>
        <w:ind w:right="432"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E5800" w:rsidRPr="00DE5800" w:rsidRDefault="00DE5800" w:rsidP="00DE5800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E5800" w:rsidRPr="00DE5800" w:rsidRDefault="00DE5800" w:rsidP="00DE5800">
      <w:pPr>
        <w:autoSpaceDE w:val="0"/>
        <w:autoSpaceDN w:val="0"/>
        <w:spacing w:before="72" w:after="0" w:line="280" w:lineRule="auto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Изучение учебного предмета «Физическая культура» имеет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важное значение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E5800" w:rsidRPr="00DE5800" w:rsidRDefault="00DE5800" w:rsidP="00DE5800">
      <w:pPr>
        <w:autoSpaceDE w:val="0"/>
        <w:autoSpaceDN w:val="0"/>
        <w:spacing w:before="70" w:after="0" w:line="280" w:lineRule="auto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прикладноориентированной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направленности.</w:t>
      </w:r>
    </w:p>
    <w:p w:rsidR="00DE5800" w:rsidRPr="00DE5800" w:rsidRDefault="00DE5800" w:rsidP="00DE5800">
      <w:pPr>
        <w:autoSpaceDE w:val="0"/>
        <w:autoSpaceDN w:val="0"/>
        <w:spacing w:before="70" w:after="0" w:line="268" w:lineRule="auto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E5800" w:rsidRPr="00DE5800" w:rsidRDefault="00DE5800" w:rsidP="00DE5800">
      <w:pPr>
        <w:autoSpaceDE w:val="0"/>
        <w:autoSpaceDN w:val="0"/>
        <w:spacing w:before="70" w:after="0" w:line="280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E5800" w:rsidRPr="00DE5800" w:rsidRDefault="00DE5800" w:rsidP="00DE5800">
      <w:pPr>
        <w:autoSpaceDE w:val="0"/>
        <w:autoSpaceDN w:val="0"/>
        <w:spacing w:before="70" w:after="0" w:line="280" w:lineRule="auto"/>
        <w:ind w:right="144"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E5800" w:rsidRPr="00DE5800" w:rsidRDefault="00DE5800" w:rsidP="00DE5800">
      <w:pPr>
        <w:autoSpaceDE w:val="0"/>
        <w:autoSpaceDN w:val="0"/>
        <w:spacing w:before="70" w:after="0" w:line="280" w:lineRule="auto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E5800" w:rsidRPr="00DE5800" w:rsidRDefault="00DE5800" w:rsidP="00DE5800">
      <w:pPr>
        <w:autoSpaceDE w:val="0"/>
        <w:autoSpaceDN w:val="0"/>
        <w:spacing w:before="70" w:after="0"/>
        <w:ind w:right="144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. Как и любая деятельность, она включает в себя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информационный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операциональный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644" w:bottom="29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96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autoSpaceDE w:val="0"/>
        <w:autoSpaceDN w:val="0"/>
        <w:spacing w:after="0"/>
        <w:ind w:right="144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вводится образовательный модуль «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Прикладноориентированная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Содержание модуля «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в себя личностные,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предметные результаты.</w:t>
      </w:r>
    </w:p>
    <w:p w:rsidR="00DE5800" w:rsidRPr="00DE5800" w:rsidRDefault="00DE5800" w:rsidP="00DE5800">
      <w:pPr>
        <w:autoSpaceDE w:val="0"/>
        <w:autoSpaceDN w:val="0"/>
        <w:spacing w:before="70" w:after="0" w:line="261" w:lineRule="auto"/>
        <w:ind w:right="432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предметные результаты — за каждый год обучения.</w:t>
      </w:r>
    </w:p>
    <w:p w:rsidR="00DE5800" w:rsidRPr="00DE5800" w:rsidRDefault="00DE5800" w:rsidP="00DE5800">
      <w:pPr>
        <w:autoSpaceDE w:val="0"/>
        <w:autoSpaceDN w:val="0"/>
        <w:spacing w:before="70" w:after="0" w:line="268" w:lineRule="auto"/>
        <w:ind w:right="144"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190" w:after="0" w:line="261" w:lineRule="auto"/>
        <w:ind w:right="2160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«Физическая культура» в учебном плане</w:t>
      </w:r>
      <w:proofErr w:type="gramStart"/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1 классе на изучение предмета отводится 3 часа в неделю, суммарно 96 часов.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316" w:right="760" w:bottom="144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346" w:after="0" w:line="261" w:lineRule="auto"/>
        <w:ind w:right="144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b/>
          <w:i/>
          <w:color w:val="000000"/>
          <w:sz w:val="24"/>
        </w:rPr>
        <w:t>Знания о физической культуре.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i/>
          <w:color w:val="000000"/>
          <w:sz w:val="24"/>
        </w:rPr>
        <w:t>Способы самостоятельной деятельности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. Режим дня и правила его составления и соблюдения.</w:t>
      </w:r>
    </w:p>
    <w:p w:rsidR="00DE5800" w:rsidRPr="00DE5800" w:rsidRDefault="00DE5800" w:rsidP="00DE5800">
      <w:pPr>
        <w:autoSpaceDE w:val="0"/>
        <w:autoSpaceDN w:val="0"/>
        <w:spacing w:before="70" w:after="0" w:line="268" w:lineRule="auto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Физическое </w:t>
      </w:r>
      <w:proofErr w:type="spellStart"/>
      <w:r w:rsidRPr="00DE5800">
        <w:rPr>
          <w:rFonts w:ascii="Times New Roman" w:eastAsia="Times New Roman" w:hAnsi="Times New Roman" w:cs="Times New Roman"/>
          <w:b/>
          <w:i/>
          <w:color w:val="000000"/>
          <w:sz w:val="24"/>
        </w:rPr>
        <w:t>совершенствование</w:t>
      </w:r>
      <w:proofErr w:type="gramStart"/>
      <w:r w:rsidRPr="00DE5800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Pr="00DE5800">
        <w:rPr>
          <w:rFonts w:ascii="Times New Roman" w:eastAsia="Times New Roman" w:hAnsi="Times New Roman" w:cs="Times New Roman"/>
          <w:i/>
          <w:color w:val="000000"/>
          <w:sz w:val="24"/>
        </w:rPr>
        <w:t>О</w:t>
      </w:r>
      <w:proofErr w:type="gramEnd"/>
      <w:r w:rsidRPr="00DE5800">
        <w:rPr>
          <w:rFonts w:ascii="Times New Roman" w:eastAsia="Times New Roman" w:hAnsi="Times New Roman" w:cs="Times New Roman"/>
          <w:i/>
          <w:color w:val="000000"/>
          <w:sz w:val="24"/>
        </w:rPr>
        <w:t>здоровительная</w:t>
      </w:r>
      <w:proofErr w:type="spellEnd"/>
      <w:r w:rsidRPr="00DE580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физическая культура.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i/>
          <w:color w:val="000000"/>
          <w:sz w:val="24"/>
        </w:rPr>
        <w:t>Спортивно-оздоровительная физическая культура.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DE5800" w:rsidRPr="00DE5800" w:rsidRDefault="00DE5800" w:rsidP="00DE5800">
      <w:pPr>
        <w:autoSpaceDE w:val="0"/>
        <w:autoSpaceDN w:val="0"/>
        <w:spacing w:before="72" w:after="0"/>
        <w:ind w:right="576"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DE5800" w:rsidRPr="00DE5800" w:rsidRDefault="00DE5800" w:rsidP="00DE5800">
      <w:pPr>
        <w:autoSpaceDE w:val="0"/>
        <w:autoSpaceDN w:val="0"/>
        <w:spacing w:before="70" w:after="0" w:line="268" w:lineRule="auto"/>
        <w:ind w:firstLine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Акробатические упражнения: подъём туловища из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положения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 w:rsidR="00DE5800" w:rsidRPr="00DE5800" w:rsidRDefault="00DE5800" w:rsidP="00DE5800">
      <w:pPr>
        <w:autoSpaceDE w:val="0"/>
        <w:autoSpaceDN w:val="0"/>
        <w:spacing w:before="70" w:after="0" w:line="268" w:lineRule="auto"/>
        <w:ind w:right="720" w:firstLine="180"/>
        <w:rPr>
          <w:rFonts w:ascii="Cambria" w:eastAsia="MS Mincho" w:hAnsi="Cambria" w:cs="Times New Roman"/>
        </w:rPr>
      </w:pPr>
      <w:proofErr w:type="spellStart"/>
      <w:r w:rsidRPr="00DE5800">
        <w:rPr>
          <w:rFonts w:ascii="Times New Roman" w:eastAsia="Times New Roman" w:hAnsi="Times New Roman" w:cs="Times New Roman"/>
          <w:i/>
          <w:color w:val="000000"/>
          <w:sz w:val="24"/>
        </w:rPr>
        <w:t>Прикладно</w:t>
      </w:r>
      <w:proofErr w:type="spellEnd"/>
      <w:r w:rsidRPr="00DE5800">
        <w:rPr>
          <w:rFonts w:ascii="Times New Roman" w:eastAsia="Times New Roman" w:hAnsi="Times New Roman" w:cs="Times New Roman"/>
          <w:i/>
          <w:color w:val="000000"/>
          <w:sz w:val="24"/>
        </w:rPr>
        <w:t>-ориентированная физическая культура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. Развитие основных физических каче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ств ср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>едствами спортивных и подвижных игр. Подготовка к выполнению нормативных требований комплекса ГТО.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624" w:bottom="144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346" w:after="0" w:line="288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формированию культуры здоровья, соблюдению правил здорового образа жизни;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190" w:after="0" w:line="280" w:lineRule="auto"/>
        <w:ind w:right="720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proofErr w:type="spellStart"/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формируются на протяжении каждого года обучения.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окончании первого года обучения учащиеся научатся: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находить общие и отличительные признаки в передвижениях человека и животных;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способы передвижения ходьбой и бегом, находить между ними общие и отличительные признаки;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выявлять признаки правильной и неправильной осанки, приводить возможные причины её нарушений;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воспроизводить названия разучиваемых физических упражнений и их исходные положения;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обсуждать правила проведения подвижных игр, обосновывать объективность определения победителей;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регулятивные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комплексы физкультминуток, утренней зарядки, упражнений по профилактике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нарушения и коррекции осанки;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650" w:bottom="398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after="0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учебные задания по обучению новым физическим упражнениям и развитию физических качеств;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окончании второго года обучения учащиеся научатся: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понимать связь между закаливающими процедурами и укреплением здоровья;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делать небольшие сообщения по истории возникновения подвижных игр и спортивных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регулятивные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2" w:after="0" w:line="288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окончании третьего года обучения учащиеся научатся: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670" w:bottom="428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регулятивные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оценивать сложность возникающих игровых задач, предлагать их совместное коллективное решение.</w:t>
      </w:r>
      <w:proofErr w:type="gramEnd"/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окончанию четвёртого года обучения учащиеся научатся: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коммуникативные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диалога;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оказывать посильную первую помощь во время занятий физической культурой;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регулятивные УУД: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указания учителя, проявлять активность и самостоятельность при выполнении учебных заданий;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проводить занятия на основе изученного материала и с учётом собственных интересов;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190" w:after="0" w:line="280" w:lineRule="auto"/>
        <w:ind w:right="432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before="70" w:after="0"/>
        <w:ind w:right="576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первом классе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научится: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приводить примеры основных дневных дел и их распределение в индивидуальном режиме дня; </w:t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642" w:bottom="368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tabs>
          <w:tab w:val="left" w:pos="180"/>
        </w:tabs>
        <w:autoSpaceDE w:val="0"/>
        <w:autoSpaceDN w:val="0"/>
        <w:spacing w:after="0" w:line="285" w:lineRule="auto"/>
        <w:rPr>
          <w:rFonts w:ascii="Cambria" w:eastAsia="MS Mincho" w:hAnsi="Cambria" w:cs="Times New Roman"/>
        </w:rPr>
      </w:pP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упражнения утренней зарядки и физкультминуток;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причины нарушения осанки и демонстрировать упражнения по профилактике её нарушения;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передвигаться на лыжах ступающим и скользящим шагом (без палок);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Cambria" w:eastAsia="MS Mincho" w:hAnsi="Cambria" w:cs="Times New Roman"/>
        </w:rPr>
        <w:tab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играть в подвижные игры с общеразвивающей направленностью.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742" w:bottom="144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autoSpaceDE w:val="0"/>
        <w:autoSpaceDN w:val="0"/>
        <w:spacing w:after="258" w:line="232" w:lineRule="auto"/>
        <w:rPr>
          <w:rFonts w:ascii="Cambria" w:eastAsia="MS Mincho" w:hAnsi="Cambria" w:cs="Times New Roman"/>
          <w:lang w:val="en-US"/>
        </w:rPr>
      </w:pPr>
      <w:r w:rsidRPr="00DE5800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590"/>
        <w:gridCol w:w="528"/>
        <w:gridCol w:w="1106"/>
        <w:gridCol w:w="1140"/>
        <w:gridCol w:w="804"/>
        <w:gridCol w:w="5440"/>
        <w:gridCol w:w="1080"/>
        <w:gridCol w:w="1382"/>
      </w:tblGrid>
      <w:tr w:rsidR="00DE5800" w:rsidRPr="00DE5800" w:rsidTr="00DE5800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DE5800" w:rsidRPr="00DE5800" w:rsidTr="00DE5800">
        <w:trPr>
          <w:trHeight w:hRule="exact" w:val="5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00" w:rsidRPr="00DE5800" w:rsidRDefault="00DE5800" w:rsidP="00DE5800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00" w:rsidRPr="00DE5800" w:rsidRDefault="00DE5800" w:rsidP="00DE5800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00" w:rsidRPr="00DE5800" w:rsidRDefault="00DE5800" w:rsidP="00DE5800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00" w:rsidRPr="00DE5800" w:rsidRDefault="00DE5800" w:rsidP="00DE5800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00" w:rsidRPr="00DE5800" w:rsidRDefault="00DE5800" w:rsidP="00DE5800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00" w:rsidRPr="00DE5800" w:rsidRDefault="00DE5800" w:rsidP="00DE5800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E5800" w:rsidRPr="00DE5800" w:rsidTr="00DE5800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DE5800" w:rsidRPr="00DE5800" w:rsidTr="00DE5800">
        <w:trPr>
          <w:trHeight w:hRule="exact" w:val="926"/>
        </w:trPr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05.09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E5800" w:rsidRPr="00DE5800" w:rsidTr="00DE5800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Способы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самостоятельной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</w:tr>
      <w:tr w:rsidR="00DE5800" w:rsidRPr="00DE5800" w:rsidTr="00DE580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Режим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дня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07.09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E5800" w:rsidRPr="00DE5800" w:rsidTr="00DE5800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 СОВЕРШЕНСТВОВАНИЕ</w:t>
            </w:r>
          </w:p>
        </w:tc>
      </w:tr>
      <w:tr w:rsidR="00DE5800" w:rsidRPr="00DE5800" w:rsidTr="00DE5800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Оздоровительная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культура</w:t>
            </w:r>
            <w:proofErr w:type="spellEnd"/>
          </w:p>
        </w:tc>
      </w:tr>
      <w:tr w:rsidR="00DE5800" w:rsidRPr="00DE5800" w:rsidTr="00DE580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09.09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Осанка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12.09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«осанка человека», правильной и неправильной формой осанки, обсуждают её отличительные признаки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proofErr w:type="gram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возможными причинами нарушения осанки и способами её профилактики;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14.09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proofErr w:type="gram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устанавливают положительную связь между физкультминутками и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предупреждением утомления во время учебной деятельности, приводят примеры её планирования в режиме учебного дня;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E5800" w:rsidRPr="00DE5800" w:rsidTr="00DE5800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4.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DE5800" w:rsidRPr="00DE5800" w:rsidTr="00DE5800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16.09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720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правилами поведения на уроках физической культуры, требованиями к обязательному их соблюдению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DE580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</w:tbl>
    <w:p w:rsidR="00DE5800" w:rsidRPr="00DE5800" w:rsidRDefault="00DE5800" w:rsidP="00DE580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6840" w:h="11900"/>
          <w:pgMar w:top="282" w:right="640" w:bottom="604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590"/>
        <w:gridCol w:w="528"/>
        <w:gridCol w:w="1106"/>
        <w:gridCol w:w="1140"/>
        <w:gridCol w:w="804"/>
        <w:gridCol w:w="5440"/>
        <w:gridCol w:w="1080"/>
        <w:gridCol w:w="1382"/>
      </w:tblGrid>
      <w:tr w:rsidR="00DE5800" w:rsidRPr="00DE5800" w:rsidTr="00DE5800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864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19.09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proofErr w:type="gram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образец техники учителя, уточняют требования к выполнению отдельных исходных положений;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основные исходные положения для выполнения гимнастических упражнений, их названия и требования к выполнению </w:t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стойки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упоры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седы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положения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лёжа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Строевые упражнения и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21.09</w:t>
            </w:r>
          </w:p>
          <w:p w:rsidR="00DE5800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23.09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способы 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построения</w:t>
            </w:r>
            <w:proofErr w:type="gram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стоя на месте (шеренга, колонна по одному, две шеренги, колонна по одному и по два);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повороты, стоя на месте (вправо, влево);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Гимнастические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26.09</w:t>
            </w:r>
          </w:p>
          <w:p w:rsidR="00E71C48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05.10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наблюдают и анализируют образцы техники гимнастических упражнений учителя, уточняют выполнение отдельных элементов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15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Акробатические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07.10</w:t>
            </w:r>
          </w:p>
          <w:p w:rsidR="00E71C48" w:rsidRPr="00E71C48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17.10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ошибки;; обучаются подъёму туловища из 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положения</w:t>
            </w:r>
            <w:proofErr w:type="gram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лёжа на спине и животе; ; обучаются подъёму ног из положения лёжа на животе;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сгибанию рук в положении упор лёжа;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прыжки в группировке, толчком двумя ногами;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прыжки в упоре на руках, толчком двумя ногами;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Модуль "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Шахматы</w:t>
            </w: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".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E71C48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19.10</w:t>
            </w:r>
          </w:p>
          <w:p w:rsidR="00CD1FE3" w:rsidRPr="00E71C48" w:rsidRDefault="00CD1FE3" w:rsidP="00CD1FE3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09.01.</w:t>
            </w:r>
            <w:r>
              <w:rPr>
                <w:rFonts w:ascii="Cambria" w:eastAsia="MS Mincho" w:hAnsi="Cambria" w:cs="Times New Roman"/>
              </w:rPr>
              <w:br/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</w:rPr>
            </w:pPr>
            <w:r w:rsidRPr="00DE5800">
              <w:rPr>
                <w:rFonts w:ascii="Cambria" w:eastAsia="MS Mincho" w:hAnsi="Cambria" w:cs="Times New Roman"/>
                <w:sz w:val="16"/>
              </w:rPr>
              <w:t>Наблюдают и слушают учителя</w:t>
            </w:r>
            <w:r>
              <w:rPr>
                <w:rFonts w:ascii="Cambria" w:eastAsia="MS Mincho" w:hAnsi="Cambria" w:cs="Times New Roman"/>
                <w:sz w:val="16"/>
              </w:rPr>
              <w:t>. Изучают шахматные фигуры и ходы.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Учебник.</w:t>
            </w:r>
          </w:p>
          <w:p w:rsidR="00DE5800" w:rsidRPr="00DE5800" w:rsidRDefault="00DE5800" w:rsidP="00DE5800">
            <w:pPr>
              <w:autoSpaceDE w:val="0"/>
              <w:autoSpaceDN w:val="0"/>
              <w:spacing w:before="20" w:after="0" w:line="249" w:lineRule="auto"/>
              <w:ind w:left="72" w:right="524"/>
              <w:jc w:val="both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"Шахматы" первый год обучения.</w:t>
            </w:r>
          </w:p>
          <w:p w:rsidR="00DE5800" w:rsidRPr="00DE5800" w:rsidRDefault="00DE5800" w:rsidP="00DE5800">
            <w:pPr>
              <w:autoSpaceDE w:val="0"/>
              <w:autoSpaceDN w:val="0"/>
              <w:spacing w:before="1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Э.Э Уманская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У.И. Волкова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У.А. Прудникова.</w:t>
            </w:r>
          </w:p>
        </w:tc>
      </w:tr>
      <w:tr w:rsidR="00DE5800" w:rsidRPr="00DE5800" w:rsidTr="00DE580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Модуль 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>Легкая атлетика</w:t>
            </w: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".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Метание мяча на дальность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11.01</w:t>
            </w:r>
          </w:p>
          <w:p w:rsidR="00CD1FE3" w:rsidRPr="00E71C48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18.01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</w:rPr>
            </w:pP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образцом учителя и правилами его выполнения (расположение у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20.01</w:t>
            </w:r>
          </w:p>
          <w:p w:rsidR="00CD1FE3" w:rsidRPr="00E71C48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22.02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невысокой скоростью; ; обучаются равномерному бегу в колонне по одному с разной скоростью передвижения с использованием лидера;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разной скоростью передвижения (по команде);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в чередовании с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равномерной ходьбой (по команде);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926"/>
        </w:trPr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4.9.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24.02</w:t>
            </w:r>
          </w:p>
          <w:p w:rsidR="00CD1FE3" w:rsidRPr="00E71C48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03.03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</w:t>
            </w: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 ;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06.03</w:t>
            </w:r>
          </w:p>
          <w:p w:rsidR="00CD1FE3" w:rsidRPr="00E71C48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15.03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выполнение прыжка в длину с места, толчком двумя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</w:tbl>
    <w:p w:rsidR="00DE5800" w:rsidRPr="00DE5800" w:rsidRDefault="00DE5800" w:rsidP="00DE580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6840" w:h="11900"/>
          <w:pgMar w:top="284" w:right="640" w:bottom="34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590"/>
        <w:gridCol w:w="528"/>
        <w:gridCol w:w="1106"/>
        <w:gridCol w:w="1140"/>
        <w:gridCol w:w="804"/>
        <w:gridCol w:w="5440"/>
        <w:gridCol w:w="1080"/>
        <w:gridCol w:w="1382"/>
      </w:tblGrid>
      <w:tr w:rsidR="00DE5800" w:rsidRPr="00DE5800" w:rsidTr="00DE5800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Подвижные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17.03</w:t>
            </w:r>
          </w:p>
          <w:p w:rsidR="00CD1FE3" w:rsidRPr="00E71C48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19.05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proofErr w:type="gram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игровые действия и правила подвижных игр, обучаются способам организации и подготовки игровых площадок; 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играют в разученные подвижные игры;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88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E5800" w:rsidRPr="00DE5800" w:rsidTr="00DE5800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5.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Прикладно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-ориентированная физическая культура</w:t>
            </w:r>
          </w:p>
        </w:tc>
      </w:tr>
      <w:tr w:rsidR="00DE5800" w:rsidRPr="00DE5800" w:rsidTr="00DE580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Рефлексия: демонстрация прироста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показателей физических качеств к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22.05</w:t>
            </w:r>
          </w:p>
          <w:p w:rsidR="00CD1FE3" w:rsidRPr="00CD1FE3" w:rsidRDefault="00CD1FE3" w:rsidP="00DE5800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24.05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Физическая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культура. 1-4 </w:t>
            </w:r>
            <w:r w:rsidRPr="00DE5800">
              <w:rPr>
                <w:rFonts w:ascii="Cambria" w:eastAsia="MS Mincho" w:hAnsi="Cambria" w:cs="Times New Roman"/>
              </w:rPr>
              <w:br/>
            </w: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классы. Лях В. И. ФГОС, РЭШ.</w:t>
            </w:r>
          </w:p>
        </w:tc>
      </w:tr>
      <w:tr w:rsidR="00DE5800" w:rsidRPr="00DE5800" w:rsidTr="00DE5800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E5800" w:rsidRPr="00DE5800" w:rsidTr="00DE5800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800" w:rsidRPr="00DE5800" w:rsidRDefault="00DE5800" w:rsidP="00DE5800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E580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91.5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00" w:rsidRPr="00DE5800" w:rsidRDefault="00DE5800" w:rsidP="00DE580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DE5800" w:rsidRPr="00DE5800" w:rsidRDefault="00DE5800" w:rsidP="00DE580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  <w:lang w:val="en-US"/>
        </w:rPr>
        <w:sectPr w:rsidR="00DE5800" w:rsidRPr="00DE5800">
          <w:pgSz w:w="16840" w:h="11900"/>
          <w:pgMar w:top="284" w:right="640" w:bottom="144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E5800" w:rsidRPr="00DE5800" w:rsidRDefault="00DE5800" w:rsidP="00DE5800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en-US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DE5800" w:rsidRPr="00DE5800" w:rsidRDefault="00DE5800" w:rsidP="00DE5800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  <w:lang w:val="en-US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DE5800" w:rsidRPr="00DE5800" w:rsidRDefault="00DE5800" w:rsidP="00DE5800">
      <w:pPr>
        <w:autoSpaceDE w:val="0"/>
        <w:autoSpaceDN w:val="0"/>
        <w:spacing w:before="166" w:after="0" w:line="261" w:lineRule="auto"/>
        <w:ind w:right="144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Введите свой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вариант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:Ф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>изическая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культура, 1-4 класс/Лях В.И., Акционерное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общество«Издательство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«Просвещение»</w:t>
      </w:r>
    </w:p>
    <w:p w:rsidR="00DE5800" w:rsidRPr="00DE5800" w:rsidRDefault="00DE5800" w:rsidP="00DE5800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DE5800" w:rsidRPr="00DE5800" w:rsidRDefault="00DE5800" w:rsidP="00DE5800">
      <w:pPr>
        <w:autoSpaceDE w:val="0"/>
        <w:autoSpaceDN w:val="0"/>
        <w:spacing w:before="166" w:after="0" w:line="261" w:lineRule="auto"/>
        <w:ind w:right="576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1. Гимнастика в системе физического воспитания образовательных учреждений, Амурская О.В., Стрелкова Я.А., Прокопенко А.В., 2020.</w:t>
      </w:r>
    </w:p>
    <w:p w:rsidR="00DE5800" w:rsidRPr="00DE5800" w:rsidRDefault="00DE5800" w:rsidP="00DE5800">
      <w:pPr>
        <w:autoSpaceDE w:val="0"/>
        <w:autoSpaceDN w:val="0"/>
        <w:spacing w:before="70" w:after="0" w:line="261" w:lineRule="auto"/>
        <w:ind w:right="576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2. Лечебная физическая культура, Лечебные комплексы для укрепления здоровья,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Шишина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Е.В., Башкирова Л.Н., Костенко И.М., 2021.</w:t>
      </w:r>
    </w:p>
    <w:p w:rsidR="00DE5800" w:rsidRPr="00DE5800" w:rsidRDefault="00DE5800" w:rsidP="00DE5800">
      <w:pPr>
        <w:autoSpaceDE w:val="0"/>
        <w:autoSpaceDN w:val="0"/>
        <w:spacing w:before="72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3. Методика преподавания подвижных игр, Фурманов А.Г., 2020.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4. Настольная книга учителя физической культуры,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Погадаев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Г.И., 1998.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5. Общеразвивающие упражнения, Комплексы, Методические рекомендации, Антонова Э.Р., 2021.</w:t>
      </w:r>
    </w:p>
    <w:p w:rsidR="00DE5800" w:rsidRPr="00DE5800" w:rsidRDefault="00DE5800" w:rsidP="00DE5800">
      <w:pPr>
        <w:autoSpaceDE w:val="0"/>
        <w:autoSpaceDN w:val="0"/>
        <w:spacing w:before="70" w:after="0" w:line="261" w:lineRule="auto"/>
        <w:ind w:right="288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6. Организация и проведение урока по легкой атлетике в общеобразовательной школе, Бугаев Г.В., Зыков В.С., Чурикова Л.Н., Щеглов В.Н., 2019.</w:t>
      </w:r>
    </w:p>
    <w:p w:rsidR="00DE5800" w:rsidRPr="00DE5800" w:rsidRDefault="00DE5800" w:rsidP="00DE5800">
      <w:pPr>
        <w:autoSpaceDE w:val="0"/>
        <w:autoSpaceDN w:val="0"/>
        <w:spacing w:before="70" w:after="0" w:line="261" w:lineRule="auto"/>
        <w:ind w:right="864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7. Организация и проведение физкультурно-оздоровительной и спортивно-массовой работы в условиях детского оздоровительного лагеря, Уварова А.А.,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</w:rPr>
        <w:t>Делег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А.Ч., 2020.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8. Подвижные игры в физическом воспитании, Мельников Ю.А., Феофилактов Н.З., 2021.</w:t>
      </w:r>
    </w:p>
    <w:p w:rsidR="00DE5800" w:rsidRPr="00DE5800" w:rsidRDefault="00DE5800" w:rsidP="00DE5800">
      <w:pPr>
        <w:autoSpaceDE w:val="0"/>
        <w:autoSpaceDN w:val="0"/>
        <w:spacing w:before="70" w:after="0" w:line="261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9. Теория и методика физического воспитания детей дошкольного возраста, Курс лекций, Шпак. В.Г., 2021</w:t>
      </w:r>
    </w:p>
    <w:p w:rsidR="00DE5800" w:rsidRPr="00DE5800" w:rsidRDefault="00DE5800" w:rsidP="00DE5800">
      <w:pPr>
        <w:autoSpaceDE w:val="0"/>
        <w:autoSpaceDN w:val="0"/>
        <w:spacing w:before="598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E5800" w:rsidRPr="00DE5800" w:rsidRDefault="00DE5800" w:rsidP="00DE5800">
      <w:pPr>
        <w:autoSpaceDE w:val="0"/>
        <w:autoSpaceDN w:val="0"/>
        <w:spacing w:before="166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teoriya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taxonomy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term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/2 - научно-методический журнал.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2. "Физическая культура: воспитание, образование, тренировка".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zdd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.1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september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 - газета "Здоровье детей".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spo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.1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september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 - газета "Спо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рт в шк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>оле".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kzg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narod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 - журнал «Культура здоровой жизни».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teoriya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- журнал «Теория и практика физической культуры». </w:t>
      </w:r>
    </w:p>
    <w:p w:rsidR="00DE5800" w:rsidRPr="00DE5800" w:rsidRDefault="00DE5800" w:rsidP="00DE5800">
      <w:pPr>
        <w:autoSpaceDE w:val="0"/>
        <w:autoSpaceDN w:val="0"/>
        <w:spacing w:before="70" w:after="0" w:line="261" w:lineRule="auto"/>
        <w:ind w:right="72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e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osnova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journal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/16/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archive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/ - журнал «Физическая культура. Всё для учителя!» 8.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/- единая коллекция ЦОР.</w:t>
      </w:r>
    </w:p>
    <w:p w:rsidR="00DE5800" w:rsidRPr="00DE5800" w:rsidRDefault="00DE5800" w:rsidP="00DE5800">
      <w:pPr>
        <w:autoSpaceDE w:val="0"/>
        <w:autoSpaceDN w:val="0"/>
        <w:spacing w:before="72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9. РЭШ. </w:t>
      </w:r>
    </w:p>
    <w:p w:rsidR="00DE5800" w:rsidRPr="00DE5800" w:rsidRDefault="00DE5800" w:rsidP="00DE5800">
      <w:pPr>
        <w:autoSpaceDE w:val="0"/>
        <w:autoSpaceDN w:val="0"/>
        <w:spacing w:before="72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clck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LbZS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9 Электронные учебники по физической культуре.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11.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kopilkaurokov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fizkultura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Сайт "Копилка уроков": 1-4 классы </w:t>
      </w:r>
    </w:p>
    <w:p w:rsidR="00DE5800" w:rsidRPr="00DE5800" w:rsidRDefault="00DE5800" w:rsidP="00DE5800">
      <w:pPr>
        <w:spacing w:after="0"/>
        <w:rPr>
          <w:rFonts w:ascii="Cambria" w:eastAsia="MS Mincho" w:hAnsi="Cambria" w:cs="Times New Roman"/>
        </w:rPr>
        <w:sectPr w:rsidR="00DE5800" w:rsidRPr="00DE5800">
          <w:pgSz w:w="11900" w:h="16840"/>
          <w:pgMar w:top="298" w:right="650" w:bottom="1440" w:left="666" w:header="720" w:footer="720" w:gutter="0"/>
          <w:cols w:space="720"/>
        </w:sectPr>
      </w:pPr>
    </w:p>
    <w:p w:rsidR="00DE5800" w:rsidRPr="00DE5800" w:rsidRDefault="00DE5800" w:rsidP="00DE580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E5800" w:rsidRPr="00DE5800" w:rsidRDefault="00DE5800" w:rsidP="00DE5800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DE5800" w:rsidRPr="00DE5800" w:rsidRDefault="00DE5800" w:rsidP="00DE5800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DE5800" w:rsidRPr="00DE5800" w:rsidRDefault="00DE5800" w:rsidP="00DE5800">
      <w:pPr>
        <w:autoSpaceDE w:val="0"/>
        <w:autoSpaceDN w:val="0"/>
        <w:spacing w:before="166" w:after="0" w:line="261" w:lineRule="auto"/>
        <w:ind w:right="288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Имеется: баскетбольные, волейбольные и футбольные мячи. Мячи для метания. Скакалки, обручи и гимнастические маты и скамейки.</w:t>
      </w:r>
    </w:p>
    <w:p w:rsidR="00DE5800" w:rsidRPr="00DE5800" w:rsidRDefault="00DE5800" w:rsidP="00DE5800">
      <w:pPr>
        <w:autoSpaceDE w:val="0"/>
        <w:autoSpaceDN w:val="0"/>
        <w:spacing w:before="70" w:after="0" w:line="268" w:lineRule="auto"/>
        <w:ind w:right="2304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Необходимо: Оборудование универсального спортивного зала 18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30 м, 24</w:t>
      </w:r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42 м Спортивные игры: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>Волейбол: стойки волейбольные с волейбольной сеткой, мячи волейбольные.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Баскетбол: Кольца баскетбольные, сетки баскетбольные, щит баскетбольный, мячи баскетбольные.</w:t>
      </w:r>
    </w:p>
    <w:p w:rsidR="00DE5800" w:rsidRPr="00DE5800" w:rsidRDefault="00DE5800" w:rsidP="00DE5800">
      <w:pPr>
        <w:autoSpaceDE w:val="0"/>
        <w:autoSpaceDN w:val="0"/>
        <w:spacing w:before="70" w:after="0" w:line="273" w:lineRule="auto"/>
        <w:ind w:right="288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Насос для накачивания мячей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Гимнастика, общефизическая подготовка: скамейки гимнастические, маты гимнастические, мостик гимнастический подпружиненный, перекладина навесная универсальная. 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Лёгкая атлетика: стойки для прыжков в высоту и планка для прыжков, мячи для метания.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Подвижные игры: обручи гимнастические, скакалки, специальный инвентарь.</w:t>
      </w:r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>Шахматы и шашки: набор для игры в шахматы, набор для игры в шашки, шахматные часы.</w:t>
      </w:r>
    </w:p>
    <w:p w:rsidR="00DE5800" w:rsidRPr="00DE5800" w:rsidRDefault="00DE5800" w:rsidP="00DE5800">
      <w:pPr>
        <w:autoSpaceDE w:val="0"/>
        <w:autoSpaceDN w:val="0"/>
        <w:spacing w:before="598" w:after="0" w:line="261" w:lineRule="auto"/>
        <w:ind w:right="720"/>
        <w:rPr>
          <w:rFonts w:ascii="Cambria" w:eastAsia="MS Mincho" w:hAnsi="Cambria" w:cs="Times New Roman"/>
        </w:rPr>
      </w:pPr>
      <w:r w:rsidRPr="00DE5800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DE5800" w:rsidRPr="00DE5800" w:rsidRDefault="00DE5800" w:rsidP="00DE5800">
      <w:pPr>
        <w:autoSpaceDE w:val="0"/>
        <w:autoSpaceDN w:val="0"/>
        <w:spacing w:before="166" w:after="0" w:line="268" w:lineRule="auto"/>
        <w:ind w:right="4464"/>
        <w:rPr>
          <w:rFonts w:ascii="Cambria" w:eastAsia="MS Mincho" w:hAnsi="Cambria" w:cs="Times New Roman"/>
          <w:lang w:val="en-US"/>
        </w:rPr>
      </w:pP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Оборудования ИКТ: </w:t>
      </w:r>
      <w:r w:rsidRPr="00DE5800">
        <w:rPr>
          <w:rFonts w:ascii="Cambria" w:eastAsia="MS Mincho" w:hAnsi="Cambria" w:cs="Times New Roman"/>
        </w:rPr>
        <w:br/>
      </w:r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Персональный компьютер (ноутбук) </w:t>
      </w:r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 w:rsidRPr="00DE5800">
        <w:rPr>
          <w:rFonts w:ascii="Times New Roman" w:eastAsia="Times New Roman" w:hAnsi="Times New Roman" w:cs="Times New Roman"/>
          <w:color w:val="000000"/>
          <w:sz w:val="24"/>
        </w:rPr>
        <w:t xml:space="preserve"> установленным ПО. </w:t>
      </w:r>
      <w:proofErr w:type="spellStart"/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Стол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компьютерный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proofErr w:type="gramEnd"/>
    </w:p>
    <w:p w:rsidR="00DE5800" w:rsidRPr="00DE5800" w:rsidRDefault="00DE5800" w:rsidP="00DE5800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  <w:lang w:val="en-US"/>
        </w:rPr>
      </w:pPr>
      <w:proofErr w:type="spellStart"/>
      <w:proofErr w:type="gram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Многофункциональное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устройство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цветной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печатью</w:t>
      </w:r>
      <w:proofErr w:type="spellEnd"/>
      <w:r w:rsidRPr="00DE5800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proofErr w:type="gramEnd"/>
    </w:p>
    <w:p w:rsidR="008750AC" w:rsidRDefault="008750AC"/>
    <w:sectPr w:rsidR="008750AC" w:rsidSect="00DE580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0"/>
    <w:rsid w:val="003F4814"/>
    <w:rsid w:val="006616F7"/>
    <w:rsid w:val="008750AC"/>
    <w:rsid w:val="00CD1FE3"/>
    <w:rsid w:val="00DE5800"/>
    <w:rsid w:val="00E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All</cp:lastModifiedBy>
  <cp:revision>2</cp:revision>
  <dcterms:created xsi:type="dcterms:W3CDTF">2022-04-14T12:16:00Z</dcterms:created>
  <dcterms:modified xsi:type="dcterms:W3CDTF">2022-04-14T12:16:00Z</dcterms:modified>
</cp:coreProperties>
</file>