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7B" w:rsidRDefault="00C6559B"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sectPr w:rsidR="00970B7B" w:rsidSect="00970B7B">
          <w:pgSz w:w="11906" w:h="16838"/>
          <w:pgMar w:top="1134" w:right="850" w:bottom="1134" w:left="1701" w:header="708" w:footer="708" w:gutter="0"/>
          <w:cols w:space="708"/>
          <w:docGrid w:linePitch="360"/>
        </w:sectPr>
      </w:pPr>
      <w:r>
        <w:rPr>
          <w:rFonts w:ascii="Times New Roman" w:eastAsia="Times New Roman" w:hAnsi="Times New Roman" w:cs="Times New Roman"/>
          <w:b/>
          <w:bCs/>
          <w:noProof/>
          <w:color w:val="333333"/>
          <w:sz w:val="28"/>
          <w:szCs w:val="28"/>
          <w:lang w:eastAsia="ru-RU"/>
        </w:rPr>
        <w:drawing>
          <wp:inline distT="0" distB="0" distL="0" distR="0">
            <wp:extent cx="5940425" cy="8166024"/>
            <wp:effectExtent l="0" t="0" r="3175" b="6985"/>
            <wp:docPr id="1" name="Рисунок 1" descr="C:\Users\Школа48\Pictures\2024-10-30 внеурочка 8 В класс\внеурочка 8 В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48\Pictures\2024-10-30 внеурочка 8 В класс\внеурочка 8 В класс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6024"/>
                    </a:xfrm>
                    <a:prstGeom prst="rect">
                      <a:avLst/>
                    </a:prstGeom>
                    <a:noFill/>
                    <a:ln>
                      <a:noFill/>
                    </a:ln>
                  </pic:spPr>
                </pic:pic>
              </a:graphicData>
            </a:graphic>
          </wp:inline>
        </w:drawing>
      </w:r>
      <w:bookmarkStart w:id="0" w:name="_GoBack"/>
      <w:bookmarkEnd w:id="0"/>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Пояснительная записка</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Рабочая программа внеурочной деятельности «Решение задач за страницами учебника физики» для обучающихся 8 класса по </w:t>
      </w:r>
      <w:proofErr w:type="spellStart"/>
      <w:r w:rsidRPr="00B4106A">
        <w:rPr>
          <w:rFonts w:ascii="Times New Roman" w:eastAsia="Times New Roman" w:hAnsi="Times New Roman" w:cs="Times New Roman"/>
          <w:color w:val="333333"/>
          <w:sz w:val="28"/>
          <w:szCs w:val="28"/>
          <w:lang w:eastAsia="ru-RU"/>
        </w:rPr>
        <w:t>общеинтеллектуальному</w:t>
      </w:r>
      <w:proofErr w:type="spellEnd"/>
      <w:r w:rsidRPr="00B4106A">
        <w:rPr>
          <w:rFonts w:ascii="Times New Roman" w:eastAsia="Times New Roman" w:hAnsi="Times New Roman" w:cs="Times New Roman"/>
          <w:color w:val="333333"/>
          <w:sz w:val="28"/>
          <w:szCs w:val="28"/>
          <w:lang w:eastAsia="ru-RU"/>
        </w:rPr>
        <w:t xml:space="preserve"> направлению разработана на основе следующих документов:</w:t>
      </w:r>
    </w:p>
    <w:p w:rsidR="00165AA6" w:rsidRPr="00B4106A" w:rsidRDefault="00165AA6" w:rsidP="00165AA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Федерального закона от 29 декабря 2012 г №273-ФЗ «Об образовании в РФ»;</w:t>
      </w:r>
    </w:p>
    <w:p w:rsidR="00165AA6" w:rsidRPr="00B4106A" w:rsidRDefault="00165AA6" w:rsidP="00165AA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Федерального государственного образовательного стандарта основного общего образования (</w:t>
      </w:r>
      <w:proofErr w:type="spellStart"/>
      <w:r w:rsidRPr="00B4106A">
        <w:rPr>
          <w:rFonts w:ascii="Times New Roman" w:eastAsia="Times New Roman" w:hAnsi="Times New Roman" w:cs="Times New Roman"/>
          <w:color w:val="333333"/>
          <w:sz w:val="28"/>
          <w:szCs w:val="28"/>
          <w:lang w:eastAsia="ru-RU"/>
        </w:rPr>
        <w:t>утверждёного</w:t>
      </w:r>
      <w:proofErr w:type="spellEnd"/>
      <w:r w:rsidRPr="00B4106A">
        <w:rPr>
          <w:rFonts w:ascii="Times New Roman" w:eastAsia="Times New Roman" w:hAnsi="Times New Roman" w:cs="Times New Roman"/>
          <w:color w:val="333333"/>
          <w:sz w:val="28"/>
          <w:szCs w:val="28"/>
          <w:lang w:eastAsia="ru-RU"/>
        </w:rPr>
        <w:t xml:space="preserve"> приказом Министерства образования и науки РФ от 17 декабря 2012 г №1897);</w:t>
      </w:r>
    </w:p>
    <w:p w:rsidR="00165AA6" w:rsidRPr="00B4106A" w:rsidRDefault="00165AA6" w:rsidP="00165AA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Федерального Государственного образовательного стандарта основного общего образования (ФГОС ООО, М.: «Просвещение», 2012 год);</w:t>
      </w:r>
    </w:p>
    <w:p w:rsidR="00165AA6" w:rsidRPr="00B4106A" w:rsidRDefault="00165AA6" w:rsidP="00165AA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Примерной программы основного общего образования по физике;</w:t>
      </w:r>
    </w:p>
    <w:p w:rsidR="00165AA6" w:rsidRPr="00B4106A" w:rsidRDefault="00165AA6" w:rsidP="00165AA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Программы основного общего образования. Физика. 7-9 классы. Авторы: </w:t>
      </w:r>
      <w:proofErr w:type="gramStart"/>
      <w:r w:rsidRPr="00B4106A">
        <w:rPr>
          <w:rFonts w:ascii="Times New Roman" w:eastAsia="Times New Roman" w:hAnsi="Times New Roman" w:cs="Times New Roman"/>
          <w:color w:val="333333"/>
          <w:sz w:val="28"/>
          <w:szCs w:val="28"/>
          <w:lang w:eastAsia="ru-RU"/>
        </w:rPr>
        <w:t>(</w:t>
      </w:r>
      <w:proofErr w:type="spellStart"/>
      <w:r w:rsidRPr="00B4106A">
        <w:rPr>
          <w:rFonts w:ascii="Times New Roman" w:eastAsia="Times New Roman" w:hAnsi="Times New Roman" w:cs="Times New Roman"/>
          <w:color w:val="333333"/>
          <w:sz w:val="28"/>
          <w:szCs w:val="28"/>
          <w:lang w:eastAsia="ru-RU"/>
        </w:rPr>
        <w:t>А.В.Пёрышкин</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Н.Ф.Филонович</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Е.М.Гутник</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М.:Дрофа</w:t>
      </w:r>
      <w:proofErr w:type="spellEnd"/>
      <w:r w:rsidRPr="00B4106A">
        <w:rPr>
          <w:rFonts w:ascii="Times New Roman" w:eastAsia="Times New Roman" w:hAnsi="Times New Roman" w:cs="Times New Roman"/>
          <w:color w:val="333333"/>
          <w:sz w:val="28"/>
          <w:szCs w:val="28"/>
          <w:lang w:eastAsia="ru-RU"/>
        </w:rPr>
        <w:t>, 2014), с. 4 – 91.</w:t>
      </w:r>
      <w:proofErr w:type="gramEnd"/>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Программа составлена на основе Фундаментального ядра содержания общего образования / Рос. акад. Наук, Рос. акад. образования; под ред. </w:t>
      </w:r>
      <w:proofErr w:type="spellStart"/>
      <w:r w:rsidRPr="00B4106A">
        <w:rPr>
          <w:rFonts w:ascii="Times New Roman" w:eastAsia="Times New Roman" w:hAnsi="Times New Roman" w:cs="Times New Roman"/>
          <w:color w:val="333333"/>
          <w:sz w:val="28"/>
          <w:szCs w:val="28"/>
          <w:lang w:eastAsia="ru-RU"/>
        </w:rPr>
        <w:t>В.В.Козлова</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А.М.Кондакова</w:t>
      </w:r>
      <w:proofErr w:type="spellEnd"/>
      <w:r w:rsidRPr="00B4106A">
        <w:rPr>
          <w:rFonts w:ascii="Times New Roman" w:eastAsia="Times New Roman" w:hAnsi="Times New Roman" w:cs="Times New Roman"/>
          <w:color w:val="333333"/>
          <w:sz w:val="28"/>
          <w:szCs w:val="28"/>
          <w:lang w:eastAsia="ru-RU"/>
        </w:rPr>
        <w:t xml:space="preserve"> (М.: Просвещение, 2011) и Требований к результатам обучения, представленных в Стандарте основного общего образования.</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Физическое образование в системе общего и среднего образования занимает одно из ведущих мест.</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Дифференциация данной программы предполагает такую организацию процесса обучения, которая учитывает индивидуальные особенности учащихся, их способности и интересы, личностный опыт и позволяет, с одной стороны, обеспечить базовую подготовку, с другой — удовлетворить потребности каждого, кто проявляет интерес и способности к предмету.</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Программа внеурочной деятельности «Решение задач за страницами учебника физики» относится к научно-познавательному направлению реализации внеурочной деятельности в рамках ФГОС.</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Актуальность программы определена тем, что школьники должны иметь мотивацию к обучению физики, стремиться развивать свои интеллектуальные возможности.</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Данная программа позволяет учащимся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обучиться методам и приёмам решения задач повышенной сложности.</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r w:rsidRPr="00B4106A">
        <w:rPr>
          <w:rFonts w:ascii="Times New Roman" w:eastAsia="Times New Roman" w:hAnsi="Times New Roman" w:cs="Times New Roman"/>
          <w:color w:val="333333"/>
          <w:sz w:val="28"/>
          <w:szCs w:val="28"/>
          <w:lang w:eastAsia="ru-RU"/>
        </w:rPr>
        <w:br/>
        <w:t>В условиях реализации этой образовательной программы широко используются методы учебного, аналитического, проблемного решения задач. Специфическая форма организации занятий позволяет учащимся ознакомиться со многими интересными вопросами физики, выходящими за рамки школьной программы, расширить целостное представление о проблеме данной науки, которые способствуют дальнейшей социально-бытовой и профессионально-трудовой адаптации в обществе.</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 состоянием их соматического и психического здоровья и стандартами второго поколения (ФГОС).</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Новизна данной программы определена федеральным государственным стандартом основного общего образования. Её отличительными особенностями являются:</w:t>
      </w:r>
    </w:p>
    <w:p w:rsidR="00165AA6" w:rsidRPr="00B4106A" w:rsidRDefault="00165AA6" w:rsidP="00165AA6">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Определение видов организации деятельности учащихся, направленных на достижение личностных, </w:t>
      </w:r>
      <w:proofErr w:type="spellStart"/>
      <w:r w:rsidRPr="00B4106A">
        <w:rPr>
          <w:rFonts w:ascii="Times New Roman" w:eastAsia="Times New Roman" w:hAnsi="Times New Roman" w:cs="Times New Roman"/>
          <w:color w:val="333333"/>
          <w:sz w:val="28"/>
          <w:szCs w:val="28"/>
          <w:lang w:eastAsia="ru-RU"/>
        </w:rPr>
        <w:t>метапредметных</w:t>
      </w:r>
      <w:proofErr w:type="spellEnd"/>
      <w:r w:rsidRPr="00B4106A">
        <w:rPr>
          <w:rFonts w:ascii="Times New Roman" w:eastAsia="Times New Roman" w:hAnsi="Times New Roman" w:cs="Times New Roman"/>
          <w:color w:val="333333"/>
          <w:sz w:val="28"/>
          <w:szCs w:val="28"/>
          <w:lang w:eastAsia="ru-RU"/>
        </w:rPr>
        <w:t xml:space="preserve"> и предметных результатов освоения программы.</w:t>
      </w:r>
    </w:p>
    <w:p w:rsidR="00165AA6" w:rsidRPr="00B4106A" w:rsidRDefault="00165AA6" w:rsidP="00165AA6">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В основу реализации программы положены ценностные ориентиры и воспитательные результаты.</w:t>
      </w:r>
    </w:p>
    <w:p w:rsidR="00165AA6" w:rsidRPr="00B4106A" w:rsidRDefault="00165AA6" w:rsidP="00165AA6">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Достижения планируемых результатов отслеживаются в рамках внутренней системы оценки: педагогом, администрацией.</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Цель программы</w:t>
      </w:r>
      <w:r w:rsidRPr="00B4106A">
        <w:rPr>
          <w:rFonts w:ascii="Times New Roman" w:eastAsia="Times New Roman" w:hAnsi="Times New Roman" w:cs="Times New Roman"/>
          <w:i/>
          <w:iCs/>
          <w:color w:val="333333"/>
          <w:sz w:val="28"/>
          <w:szCs w:val="28"/>
          <w:lang w:eastAsia="ru-RU"/>
        </w:rPr>
        <w:t>:</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i/>
          <w:iCs/>
          <w:color w:val="333333"/>
          <w:sz w:val="28"/>
          <w:szCs w:val="28"/>
          <w:lang w:eastAsia="ru-RU"/>
        </w:rPr>
        <w:t>Развитие у обучающихся стремления к интеллектуальной, научной и практической самостоятельности в выборе и принятии решений, познавательной и социальной активности.</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Достижение этой цели обеспечивается решением следующих </w:t>
      </w:r>
      <w:r w:rsidRPr="00B4106A">
        <w:rPr>
          <w:rFonts w:ascii="Times New Roman" w:eastAsia="Times New Roman" w:hAnsi="Times New Roman" w:cs="Times New Roman"/>
          <w:b/>
          <w:bCs/>
          <w:i/>
          <w:iCs/>
          <w:color w:val="333333"/>
          <w:sz w:val="28"/>
          <w:szCs w:val="28"/>
          <w:lang w:eastAsia="ru-RU"/>
        </w:rPr>
        <w:t>задач</w:t>
      </w:r>
      <w:r w:rsidRPr="00B4106A">
        <w:rPr>
          <w:rFonts w:ascii="Times New Roman" w:eastAsia="Times New Roman" w:hAnsi="Times New Roman" w:cs="Times New Roman"/>
          <w:i/>
          <w:iCs/>
          <w:color w:val="333333"/>
          <w:sz w:val="28"/>
          <w:szCs w:val="28"/>
          <w:lang w:eastAsia="ru-RU"/>
        </w:rPr>
        <w:t>:</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Развитие интереса и творческих способностей учащихся при освоении ими метода научного познания, формирование представлений и убеждённости в возможности познания мира.</w:t>
      </w:r>
    </w:p>
    <w:p w:rsidR="00165AA6" w:rsidRPr="00B4106A" w:rsidRDefault="00165AA6" w:rsidP="00165AA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 в протекании явлений и качественно объяснять наиболее распространённые и значимые для человека явления природы;</w:t>
      </w:r>
    </w:p>
    <w:p w:rsidR="00165AA6" w:rsidRPr="00B4106A" w:rsidRDefault="00165AA6" w:rsidP="00165AA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Развитие понимания отличия научных данных от непроверенной и недостоверной информации, ценности науки для удовлетворения бытовых, производственных и культурных потребностей человека.</w:t>
      </w:r>
    </w:p>
    <w:p w:rsidR="00165AA6" w:rsidRPr="00B4106A" w:rsidRDefault="00165AA6" w:rsidP="00165AA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Применение полученных знаний и умений для решения практических задач повседневной жизни, обеспечение безопасности при осуществлении трудовой деятельности и в жизни, рационального и разумного природопользования и охраны окружающей среды.</w:t>
      </w:r>
    </w:p>
    <w:p w:rsidR="00165AA6" w:rsidRPr="00B4106A" w:rsidRDefault="00165AA6" w:rsidP="00165AA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Воспитание убеждённости в необходимости разумного использования достижений науки и технологий для дальнейшего развития цивилизации, уважения к учёным и науке физике, как элементу общечеловеческой культуры.</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Авторская программа внеурочной деятельности по физике «Решение задач за страницами учебника физики» предназначена для учащихся 8-го класса и рассчитана на 35 часов (1 час в неделю), но на основании календарного графика работы школы и производственного календаря на 2020 год количество часов уменьшается на 1 час.</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Планируемые результаты</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проводить наблюдения, планировать и анализировать учебную деятельность;</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выдвигать, доказывать и опровергать гипотезы, формулировать выводы;</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Накопление знаний о физ. явлениях, закономерностях и связях между происходящими явлениями, объективности и познаваемости окружающего мира;</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представлений о системообразующей роли физики в естественно-математическом познании, развитии техники и технологий, научного мировоззрения;</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представлений о физической сущности явлений природы, видах материи, движении как способе существования материи;</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основных идей и теорий механики, атомно-молекулярного учения о строении вещества, элементов электродинамики, оптики и квантовой физики;</w:t>
      </w:r>
    </w:p>
    <w:p w:rsidR="00165AA6" w:rsidRPr="00B4106A" w:rsidRDefault="00165AA6" w:rsidP="00165AA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b/>
          <w:bCs/>
          <w:i/>
          <w:iCs/>
          <w:color w:val="333333"/>
          <w:sz w:val="28"/>
          <w:szCs w:val="28"/>
          <w:lang w:eastAsia="ru-RU"/>
        </w:rPr>
        <w:t>Метапредметные</w:t>
      </w:r>
      <w:proofErr w:type="spellEnd"/>
      <w:r w:rsidRPr="00B4106A">
        <w:rPr>
          <w:rFonts w:ascii="Times New Roman" w:eastAsia="Times New Roman" w:hAnsi="Times New Roman" w:cs="Times New Roman"/>
          <w:b/>
          <w:bCs/>
          <w:i/>
          <w:iCs/>
          <w:color w:val="333333"/>
          <w:sz w:val="28"/>
          <w:szCs w:val="28"/>
          <w:lang w:eastAsia="ru-RU"/>
        </w:rPr>
        <w:t>:</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различными методами решения задач.</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Развитие коммуникативных умений: объяснять и отстаивать свою точку зрения, с уважением относиться к точке зрения оппонентов, кратко и точно отвечать на вопросы, использовать справочную литературу и другие источники информации.</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Понимание различия между гипотезой и научными фактами, теоретическими моделями и реальными объектами, овладение УУД на основе выдвижения и доказательства гипотез, разработки теоретических моделей процессов и явлений.</w:t>
      </w:r>
    </w:p>
    <w:p w:rsidR="00165AA6" w:rsidRPr="00B4106A" w:rsidRDefault="00165AA6" w:rsidP="00165AA6">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умений воспринимать, перерабатывать и предъявлять информацию в словесной, образной, символической формах в соответствии с поставленными задачами, выделять основное содержание из прочитанного текста и находить ответы на поставленные вопросы, научно интерпретируя содержание текста.</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w:t>
      </w:r>
    </w:p>
    <w:p w:rsidR="00165AA6" w:rsidRPr="00B4106A" w:rsidRDefault="00165AA6" w:rsidP="00165AA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навыками самостоятельности в приобретении новых знаний и практических умений;</w:t>
      </w:r>
    </w:p>
    <w:p w:rsidR="00165AA6" w:rsidRPr="00B4106A" w:rsidRDefault="00165AA6" w:rsidP="00165AA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Приобретение умения ставить перед собой познавательные цели, выдвигать гипотезы, аргументировано отстаивать собственную точку зрения;</w:t>
      </w:r>
    </w:p>
    <w:p w:rsidR="00165AA6" w:rsidRPr="00B4106A" w:rsidRDefault="00165AA6" w:rsidP="00165AA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ценностных отношений друг к другу, учителю, другим участникам образовательного процесса, авторам изобретений и открытий, окружающему миру.</w:t>
      </w:r>
    </w:p>
    <w:p w:rsidR="00B4106A" w:rsidRPr="00B4106A" w:rsidRDefault="00165AA6" w:rsidP="00B4106A">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Готовность к выбору жизненного пути в соответствии со своими способностями и предпочтениями</w:t>
      </w:r>
    </w:p>
    <w:p w:rsidR="00B4106A" w:rsidRPr="00B4106A" w:rsidRDefault="00B4106A" w:rsidP="00B4106A">
      <w:pPr>
        <w:shd w:val="clear" w:color="auto" w:fill="FFFFFF"/>
        <w:spacing w:after="150" w:line="240" w:lineRule="auto"/>
        <w:ind w:left="72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                                        </w:t>
      </w:r>
    </w:p>
    <w:p w:rsidR="00B4106A" w:rsidRPr="00B4106A" w:rsidRDefault="00B4106A" w:rsidP="00B4106A">
      <w:pPr>
        <w:shd w:val="clear" w:color="auto" w:fill="FFFFFF"/>
        <w:spacing w:after="150" w:line="240" w:lineRule="auto"/>
        <w:ind w:left="720"/>
        <w:rPr>
          <w:rFonts w:ascii="Times New Roman" w:eastAsia="Times New Roman" w:hAnsi="Times New Roman" w:cs="Times New Roman"/>
          <w:color w:val="333333"/>
          <w:sz w:val="28"/>
          <w:szCs w:val="28"/>
          <w:lang w:eastAsia="ru-RU"/>
        </w:rPr>
      </w:pPr>
    </w:p>
    <w:p w:rsidR="00165AA6" w:rsidRPr="00B4106A" w:rsidRDefault="00B4106A" w:rsidP="00B4106A">
      <w:pPr>
        <w:shd w:val="clear" w:color="auto" w:fill="FFFFFF"/>
        <w:spacing w:after="150" w:line="240" w:lineRule="auto"/>
        <w:ind w:left="72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                                                       </w:t>
      </w:r>
      <w:r w:rsidR="00165AA6" w:rsidRPr="00B4106A">
        <w:rPr>
          <w:rFonts w:ascii="Times New Roman" w:eastAsia="Times New Roman" w:hAnsi="Times New Roman" w:cs="Times New Roman"/>
          <w:b/>
          <w:bCs/>
          <w:color w:val="333333"/>
          <w:sz w:val="28"/>
          <w:szCs w:val="28"/>
          <w:lang w:eastAsia="ru-RU"/>
        </w:rPr>
        <w:t>Содержание программы</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Тепловые явления и законы сохранения (10 часов)</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определение количества энергии при нагревании, охлаждении и агрегатных превращениях вещества; уравнение теплового баланса; законы сохранения и превращения энергии и импульса. Решение задач несколькими способами. Составление задач на заданные явления и объекты. Знакомство с решением задач повышенной сложности по теме: «Тепловые явления и законы сохранения» из вариантов для подготовки ОГЭ и ЕГЭ, олимпиадных задач различного уровня. Решение конструкторских, расчётных задач на расчёт параметров систем при реактивном движении.</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Электрические явления (10 часов)</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законы постоянного тока для электрических цепей смешанных соединений. Составление и решение экспериментальных задач с использованием схем, рисунков, графиков. Решение комбинированных задач с техническим содержанием. Решение конструкторских задач на определение параметров электронагревательных, осветительных и других электрических систем. Знакомство с решением задач повышенной сложности по теме: «Постоянный электрический ток» из вариантов для подготовки ОГЭ и ЕГЭ.</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Электромагнитные явления (5 часов)</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Решение задач на описание магнитного поля и его действия. Знакомство с решением задач повышенной сложности по теме: «Электромагнитное поле и его действие» из вариантов для подготовки ОГЭ и ЕГЭ.</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Оптические явления (8 часов)</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описание различных свойств электромагнитных волн. Решение задач по геометрической оптике. Конструирование и решение задач на определение параметров оптических систем. Знакомство с решением задач повышенной сложности по теме: «Оптические явления» из вариантов для подготовки ОГЭ и ЕГЭ.</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Обобщающее повторение по методам и приёмам решения задач различной сложности (2 час)</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Учебно-тематический план</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Style w:val="GridTableLight"/>
        <w:tblW w:w="12196" w:type="dxa"/>
        <w:tblLayout w:type="fixed"/>
        <w:tblLook w:val="04A0" w:firstRow="1" w:lastRow="0" w:firstColumn="1" w:lastColumn="0" w:noHBand="0" w:noVBand="1"/>
      </w:tblPr>
      <w:tblGrid>
        <w:gridCol w:w="567"/>
        <w:gridCol w:w="3828"/>
        <w:gridCol w:w="7801"/>
      </w:tblGrid>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w:t>
            </w:r>
          </w:p>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занятия</w:t>
            </w:r>
          </w:p>
        </w:tc>
        <w:tc>
          <w:tcPr>
            <w:tcW w:w="3828"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Тема занятия</w:t>
            </w:r>
          </w:p>
        </w:tc>
        <w:tc>
          <w:tcPr>
            <w:tcW w:w="7801"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Результат</w:t>
            </w:r>
          </w:p>
        </w:tc>
      </w:tr>
      <w:tr w:rsidR="00165AA6" w:rsidRPr="00B4106A" w:rsidTr="00513CDA">
        <w:tc>
          <w:tcPr>
            <w:tcW w:w="12196" w:type="dxa"/>
            <w:gridSpan w:val="3"/>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1. Тепловые явления и законы сохранения (10 часов)</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Что такое физическая задача и как правильно читать условие к задаче. Классификация задач и алгоритмы решения задач различного типа. Примеры </w:t>
            </w:r>
            <w:r w:rsidRPr="00B4106A">
              <w:rPr>
                <w:rFonts w:ascii="Times New Roman" w:eastAsia="Times New Roman" w:hAnsi="Times New Roman" w:cs="Times New Roman"/>
                <w:color w:val="333333"/>
                <w:sz w:val="28"/>
                <w:szCs w:val="28"/>
                <w:lang w:eastAsia="ru-RU"/>
              </w:rPr>
              <w:lastRenderedPageBreak/>
              <w:t>задач с разными алгоритмами решения.</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Памятки «Алгоритмы решения задач».</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2</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Основные требования к составлению задач, способы и техника составления задач. Составление простых и составных задач на определение количества энергии при нагревании, охлаждении веществ.</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Памятки «Способы составления задач», банк собственных задач и способов их решения.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3</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Работа с текстом задач. Составление и решение задач при агрегатных превращениях вещества.</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и составление мини-теста с решением по теме занятия.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4</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Анализ физического явления и составление рисунка, плана решения. Составление задач на заданные явления и объекты. Составление и решение задач на уравнение теплового баланса</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Краткие записи условия задачи, составление рисунков. Решение задач на уравнение теплового баланса из сборников по подготовке к ОГЭ и ЕГЭ.</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5</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Числовой расчёт. Использование вычислительной техники при расчётах. Решение задач несколькими способами. Составление задач на </w:t>
            </w:r>
            <w:r w:rsidRPr="00B4106A">
              <w:rPr>
                <w:rFonts w:ascii="Times New Roman" w:eastAsia="Times New Roman" w:hAnsi="Times New Roman" w:cs="Times New Roman"/>
                <w:color w:val="333333"/>
                <w:sz w:val="28"/>
                <w:szCs w:val="28"/>
                <w:lang w:eastAsia="ru-RU"/>
              </w:rPr>
              <w:lastRenderedPageBreak/>
              <w:t>заданные явления и объекты.</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Составление мини-теста из </w:t>
            </w:r>
            <w:proofErr w:type="spellStart"/>
            <w:r w:rsidRPr="00B4106A">
              <w:rPr>
                <w:rFonts w:ascii="Times New Roman" w:eastAsia="Times New Roman" w:hAnsi="Times New Roman" w:cs="Times New Roman"/>
                <w:color w:val="333333"/>
                <w:sz w:val="28"/>
                <w:szCs w:val="28"/>
                <w:lang w:eastAsia="ru-RU"/>
              </w:rPr>
              <w:t>прорешенных</w:t>
            </w:r>
            <w:proofErr w:type="spellEnd"/>
            <w:r w:rsidRPr="00B4106A">
              <w:rPr>
                <w:rFonts w:ascii="Times New Roman" w:eastAsia="Times New Roman" w:hAnsi="Times New Roman" w:cs="Times New Roman"/>
                <w:color w:val="333333"/>
                <w:sz w:val="28"/>
                <w:szCs w:val="28"/>
                <w:lang w:eastAsia="ru-RU"/>
              </w:rPr>
              <w:t xml:space="preserve"> в течении занятия задач. Решение комплексных задач по теме: «Тепловые явления» из сборников по подготовке к ОГЭ и ЕГЭ.</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6</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Анализ решения задачи и его значение для коррекции решения. Знакомство с решением задач повышенной сложности по теме: «Тепловые явления и законы сохранения» из вариантов для подготовки ОГЭ и ЕГЭ.</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комплексных задач по теме: «Тепловые явления» из сборников по подготовке к ОГЭ и ЕГЭ.</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7</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Типичные недостатки и оформлении решения физических задач. Решение олимпиадных задач различного уровня.</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Участие в дистанционных олимпиадах разного уровня.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8</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Чтение и построение графиков при решении задач. Решение конструкторских и расчётных задач по теме: «Законы сохранения».</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комплексных задач по теме: «Законы сохранения» из сборников по подготовке к ОГЭ и ЕГЭ.</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9</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с использованием графического способа. Решение конструкторских, расчётных задач на расчёт параметров систем при реактивном движении.</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Составление задач по теме: «Закон сохранения импульса и энергии». Решение комплексных задач по теме: «Законы сохранения импульса при реактивном движении».</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10</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комплексных задач повышенной сложности по темам: «Тепловые явления» и «Законы сохранения в механике».</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комплексных задач по темам занятия из сборников по подготовке к ОГЭ и ЕГЭ.</w:t>
            </w:r>
          </w:p>
          <w:p w:rsidR="00165AA6" w:rsidRPr="00B4106A" w:rsidRDefault="00165AA6" w:rsidP="00165AA6">
            <w:pPr>
              <w:spacing w:after="150"/>
              <w:rPr>
                <w:rFonts w:ascii="Times New Roman" w:eastAsia="Times New Roman" w:hAnsi="Times New Roman" w:cs="Times New Roman"/>
                <w:color w:val="333333"/>
                <w:sz w:val="28"/>
                <w:szCs w:val="28"/>
                <w:lang w:eastAsia="ru-RU"/>
              </w:rPr>
            </w:pPr>
          </w:p>
          <w:p w:rsidR="00165AA6" w:rsidRPr="00B4106A" w:rsidRDefault="00165AA6" w:rsidP="00165AA6">
            <w:pPr>
              <w:spacing w:after="150"/>
              <w:rPr>
                <w:rFonts w:ascii="Times New Roman" w:eastAsia="Times New Roman" w:hAnsi="Times New Roman" w:cs="Times New Roman"/>
                <w:color w:val="333333"/>
                <w:sz w:val="28"/>
                <w:szCs w:val="28"/>
                <w:lang w:eastAsia="ru-RU"/>
              </w:rPr>
            </w:pPr>
          </w:p>
        </w:tc>
      </w:tr>
      <w:tr w:rsidR="00165AA6" w:rsidRPr="00B4106A" w:rsidTr="00513CDA">
        <w:tc>
          <w:tcPr>
            <w:tcW w:w="12196" w:type="dxa"/>
            <w:gridSpan w:val="3"/>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Электрические явления (10 часов)</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11</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Составные части и основные элементы электрической цепи. Повторение законов постоянного тока и законов тока для параллельного и последовательного соединения эл. цепей.</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Краткий конспект.</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12, 13</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законы постоянного тока для электрических цепей смешанных соединений.</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Составление простейших электрических схем. Решение задач на расчёт общего сопротивления смешанных эл. цепей.</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14, 15</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Составление и решение экспериментальных задач по электричеству с использованием схем, рисунков, графиков.</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Решение </w:t>
            </w:r>
            <w:proofErr w:type="spellStart"/>
            <w:r w:rsidRPr="00B4106A">
              <w:rPr>
                <w:rFonts w:ascii="Times New Roman" w:eastAsia="Times New Roman" w:hAnsi="Times New Roman" w:cs="Times New Roman"/>
                <w:color w:val="333333"/>
                <w:sz w:val="28"/>
                <w:szCs w:val="28"/>
                <w:lang w:eastAsia="ru-RU"/>
              </w:rPr>
              <w:t>комплесных</w:t>
            </w:r>
            <w:proofErr w:type="spellEnd"/>
            <w:r w:rsidRPr="00B4106A">
              <w:rPr>
                <w:rFonts w:ascii="Times New Roman" w:eastAsia="Times New Roman" w:hAnsi="Times New Roman" w:cs="Times New Roman"/>
                <w:color w:val="333333"/>
                <w:sz w:val="28"/>
                <w:szCs w:val="28"/>
                <w:lang w:eastAsia="ru-RU"/>
              </w:rPr>
              <w:t xml:space="preserve"> задач по темам занятия из сборников по подготовке к ОГЭ и ЕГЭ. Составление мини-теста из решённых задач.</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16</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комбинированных задач с техническим содержанием.</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Знакомство с основными моделями электрических приборов (реостат, конденсатор, трансформатор, нагревательный элемент и т.п.) Решение задач на определение параметров трансформатора, системы конденсаторов при различном их </w:t>
            </w:r>
            <w:r w:rsidRPr="00B4106A">
              <w:rPr>
                <w:rFonts w:ascii="Times New Roman" w:eastAsia="Times New Roman" w:hAnsi="Times New Roman" w:cs="Times New Roman"/>
                <w:color w:val="333333"/>
                <w:sz w:val="28"/>
                <w:szCs w:val="28"/>
                <w:lang w:eastAsia="ru-RU"/>
              </w:rPr>
              <w:lastRenderedPageBreak/>
              <w:t>соединении.</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lastRenderedPageBreak/>
              <w:t>17, 18</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конструкторских задач на определение параметров электронагревательных, осветительных и других электрических систем.</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читать простейшие технические эл. цепи. Решение задач по теме занятия.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19, 20</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Решением задач повышенной сложности по теме: «Постоянный электрический ток» из вариантов для подготовки ОГЭ и ЕГЭ.</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тестов аналогичных тестам по ОГЭ по теме занятия.</w:t>
            </w:r>
          </w:p>
        </w:tc>
      </w:tr>
      <w:tr w:rsidR="00165AA6" w:rsidRPr="00B4106A" w:rsidTr="00513CDA">
        <w:tc>
          <w:tcPr>
            <w:tcW w:w="12196" w:type="dxa"/>
            <w:gridSpan w:val="3"/>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Электромагнитные явления (5 часов)</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21</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Повторение основных понятий, формул для определения физ. величин описывающих магнитное поле и его действие.</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Краткий конспект.</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22</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 рисункам на описание магнитного поля и его действия.</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 теме занятия.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23-25</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Решение задач повышенной сложности по теме: «Электромагнитное поле и его действие» из вариантов </w:t>
            </w:r>
            <w:r w:rsidRPr="00B4106A">
              <w:rPr>
                <w:rFonts w:ascii="Times New Roman" w:eastAsia="Times New Roman" w:hAnsi="Times New Roman" w:cs="Times New Roman"/>
                <w:color w:val="333333"/>
                <w:sz w:val="28"/>
                <w:szCs w:val="28"/>
                <w:lang w:eastAsia="ru-RU"/>
              </w:rPr>
              <w:lastRenderedPageBreak/>
              <w:t>для подготовки ОГЭ и ЕГЭ.</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Составление мини-теста из решённых задач. Решение тестов аналогичных тестам по ОГЭ по теме занятия.</w:t>
            </w:r>
          </w:p>
        </w:tc>
      </w:tr>
      <w:tr w:rsidR="00165AA6" w:rsidRPr="00B4106A" w:rsidTr="00513CDA">
        <w:tc>
          <w:tcPr>
            <w:tcW w:w="12196" w:type="dxa"/>
            <w:gridSpan w:val="3"/>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Оптические явления (8 часов)</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26, 27</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описание различных свойств электромагнитных волн.</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Запись формул по теме в виде «магических треугольников». Решение задач по теме занятия.</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28, 29</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 геометрической оптике.</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Практические работы по построению в зеркалах, линзах. Решение задач на использование формулы тонкой линзы.</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30, 31</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Конструирование и решение задач на определение параметров оптических систем.</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Составление и решение задач по определению параметров оптических систем разной сложности.</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32, 33</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Знакомство с решением задач повышенной сложности по теме: «Оптические явления» из вариантов для подготовки ОГЭ и ЕГЭ.</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тестов аналогичных тестам по ОГЭ по теме занятия.</w:t>
            </w:r>
          </w:p>
        </w:tc>
      </w:tr>
      <w:tr w:rsidR="00165AA6" w:rsidRPr="00B4106A" w:rsidTr="00513CDA">
        <w:tc>
          <w:tcPr>
            <w:tcW w:w="12196" w:type="dxa"/>
            <w:gridSpan w:val="3"/>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Обобщающее повторение по методам и приёмам решения задач различной сложности (2 час)</w:t>
            </w:r>
          </w:p>
        </w:tc>
      </w:tr>
      <w:tr w:rsidR="00165AA6" w:rsidRPr="00B4106A" w:rsidTr="00513CDA">
        <w:tc>
          <w:tcPr>
            <w:tcW w:w="567"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34, 35</w:t>
            </w:r>
          </w:p>
        </w:tc>
        <w:tc>
          <w:tcPr>
            <w:tcW w:w="3828"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различной сложности.</w:t>
            </w:r>
          </w:p>
        </w:tc>
        <w:tc>
          <w:tcPr>
            <w:tcW w:w="7801" w:type="dxa"/>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комплексного теста.</w:t>
            </w:r>
          </w:p>
        </w:tc>
      </w:tr>
    </w:tbl>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Календарно-тематическое планирование</w:t>
      </w: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Style w:val="GridTable1LightAccent6"/>
        <w:tblW w:w="18442" w:type="dxa"/>
        <w:tblInd w:w="-1139" w:type="dxa"/>
        <w:tblLook w:val="04A0" w:firstRow="1" w:lastRow="0" w:firstColumn="1" w:lastColumn="0" w:noHBand="0" w:noVBand="1"/>
      </w:tblPr>
      <w:tblGrid>
        <w:gridCol w:w="965"/>
        <w:gridCol w:w="3117"/>
        <w:gridCol w:w="3111"/>
        <w:gridCol w:w="4536"/>
        <w:gridCol w:w="2400"/>
        <w:gridCol w:w="3351"/>
        <w:gridCol w:w="962"/>
      </w:tblGrid>
      <w:tr w:rsidR="00513CDA" w:rsidRPr="00B4106A" w:rsidTr="00513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w:t>
            </w:r>
          </w:p>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b w:val="0"/>
                <w:bCs w:val="0"/>
                <w:color w:val="333333"/>
                <w:sz w:val="28"/>
                <w:szCs w:val="28"/>
                <w:lang w:eastAsia="ru-RU"/>
              </w:rPr>
              <w:lastRenderedPageBreak/>
              <w:t>заня</w:t>
            </w:r>
            <w:proofErr w:type="spellEnd"/>
            <w:r w:rsidRPr="00B4106A">
              <w:rPr>
                <w:rFonts w:ascii="Times New Roman" w:eastAsia="Times New Roman" w:hAnsi="Times New Roman" w:cs="Times New Roman"/>
                <w:b w:val="0"/>
                <w:bCs w:val="0"/>
                <w:color w:val="333333"/>
                <w:sz w:val="28"/>
                <w:szCs w:val="28"/>
                <w:lang w:eastAsia="ru-RU"/>
              </w:rPr>
              <w:t>-</w:t>
            </w:r>
          </w:p>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b w:val="0"/>
                <w:bCs w:val="0"/>
                <w:color w:val="333333"/>
                <w:sz w:val="28"/>
                <w:szCs w:val="28"/>
                <w:lang w:eastAsia="ru-RU"/>
              </w:rPr>
              <w:t>тия</w:t>
            </w:r>
            <w:proofErr w:type="spellEnd"/>
          </w:p>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p>
        </w:tc>
        <w:tc>
          <w:tcPr>
            <w:tcW w:w="3117" w:type="dxa"/>
            <w:hideMark/>
          </w:tcPr>
          <w:p w:rsidR="00165AA6" w:rsidRPr="00B4106A" w:rsidRDefault="00165AA6" w:rsidP="00165AA6">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 xml:space="preserve">Тема внеурочной </w:t>
            </w:r>
            <w:r w:rsidRPr="00B4106A">
              <w:rPr>
                <w:rFonts w:ascii="Times New Roman" w:eastAsia="Times New Roman" w:hAnsi="Times New Roman" w:cs="Times New Roman"/>
                <w:b w:val="0"/>
                <w:bCs w:val="0"/>
                <w:color w:val="333333"/>
                <w:sz w:val="28"/>
                <w:szCs w:val="28"/>
                <w:lang w:eastAsia="ru-RU"/>
              </w:rPr>
              <w:lastRenderedPageBreak/>
              <w:t>деятельности</w:t>
            </w:r>
          </w:p>
        </w:tc>
        <w:tc>
          <w:tcPr>
            <w:tcW w:w="3111" w:type="dxa"/>
            <w:hideMark/>
          </w:tcPr>
          <w:p w:rsidR="00165AA6" w:rsidRPr="00B4106A" w:rsidRDefault="00165AA6" w:rsidP="00165AA6">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Цель работы</w:t>
            </w:r>
          </w:p>
        </w:tc>
        <w:tc>
          <w:tcPr>
            <w:tcW w:w="4536" w:type="dxa"/>
            <w:hideMark/>
          </w:tcPr>
          <w:p w:rsidR="00165AA6" w:rsidRPr="00B4106A" w:rsidRDefault="00165AA6" w:rsidP="00165AA6">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Результаты обучения</w:t>
            </w:r>
          </w:p>
        </w:tc>
        <w:tc>
          <w:tcPr>
            <w:tcW w:w="2400" w:type="dxa"/>
            <w:hideMark/>
          </w:tcPr>
          <w:p w:rsidR="00165AA6" w:rsidRPr="00B4106A" w:rsidRDefault="00165AA6" w:rsidP="00165AA6">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Методы</w:t>
            </w:r>
          </w:p>
        </w:tc>
        <w:tc>
          <w:tcPr>
            <w:tcW w:w="4313" w:type="dxa"/>
            <w:gridSpan w:val="2"/>
            <w:hideMark/>
          </w:tcPr>
          <w:p w:rsidR="00165AA6" w:rsidRPr="00B4106A" w:rsidRDefault="00165AA6" w:rsidP="00513CDA">
            <w:pPr>
              <w:spacing w:after="15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Дата</w:t>
            </w:r>
          </w:p>
          <w:p w:rsidR="00165AA6" w:rsidRPr="00B4106A" w:rsidRDefault="00165AA6" w:rsidP="00513CDA">
            <w:pPr>
              <w:spacing w:after="15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проведения</w:t>
            </w: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lastRenderedPageBreak/>
              <w:t>1. Тепловые явления и законы сохранения (10 часов)</w:t>
            </w: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1</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Что такое физическая задача и как правильно читать условие к задаче. Классификация задач и алгоритмы решения задач различного типа. Примеры задач с разными алгоритмами решения.</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Показать учащимся роль физики как науки в познании мира. Познакомить учащихся с классификацией и алгоритмами решения задач различных типов. Научиться узнавать алгоритм, необходимый для решения той или иной задачи.</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ценностного отношения к научному познанию мира.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определять по условию задачи тему, алгоритм решения, формулы, необходимые для решения задачи. Знать физические величины и единицы их измерения.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Смысловое чтение текста. Выделение главного. 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2</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Основные требования к составлению задач, </w:t>
            </w:r>
            <w:r w:rsidRPr="00B4106A">
              <w:rPr>
                <w:rFonts w:ascii="Times New Roman" w:eastAsia="Times New Roman" w:hAnsi="Times New Roman" w:cs="Times New Roman"/>
                <w:color w:val="333333"/>
                <w:sz w:val="28"/>
                <w:szCs w:val="28"/>
                <w:lang w:eastAsia="ru-RU"/>
              </w:rPr>
              <w:lastRenderedPageBreak/>
              <w:t>способы и техника составления задач. Составление простых и составных задач на определение количества энергии при нагревании, охлаждении веществ.</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Познакомиться с требованиями к </w:t>
            </w:r>
            <w:r w:rsidRPr="00B4106A">
              <w:rPr>
                <w:rFonts w:ascii="Times New Roman" w:eastAsia="Times New Roman" w:hAnsi="Times New Roman" w:cs="Times New Roman"/>
                <w:color w:val="333333"/>
                <w:sz w:val="28"/>
                <w:szCs w:val="28"/>
                <w:lang w:eastAsia="ru-RU"/>
              </w:rPr>
              <w:lastRenderedPageBreak/>
              <w:t>составлению задач, способам и технике составления задач. Научиться составлять и решать простые и составные задач на определение количества энергии при нагревании, охлаждении веществ.</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lastRenderedPageBreak/>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Формирование представлений о системообразующей роли физики в естественно-математическом познании, развитии техники и технологий, научного мировоззрения. Усвоение основных </w:t>
            </w:r>
            <w:r w:rsidRPr="00B4106A">
              <w:rPr>
                <w:rFonts w:ascii="Times New Roman" w:eastAsia="Times New Roman" w:hAnsi="Times New Roman" w:cs="Times New Roman"/>
                <w:color w:val="333333"/>
                <w:sz w:val="28"/>
                <w:szCs w:val="28"/>
                <w:lang w:eastAsia="ru-RU"/>
              </w:rPr>
              <w:lastRenderedPageBreak/>
              <w:t>идей и теорий атомно-молекулярного учения о строении вещества. Овладение понятийным аппаратом и 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определять по условию задачи тему, алгоритм решения, формулы, необходимые для решения задачи. Знать физические величины и единицы их измерения. Научиться понимать и объяснять тепловые явления, решать практические задачи с учётом собственной безопасности.</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Смысловое чтение текста. </w:t>
            </w:r>
            <w:r w:rsidRPr="00B4106A">
              <w:rPr>
                <w:rFonts w:ascii="Times New Roman" w:eastAsia="Times New Roman" w:hAnsi="Times New Roman" w:cs="Times New Roman"/>
                <w:color w:val="333333"/>
                <w:sz w:val="28"/>
                <w:szCs w:val="28"/>
                <w:lang w:eastAsia="ru-RU"/>
              </w:rPr>
              <w:lastRenderedPageBreak/>
              <w:t>Выделение главного. 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3</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Работа с текстом задач. Составление и решение задач при агрегатных превращениях вещества.</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Обучиться навыкам смыслового чтения текста с задачами. Научиться составлять и решать простые и составные задач при агрегатных превращениях веществ.</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w:t>
            </w:r>
            <w:r w:rsidRPr="00B4106A">
              <w:rPr>
                <w:rFonts w:ascii="Times New Roman" w:eastAsia="Times New Roman" w:hAnsi="Times New Roman" w:cs="Times New Roman"/>
                <w:color w:val="333333"/>
                <w:sz w:val="28"/>
                <w:szCs w:val="28"/>
                <w:lang w:eastAsia="ru-RU"/>
              </w:rPr>
              <w:lastRenderedPageBreak/>
              <w:t>оптимальные методы научного познания. Овладение навыками смыслового чтения текста: выделение главного, абстрагирование от несущественных признаков тел, выявление взаимосвязей между параметрами и свойствами системы тел, участвующих в процессе. Накопление знаний о физ. явлениях, закономерностях и связях между происходящими явлениями, объективности и познаваемости окружающего мира.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Формирование представлений о физической сущности явлений природы, видах материи, движении как способе существования материи. Усвоение основных идей и теорий атомно-молекулярного учения о строении вещества. Овладение понятийным аппаратом и символическим языком физики. Научиться определять по условию задачи тему, алгоритм решения, формулы, необходимые для решения задачи. Знать физические </w:t>
            </w:r>
            <w:r w:rsidRPr="00B4106A">
              <w:rPr>
                <w:rFonts w:ascii="Times New Roman" w:eastAsia="Times New Roman" w:hAnsi="Times New Roman" w:cs="Times New Roman"/>
                <w:color w:val="333333"/>
                <w:sz w:val="28"/>
                <w:szCs w:val="28"/>
                <w:lang w:eastAsia="ru-RU"/>
              </w:rPr>
              <w:lastRenderedPageBreak/>
              <w:t>величины и единицы их измерения. Научиться понимать и объяснять тепловые явления, решать практические задачи с учётом собственной безопасности.</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4</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Анализ физического явления и составление рисунка, плана решения. Составление задач на заданные явления и объекты. Составление и решение задач на уравнение теплового баланса</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Обучиться навыкам анализа физического явления и составление рисунка, плана решения. Научиться составлять задач на заданные явления и объекты и решать задачи на уравнение теплового баланса.</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Овладение навыками смыслового чтения текста: выделение главного, абстрагирование от несущественных признаков тел, выявление взаимосвязей между параметрами и свойствами системы тел, участвующих в процессе.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Формирование представлений о физической сущности явлений природы, видах материи, движении как способе существования материи. Усвоение основных идей и теорий атомно-молекулярного учения о строении вещества. Овладение понятийным аппаратом и символическим языком физики. Научиться определять по условию задачи тему, алгоритм решения, формулы, необходимые для решения задачи. Знать физические величины и единицы их измерения. Научиться понимать и объяснять тепловые явления, решать практические задачи на уравнение теплового баланса.</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5</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Числовой расчёт. Использование вычислительной техники при расчётах. Решение задач несколькими способами. Составление задач на заданные явления и объекты.</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Обучиться навыкам упрощения числовых расчётов при решении задач. Продолжить формирование навыков работы с вычислительной техникой при расчётах. Получить навыки подходов к решению </w:t>
            </w:r>
            <w:r w:rsidRPr="00B4106A">
              <w:rPr>
                <w:rFonts w:ascii="Times New Roman" w:eastAsia="Times New Roman" w:hAnsi="Times New Roman" w:cs="Times New Roman"/>
                <w:color w:val="333333"/>
                <w:sz w:val="28"/>
                <w:szCs w:val="28"/>
                <w:lang w:eastAsia="ru-RU"/>
              </w:rPr>
              <w:lastRenderedPageBreak/>
              <w:t>задач несколькими способами.</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Приобретение умения ставить перед собой познавательные цели, выдвигать гипотезы, </w:t>
            </w:r>
            <w:r w:rsidRPr="00B4106A">
              <w:rPr>
                <w:rFonts w:ascii="Times New Roman" w:eastAsia="Times New Roman" w:hAnsi="Times New Roman" w:cs="Times New Roman"/>
                <w:color w:val="333333"/>
                <w:sz w:val="28"/>
                <w:szCs w:val="28"/>
                <w:lang w:eastAsia="ru-RU"/>
              </w:rPr>
              <w:lastRenderedPageBreak/>
              <w:t>аргументировано отстаивать собственную точку зрения.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Усвоение основных идей и теорий атомно-молекулярного учения о строении вещества. Овладение понятийным аппаратом и </w:t>
            </w:r>
            <w:r w:rsidRPr="00B4106A">
              <w:rPr>
                <w:rFonts w:ascii="Times New Roman" w:eastAsia="Times New Roman" w:hAnsi="Times New Roman" w:cs="Times New Roman"/>
                <w:color w:val="333333"/>
                <w:sz w:val="28"/>
                <w:szCs w:val="28"/>
                <w:lang w:eastAsia="ru-RU"/>
              </w:rPr>
              <w:lastRenderedPageBreak/>
              <w:t>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Обучиться навыкам упрощения числовых расчётов при решении задач по физике. </w:t>
            </w: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навыков работы с вычислительной техникой при расчётах задач по физике. Приобретение навыков подходов к решению задач несколькими способами.</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Работа со справочной литературой. Анализ. Работа с вычислительной техникой.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6</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Анализ решения задачи и его значение для коррекции решения. Знакомство с решением задач повышенной сложности по теме: «Тепловые явления и законы сохранения» из вариантов для подготовки ОГЭ и ЕГЭ.</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Обучиться навыкам анализа решения задачи, выявления ошибок в решении. Научиться решать задачи по теме: «Тепловые явления и законы сохранения».</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Приобретение умения ставить перед собой познавательные цели, выдвигать гипотезы, аргументировано отстаивать собственную точку зрения. Формирование ценностных отношений друг к другу, учителю, другим участникам </w:t>
            </w:r>
            <w:r w:rsidRPr="00B4106A">
              <w:rPr>
                <w:rFonts w:ascii="Times New Roman" w:eastAsia="Times New Roman" w:hAnsi="Times New Roman" w:cs="Times New Roman"/>
                <w:color w:val="333333"/>
                <w:sz w:val="28"/>
                <w:szCs w:val="28"/>
                <w:lang w:eastAsia="ru-RU"/>
              </w:rPr>
              <w:lastRenderedPageBreak/>
              <w:t>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Усвоение основных идей и теорий атомно-молекулярного учения о строении вещества. Овладение понятийным аппаратом и 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Приобретение навыков подходов к решению задач несколькими </w:t>
            </w:r>
            <w:r w:rsidRPr="00B4106A">
              <w:rPr>
                <w:rFonts w:ascii="Times New Roman" w:eastAsia="Times New Roman" w:hAnsi="Times New Roman" w:cs="Times New Roman"/>
                <w:color w:val="333333"/>
                <w:sz w:val="28"/>
                <w:szCs w:val="28"/>
                <w:lang w:eastAsia="ru-RU"/>
              </w:rPr>
              <w:lastRenderedPageBreak/>
              <w:t>способами. Научиться анализировать решения задач и значение такого анализа для коррекции решения. Научиться делать проверку результата по единицам измерения.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7</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Типичные недостатки при оформлении решения физических задач. Решение олимпиадных задач различного уровня.</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Разобрать типовые ошибки при оформлении решения физических задач. Разобрать решение нескольких олимпиадных задач.</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критического мышления. Накопление знаний о физ. явлениях, закономерностях и связях между происходящими явлениями. Формирование </w:t>
            </w:r>
            <w:r w:rsidRPr="00B4106A">
              <w:rPr>
                <w:rFonts w:ascii="Times New Roman" w:eastAsia="Times New Roman" w:hAnsi="Times New Roman" w:cs="Times New Roman"/>
                <w:color w:val="333333"/>
                <w:sz w:val="28"/>
                <w:szCs w:val="28"/>
                <w:lang w:eastAsia="ru-RU"/>
              </w:rPr>
              <w:lastRenderedPageBreak/>
              <w:t>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основных идей и теорий атомно-молекулярного учения и законов сохранения в механике. Овладение понятийным аппаратом и 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анализировать решения задач и значение такого анализа для коррекции решения. Научиться делать проверку результата по единицам измерения.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Работа со справочной литературой. Сравнительный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8</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Чтение и построение графиков при решении задач. Решение конструкторских и расчётных задач по теме: «Законы сохранения».</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Обучиться умению читать, строить графики при решении задач. Научиться решать конструкторские и расчётные задачи по теме: «Законы сохранения».</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w:t>
            </w:r>
            <w:r w:rsidRPr="00B4106A">
              <w:rPr>
                <w:rFonts w:ascii="Times New Roman" w:eastAsia="Times New Roman" w:hAnsi="Times New Roman" w:cs="Times New Roman"/>
                <w:color w:val="333333"/>
                <w:sz w:val="28"/>
                <w:szCs w:val="28"/>
                <w:lang w:eastAsia="ru-RU"/>
              </w:rPr>
              <w:lastRenderedPageBreak/>
              <w:t>элементов критического мышления.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Усвоение правил применения законов сохранения </w:t>
            </w:r>
            <w:proofErr w:type="gramStart"/>
            <w:r w:rsidRPr="00B4106A">
              <w:rPr>
                <w:rFonts w:ascii="Times New Roman" w:eastAsia="Times New Roman" w:hAnsi="Times New Roman" w:cs="Times New Roman"/>
                <w:color w:val="333333"/>
                <w:sz w:val="28"/>
                <w:szCs w:val="28"/>
                <w:lang w:eastAsia="ru-RU"/>
              </w:rPr>
              <w:t>при</w:t>
            </w:r>
            <w:proofErr w:type="gramEnd"/>
            <w:r w:rsidRPr="00B4106A">
              <w:rPr>
                <w:rFonts w:ascii="Times New Roman" w:eastAsia="Times New Roman" w:hAnsi="Times New Roman" w:cs="Times New Roman"/>
                <w:color w:val="333333"/>
                <w:sz w:val="28"/>
                <w:szCs w:val="28"/>
                <w:lang w:eastAsia="ru-RU"/>
              </w:rPr>
              <w:t xml:space="preserve"> решение задач.. Овладение понятийным аппаратом и 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анализировать решения задач и значение такого анализа для коррекции решения. Научиться делать проверку результата по единицам измерения.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Конструирование и графический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9</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с использованием графического способа. Решение конструкторских, расчётных задач на расчёт параметров систем при реактивном движении.</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решать задачи, используя графический способ. Освоить принцип решения задач на реактивное движение. Повторить законы сохранения энергии и импульса.</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способностей учащихся.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критического мышления.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Усвоение правил применения законов сохранения </w:t>
            </w:r>
            <w:proofErr w:type="gramStart"/>
            <w:r w:rsidRPr="00B4106A">
              <w:rPr>
                <w:rFonts w:ascii="Times New Roman" w:eastAsia="Times New Roman" w:hAnsi="Times New Roman" w:cs="Times New Roman"/>
                <w:color w:val="333333"/>
                <w:sz w:val="28"/>
                <w:szCs w:val="28"/>
                <w:lang w:eastAsia="ru-RU"/>
              </w:rPr>
              <w:t>при</w:t>
            </w:r>
            <w:proofErr w:type="gramEnd"/>
            <w:r w:rsidRPr="00B4106A">
              <w:rPr>
                <w:rFonts w:ascii="Times New Roman" w:eastAsia="Times New Roman" w:hAnsi="Times New Roman" w:cs="Times New Roman"/>
                <w:color w:val="333333"/>
                <w:sz w:val="28"/>
                <w:szCs w:val="28"/>
                <w:lang w:eastAsia="ru-RU"/>
              </w:rPr>
              <w:t xml:space="preserve"> решение задач.. Овладение понятийным аппаратом и символическим языком физики.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анализировать решения задач и значение такого анализа для коррекции решения. Научиться делать проверку результата по единицам измерения.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Конструирование и графический анализ. Наглядный способ представления процесса.</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10</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Решение комплексных задач повышенной сложности по темам: «Тепловые явления» и </w:t>
            </w:r>
            <w:r w:rsidRPr="00B4106A">
              <w:rPr>
                <w:rFonts w:ascii="Times New Roman" w:eastAsia="Times New Roman" w:hAnsi="Times New Roman" w:cs="Times New Roman"/>
                <w:color w:val="333333"/>
                <w:sz w:val="28"/>
                <w:szCs w:val="28"/>
                <w:lang w:eastAsia="ru-RU"/>
              </w:rPr>
              <w:lastRenderedPageBreak/>
              <w:t>«Законы сохранения в механике».</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Освоить принципы разбора комплексной задачи на более простые </w:t>
            </w:r>
            <w:r w:rsidRPr="00B4106A">
              <w:rPr>
                <w:rFonts w:ascii="Times New Roman" w:eastAsia="Times New Roman" w:hAnsi="Times New Roman" w:cs="Times New Roman"/>
                <w:color w:val="333333"/>
                <w:sz w:val="28"/>
                <w:szCs w:val="28"/>
                <w:lang w:eastAsia="ru-RU"/>
              </w:rPr>
              <w:lastRenderedPageBreak/>
              <w:t>промежуточные решения. Закрепить теоретические знания по теме занятия.</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Сформированность</w:t>
            </w:r>
            <w:proofErr w:type="spellEnd"/>
            <w:r w:rsidRPr="00B4106A">
              <w:rPr>
                <w:rFonts w:ascii="Times New Roman" w:eastAsia="Times New Roman" w:hAnsi="Times New Roman" w:cs="Times New Roman"/>
                <w:color w:val="333333"/>
                <w:sz w:val="28"/>
                <w:szCs w:val="28"/>
                <w:lang w:eastAsia="ru-RU"/>
              </w:rPr>
              <w:t xml:space="preserve"> познавательных интересов и интеллектуальных </w:t>
            </w:r>
            <w:r w:rsidRPr="00B4106A">
              <w:rPr>
                <w:rFonts w:ascii="Times New Roman" w:eastAsia="Times New Roman" w:hAnsi="Times New Roman" w:cs="Times New Roman"/>
                <w:color w:val="333333"/>
                <w:sz w:val="28"/>
                <w:szCs w:val="28"/>
                <w:lang w:eastAsia="ru-RU"/>
              </w:rPr>
              <w:lastRenderedPageBreak/>
              <w:t>способностей учащихся. Овладение навыками самостоятельности в приобретении новых знаний и практических умений. Приобретение умения ставить перед собой познавательные цели, выдвигать гипотезы, аргументировано отстаивать собственную точку зрения.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логического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Обучиться алгоритмам решения </w:t>
            </w:r>
            <w:r w:rsidRPr="00B4106A">
              <w:rPr>
                <w:rFonts w:ascii="Times New Roman" w:eastAsia="Times New Roman" w:hAnsi="Times New Roman" w:cs="Times New Roman"/>
                <w:color w:val="333333"/>
                <w:sz w:val="28"/>
                <w:szCs w:val="28"/>
                <w:lang w:eastAsia="ru-RU"/>
              </w:rPr>
              <w:lastRenderedPageBreak/>
              <w:t>комплексных задач по физике.</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Работа со справочной литературой. </w:t>
            </w:r>
            <w:r w:rsidRPr="00B4106A">
              <w:rPr>
                <w:rFonts w:ascii="Times New Roman" w:eastAsia="Times New Roman" w:hAnsi="Times New Roman" w:cs="Times New Roman"/>
                <w:color w:val="333333"/>
                <w:sz w:val="28"/>
                <w:szCs w:val="28"/>
                <w:lang w:eastAsia="ru-RU"/>
              </w:rPr>
              <w:lastRenderedPageBreak/>
              <w:t>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lastRenderedPageBreak/>
              <w:t>2. Электрические явления (10 часов)</w:t>
            </w: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11</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Составные части и основные элементы электрической цепи. Повторение законов постоянного тока и законов тока для параллельного и последовательного соединения эл. цепей.</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Повторить законы постоянного тока и законы тока для параллельного и последовательного соединения эл. цепей, составные части и основные элементы электрической цепи. Научиться читать и строить эл. схемы.</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пространственного мышления.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Усвоение основных законов постоянного тока. Овладение понятийным аппаратом и символическим языком физики. Навыки чтения и построения эл. схем.</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Конструирование, сравнительный анализ, работа со справочной литературой.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12, 13</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законы постоянного тока для электрических цепей смешанных соединений.</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Повторить законы постоянного тока и законы тока для параллельного и последовательного соединения эл. цепей. Научиться разделять смешанные эл. цепи на более простые участки и рассчитывать параметры этих цепей.</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пространственного мышления. Накопление знаний о физ. явлениях, закономерностях и связях между происходящими явлениями. Формирование </w:t>
            </w:r>
            <w:r w:rsidRPr="00B4106A">
              <w:rPr>
                <w:rFonts w:ascii="Times New Roman" w:eastAsia="Times New Roman" w:hAnsi="Times New Roman" w:cs="Times New Roman"/>
                <w:color w:val="333333"/>
                <w:sz w:val="28"/>
                <w:szCs w:val="28"/>
                <w:lang w:eastAsia="ru-RU"/>
              </w:rPr>
              <w:lastRenderedPageBreak/>
              <w:t>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основных законов постоянного тока. Овладение понятийным аппаратом и символическим языком физики. Навыки чтения смешанных эл. схем. Научиться рассчитывать параметры смешанных эл. цепей.</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Чтение эл. схем, анализ. Смысловое чтение текста. Выделение главного.</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14, 15</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Составление и решение экспериментальных задач по электричеству с использованием схем, рисунков, графиков.</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решать и составлять задачи по электричеству с использованием схем, рисунков, графиков.</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w:t>
            </w:r>
            <w:r w:rsidRPr="00B4106A">
              <w:rPr>
                <w:rFonts w:ascii="Times New Roman" w:eastAsia="Times New Roman" w:hAnsi="Times New Roman" w:cs="Times New Roman"/>
                <w:color w:val="333333"/>
                <w:sz w:val="28"/>
                <w:szCs w:val="28"/>
                <w:lang w:eastAsia="ru-RU"/>
              </w:rPr>
              <w:lastRenderedPageBreak/>
              <w:t>элементов пространственного мышления.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основных законов постоянного тока. Овладение понятийным аппаратом и символическим языком физики. Освоение алгоритмов решения задач по готовым рисункам, схемам, графикам процессов.</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Конструирование, сравнительный анализ, работа со справочной литературой.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16</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комбинированных задач с техническим содержанием.</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читать спецификации к техническим устройствам, приборам и на их основе рассчитывать другие параметры работы эл. приборов и систем.</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пространственного мышления.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 </w:t>
            </w: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Усвоение основных законов постоянного тока. Овладение понятийным аппаратом и символическим языком физики. Освоение алгоритмов решения задач по спецификациям приборов. Усвоений правил техники безопасности при использовании бытовой электротехники и приборов.</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17, 18</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Решение конструкторских задач на определение параметров </w:t>
            </w:r>
            <w:r w:rsidRPr="00B4106A">
              <w:rPr>
                <w:rFonts w:ascii="Times New Roman" w:eastAsia="Times New Roman" w:hAnsi="Times New Roman" w:cs="Times New Roman"/>
                <w:color w:val="333333"/>
                <w:sz w:val="28"/>
                <w:szCs w:val="28"/>
                <w:lang w:eastAsia="ru-RU"/>
              </w:rPr>
              <w:lastRenderedPageBreak/>
              <w:t>электронагревательных, осветительных и других электрических систем.</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Научиться решать конструкторские задачи на определение параметров </w:t>
            </w:r>
            <w:r w:rsidRPr="00B4106A">
              <w:rPr>
                <w:rFonts w:ascii="Times New Roman" w:eastAsia="Times New Roman" w:hAnsi="Times New Roman" w:cs="Times New Roman"/>
                <w:color w:val="333333"/>
                <w:sz w:val="28"/>
                <w:szCs w:val="28"/>
                <w:lang w:eastAsia="ru-RU"/>
              </w:rPr>
              <w:lastRenderedPageBreak/>
              <w:t>электронагревательных, осветительных и других электрических систем.</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Формирование познавательных интересов и интеллектуальных способностей учащихся. Овладение </w:t>
            </w:r>
            <w:r w:rsidRPr="00B4106A">
              <w:rPr>
                <w:rFonts w:ascii="Times New Roman" w:eastAsia="Times New Roman" w:hAnsi="Times New Roman" w:cs="Times New Roman"/>
                <w:color w:val="333333"/>
                <w:sz w:val="28"/>
                <w:szCs w:val="28"/>
                <w:lang w:eastAsia="ru-RU"/>
              </w:rPr>
              <w:lastRenderedPageBreak/>
              <w:t>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конструкторского мышления. Накопление знаний о принципах работы технических устройств.</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Накопление знаний о принципах работы технических устройств.</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Овладение понятийным аппаратом и символическим языком физики. Освоение алгоритмов решения конструкторских задач. Усвоений правил техники безопасности при использовании бытовой электротехники, тех. устройств и </w:t>
            </w:r>
            <w:r w:rsidRPr="00B4106A">
              <w:rPr>
                <w:rFonts w:ascii="Times New Roman" w:eastAsia="Times New Roman" w:hAnsi="Times New Roman" w:cs="Times New Roman"/>
                <w:color w:val="333333"/>
                <w:sz w:val="28"/>
                <w:szCs w:val="28"/>
                <w:lang w:eastAsia="ru-RU"/>
              </w:rPr>
              <w:lastRenderedPageBreak/>
              <w:t>приборов.</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Конструирование, сравнительный анализ, работа со справочной </w:t>
            </w:r>
            <w:r w:rsidRPr="00B4106A">
              <w:rPr>
                <w:rFonts w:ascii="Times New Roman" w:eastAsia="Times New Roman" w:hAnsi="Times New Roman" w:cs="Times New Roman"/>
                <w:color w:val="333333"/>
                <w:sz w:val="28"/>
                <w:szCs w:val="28"/>
                <w:lang w:eastAsia="ru-RU"/>
              </w:rPr>
              <w:lastRenderedPageBreak/>
              <w:t>литературой. Смысловое чтение текста. Выделение главного.</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19, 20</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Решением задач повышенной сложности по теме: «Постоянный электрический ток» из вариантов для подготовки ОГЭ и ЕГЭ.</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решать задачи повышенной сложности, выбирая наиболее оптимальные способы решения.</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Овладение понятийным аппаратом и символическим языком физики. </w:t>
            </w:r>
            <w:proofErr w:type="spellStart"/>
            <w:r w:rsidRPr="00B4106A">
              <w:rPr>
                <w:rFonts w:ascii="Times New Roman" w:eastAsia="Times New Roman" w:hAnsi="Times New Roman" w:cs="Times New Roman"/>
                <w:color w:val="333333"/>
                <w:sz w:val="28"/>
                <w:szCs w:val="28"/>
                <w:lang w:eastAsia="ru-RU"/>
              </w:rPr>
              <w:t>Обученность</w:t>
            </w:r>
            <w:proofErr w:type="spellEnd"/>
            <w:r w:rsidRPr="00B4106A">
              <w:rPr>
                <w:rFonts w:ascii="Times New Roman" w:eastAsia="Times New Roman" w:hAnsi="Times New Roman" w:cs="Times New Roman"/>
                <w:color w:val="333333"/>
                <w:sz w:val="28"/>
                <w:szCs w:val="28"/>
                <w:lang w:eastAsia="ru-RU"/>
              </w:rPr>
              <w:t xml:space="preserve"> алгоритму решения задач повышенной сложности.</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Смысловое чтение текста. Выделение главного.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numPr>
                <w:ilvl w:val="0"/>
                <w:numId w:val="7"/>
              </w:num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t>Электромагнитные явления (5 часов)</w:t>
            </w: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21</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Повторение основных понятий, формул для </w:t>
            </w:r>
            <w:r w:rsidRPr="00B4106A">
              <w:rPr>
                <w:rFonts w:ascii="Times New Roman" w:eastAsia="Times New Roman" w:hAnsi="Times New Roman" w:cs="Times New Roman"/>
                <w:color w:val="333333"/>
                <w:sz w:val="28"/>
                <w:szCs w:val="28"/>
                <w:lang w:eastAsia="ru-RU"/>
              </w:rPr>
              <w:lastRenderedPageBreak/>
              <w:t>определения физ. величин описывающих магнитное поле и его действие.</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Усвоить и повторить основные понятия </w:t>
            </w:r>
            <w:r w:rsidRPr="00B4106A">
              <w:rPr>
                <w:rFonts w:ascii="Times New Roman" w:eastAsia="Times New Roman" w:hAnsi="Times New Roman" w:cs="Times New Roman"/>
                <w:color w:val="333333"/>
                <w:sz w:val="28"/>
                <w:szCs w:val="28"/>
                <w:lang w:eastAsia="ru-RU"/>
              </w:rPr>
              <w:lastRenderedPageBreak/>
              <w:t>электромагнитной теории.</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lastRenderedPageBreak/>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w:t>
            </w:r>
            <w:r w:rsidRPr="00B4106A">
              <w:rPr>
                <w:rFonts w:ascii="Times New Roman" w:eastAsia="Times New Roman" w:hAnsi="Times New Roman" w:cs="Times New Roman"/>
                <w:color w:val="333333"/>
                <w:sz w:val="28"/>
                <w:szCs w:val="28"/>
                <w:lang w:eastAsia="ru-RU"/>
              </w:rPr>
              <w:lastRenderedPageBreak/>
              <w:t>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 Освоение теории электромагнитного поля и его воздействия.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Смысловое чтение текста. </w:t>
            </w:r>
            <w:r w:rsidRPr="00B4106A">
              <w:rPr>
                <w:rFonts w:ascii="Times New Roman" w:eastAsia="Times New Roman" w:hAnsi="Times New Roman" w:cs="Times New Roman"/>
                <w:color w:val="333333"/>
                <w:sz w:val="28"/>
                <w:szCs w:val="28"/>
                <w:lang w:eastAsia="ru-RU"/>
              </w:rPr>
              <w:lastRenderedPageBreak/>
              <w:t>Выделение главного. Работа со справочной литературой. Анализ. Работа с вычислительной техникой.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22</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 рисункам на описание магнитного поля и его действия.</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решать задачи на определение направления вектора магнитной индукции, силы Ампера и Лоренца.</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w:t>
            </w:r>
            <w:r w:rsidRPr="00B4106A">
              <w:rPr>
                <w:rFonts w:ascii="Times New Roman" w:eastAsia="Times New Roman" w:hAnsi="Times New Roman" w:cs="Times New Roman"/>
                <w:color w:val="333333"/>
                <w:sz w:val="28"/>
                <w:szCs w:val="28"/>
                <w:lang w:eastAsia="ru-RU"/>
              </w:rPr>
              <w:lastRenderedPageBreak/>
              <w:t>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 Освоение теории электромагнитного поля и его воздействия.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графической информации. Анализ и синтез.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23-25</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повышенной сложности по теме: «Электромагнитное поле и его действие» из вариантов для подготовки ОГЭ и ЕГЭ.</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решать задачи повышенной сложности по теме: «Электромагнитное поле и его действие».</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w:t>
            </w:r>
            <w:r w:rsidRPr="00B4106A">
              <w:rPr>
                <w:rFonts w:ascii="Times New Roman" w:eastAsia="Times New Roman" w:hAnsi="Times New Roman" w:cs="Times New Roman"/>
                <w:color w:val="333333"/>
                <w:sz w:val="28"/>
                <w:szCs w:val="28"/>
                <w:lang w:eastAsia="ru-RU"/>
              </w:rPr>
              <w:lastRenderedPageBreak/>
              <w:t>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Овладение понятийным аппаратом и символическим языком физики. Освоение теории электромагнитного поля и его воздействия. Овладение практическими навыками решения </w:t>
            </w:r>
            <w:r w:rsidRPr="00B4106A">
              <w:rPr>
                <w:rFonts w:ascii="Times New Roman" w:eastAsia="Times New Roman" w:hAnsi="Times New Roman" w:cs="Times New Roman"/>
                <w:color w:val="333333"/>
                <w:sz w:val="28"/>
                <w:szCs w:val="28"/>
                <w:lang w:eastAsia="ru-RU"/>
              </w:rPr>
              <w:lastRenderedPageBreak/>
              <w:t>задач по теме занятия.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Работа со справочной литературой. Анализ. Работа с вычислительной техникой.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lastRenderedPageBreak/>
              <w:t>4.Оптические явления (8 часов)</w:t>
            </w: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26, 27</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на описание различных свойств электромагнитных волн.</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Усвоить и повторить основные понятия и законы оптики. Научиться решать задачи на определение свойств электромагнитных волн.</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w:t>
            </w:r>
            <w:r w:rsidRPr="00B4106A">
              <w:rPr>
                <w:rFonts w:ascii="Times New Roman" w:eastAsia="Times New Roman" w:hAnsi="Times New Roman" w:cs="Times New Roman"/>
                <w:color w:val="333333"/>
                <w:sz w:val="28"/>
                <w:szCs w:val="28"/>
                <w:lang w:eastAsia="ru-RU"/>
              </w:rPr>
              <w:lastRenderedPageBreak/>
              <w:t>явлениях, закономерностях и 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 Усвоение и применение законов и понятий оптики при решении задач.</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текста. Выделение главного. Работа со справочной литературой. Анализ.</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28, 29</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по геометрической оптике.</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Усвоить и повторить основные понятия и законы геометрической оптики. Научиться решать задачи на построение в зеркалах и линзах, построение отраженных и преломлённых лучей.</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w:t>
            </w:r>
            <w:r w:rsidRPr="00B4106A">
              <w:rPr>
                <w:rFonts w:ascii="Times New Roman" w:eastAsia="Times New Roman" w:hAnsi="Times New Roman" w:cs="Times New Roman"/>
                <w:color w:val="333333"/>
                <w:sz w:val="28"/>
                <w:szCs w:val="28"/>
                <w:lang w:eastAsia="ru-RU"/>
              </w:rPr>
              <w:lastRenderedPageBreak/>
              <w:t>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 Усвоение и применение законов и понятий геометрической оптики при решении задач.</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графической информации. Анализ и синтез. Выделение главного. Работа со справочной литературой.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30, 31</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Конструирование и решение задач на определение параметров оптических систем.</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Научиться конструировать и решать задачи на определение параметров оптических систем.</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w:t>
            </w:r>
            <w:r w:rsidRPr="00B4106A">
              <w:rPr>
                <w:rFonts w:ascii="Times New Roman" w:eastAsia="Times New Roman" w:hAnsi="Times New Roman" w:cs="Times New Roman"/>
                <w:color w:val="333333"/>
                <w:sz w:val="28"/>
                <w:szCs w:val="28"/>
                <w:lang w:eastAsia="ru-RU"/>
              </w:rPr>
              <w:lastRenderedPageBreak/>
              <w:t>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Овладение понятийным аппаратом и символическим языком физики. Усвоение и применение законов и правил конструирования задач на </w:t>
            </w:r>
            <w:r w:rsidRPr="00B4106A">
              <w:rPr>
                <w:rFonts w:ascii="Times New Roman" w:eastAsia="Times New Roman" w:hAnsi="Times New Roman" w:cs="Times New Roman"/>
                <w:color w:val="333333"/>
                <w:sz w:val="28"/>
                <w:szCs w:val="28"/>
                <w:lang w:eastAsia="ru-RU"/>
              </w:rPr>
              <w:lastRenderedPageBreak/>
              <w:t>определение параметров оптических систем.</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Конструирование, сравнительный анализ, работа со справочной литературой. Смысловое чтение текста. </w:t>
            </w:r>
            <w:r w:rsidRPr="00B4106A">
              <w:rPr>
                <w:rFonts w:ascii="Times New Roman" w:eastAsia="Times New Roman" w:hAnsi="Times New Roman" w:cs="Times New Roman"/>
                <w:color w:val="333333"/>
                <w:sz w:val="28"/>
                <w:szCs w:val="28"/>
                <w:lang w:eastAsia="ru-RU"/>
              </w:rPr>
              <w:lastRenderedPageBreak/>
              <w:t>Выделение главного.</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lastRenderedPageBreak/>
              <w:t>32, 33</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Знакомство с решением задач повышенной сложности по теме: «Оптические явления» из вариантов для подготовки ОГЭ и ЕГЭ.</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Познакомиться и </w:t>
            </w:r>
            <w:proofErr w:type="spellStart"/>
            <w:r w:rsidRPr="00B4106A">
              <w:rPr>
                <w:rFonts w:ascii="Times New Roman" w:eastAsia="Times New Roman" w:hAnsi="Times New Roman" w:cs="Times New Roman"/>
                <w:color w:val="333333"/>
                <w:sz w:val="28"/>
                <w:szCs w:val="28"/>
                <w:lang w:eastAsia="ru-RU"/>
              </w:rPr>
              <w:t>прорешать</w:t>
            </w:r>
            <w:proofErr w:type="spellEnd"/>
            <w:r w:rsidRPr="00B4106A">
              <w:rPr>
                <w:rFonts w:ascii="Times New Roman" w:eastAsia="Times New Roman" w:hAnsi="Times New Roman" w:cs="Times New Roman"/>
                <w:color w:val="333333"/>
                <w:sz w:val="28"/>
                <w:szCs w:val="28"/>
                <w:lang w:eastAsia="ru-RU"/>
              </w:rPr>
              <w:t xml:space="preserve"> несколько задач повышенной сложности по теме: «Оптические явления»</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 Овладение навыками самостоятельности в приобретении новых знаний и практических умений. Формирование ценностных отношений друг к другу, учителю, другим участникам образовательного процесса.</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Обучение умению подбирать и использовать наиболее оптимальные методы научного познания. Усвоение некоторых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Накопление знаний о физ. явлениях, закономерностях и </w:t>
            </w:r>
            <w:r w:rsidRPr="00B4106A">
              <w:rPr>
                <w:rFonts w:ascii="Times New Roman" w:eastAsia="Times New Roman" w:hAnsi="Times New Roman" w:cs="Times New Roman"/>
                <w:color w:val="333333"/>
                <w:sz w:val="28"/>
                <w:szCs w:val="28"/>
                <w:lang w:eastAsia="ru-RU"/>
              </w:rPr>
              <w:lastRenderedPageBreak/>
              <w:t>связях между происходящими явлениями. Формирование представлений о физической сущности явлений природы.</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Овладение понятийным аппаратом и символическим языком физики. Усвоение методов и алгоритмов решения задач повышенной сложности по теме занятия.</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Смысловое чтение графической информации. Анализ и синтез. Выделение главного. Работа со справочной литературой.</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lastRenderedPageBreak/>
              <w:t>5.Обобщающее повторение по методам и приёмам решения задач различной сложности (1 час)</w:t>
            </w:r>
          </w:p>
        </w:tc>
      </w:tr>
      <w:tr w:rsidR="00513CDA" w:rsidRPr="00B4106A" w:rsidTr="00513CDA">
        <w:tc>
          <w:tcPr>
            <w:cnfStyle w:val="001000000000" w:firstRow="0" w:lastRow="0" w:firstColumn="1" w:lastColumn="0" w:oddVBand="0" w:evenVBand="0" w:oddHBand="0" w:evenHBand="0" w:firstRowFirstColumn="0" w:firstRowLastColumn="0" w:lastRowFirstColumn="0" w:lastRowLastColumn="0"/>
            <w:tcW w:w="965" w:type="dxa"/>
            <w:hideMark/>
          </w:tcPr>
          <w:p w:rsidR="00165AA6" w:rsidRPr="00B4106A" w:rsidRDefault="00165AA6" w:rsidP="00165AA6">
            <w:pPr>
              <w:spacing w:after="150"/>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color w:val="333333"/>
                <w:sz w:val="28"/>
                <w:szCs w:val="28"/>
                <w:lang w:eastAsia="ru-RU"/>
              </w:rPr>
              <w:t>34, 35</w:t>
            </w:r>
          </w:p>
        </w:tc>
        <w:tc>
          <w:tcPr>
            <w:tcW w:w="3117"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Решение задач различной сложности.</w:t>
            </w:r>
          </w:p>
        </w:tc>
        <w:tc>
          <w:tcPr>
            <w:tcW w:w="311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Прорешать</w:t>
            </w:r>
            <w:proofErr w:type="spellEnd"/>
            <w:r w:rsidRPr="00B4106A">
              <w:rPr>
                <w:rFonts w:ascii="Times New Roman" w:eastAsia="Times New Roman" w:hAnsi="Times New Roman" w:cs="Times New Roman"/>
                <w:color w:val="333333"/>
                <w:sz w:val="28"/>
                <w:szCs w:val="28"/>
                <w:lang w:eastAsia="ru-RU"/>
              </w:rPr>
              <w:t xml:space="preserve"> комплексную работу, содержащую задачи различной сложности и по разным темам.</w:t>
            </w:r>
          </w:p>
        </w:tc>
        <w:tc>
          <w:tcPr>
            <w:tcW w:w="4536"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Личностные: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Формирование познавательных интересов и интеллектуальных способностей учащихся.</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Универсальные: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Обучение умению подбирать и использовать наиболее оптимальные методы научного познания.</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i/>
                <w:iCs/>
                <w:color w:val="333333"/>
                <w:sz w:val="28"/>
                <w:szCs w:val="28"/>
                <w:lang w:eastAsia="ru-RU"/>
              </w:rPr>
              <w:t>Предметные:</w:t>
            </w:r>
          </w:p>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Обобщение и систематизация приобретённых знаний.</w:t>
            </w:r>
          </w:p>
        </w:tc>
        <w:tc>
          <w:tcPr>
            <w:tcW w:w="2400"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Анализ, обобщение. Смысловое чтение и анализ текста.</w:t>
            </w:r>
          </w:p>
        </w:tc>
        <w:tc>
          <w:tcPr>
            <w:tcW w:w="3351"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w:t>
            </w:r>
          </w:p>
        </w:tc>
        <w:tc>
          <w:tcPr>
            <w:tcW w:w="962" w:type="dxa"/>
            <w:hideMark/>
          </w:tcPr>
          <w:p w:rsidR="00165AA6" w:rsidRPr="00B4106A" w:rsidRDefault="00165AA6" w:rsidP="00165AA6">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8"/>
                <w:szCs w:val="28"/>
                <w:lang w:eastAsia="ru-RU"/>
              </w:rPr>
            </w:pPr>
          </w:p>
        </w:tc>
      </w:tr>
      <w:tr w:rsidR="00165AA6" w:rsidRPr="00B4106A" w:rsidTr="00513CDA">
        <w:tc>
          <w:tcPr>
            <w:cnfStyle w:val="001000000000" w:firstRow="0" w:lastRow="0" w:firstColumn="1" w:lastColumn="0" w:oddVBand="0" w:evenVBand="0" w:oddHBand="0" w:evenHBand="0" w:firstRowFirstColumn="0" w:firstRowLastColumn="0" w:lastRowFirstColumn="0" w:lastRowLastColumn="0"/>
            <w:tcW w:w="18442" w:type="dxa"/>
            <w:gridSpan w:val="7"/>
            <w:hideMark/>
          </w:tcPr>
          <w:p w:rsidR="00165AA6" w:rsidRPr="00B4106A" w:rsidRDefault="00165AA6" w:rsidP="00165AA6">
            <w:pPr>
              <w:spacing w:after="150"/>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val="0"/>
                <w:bCs w:val="0"/>
                <w:i/>
                <w:iCs/>
                <w:color w:val="333333"/>
                <w:sz w:val="28"/>
                <w:szCs w:val="28"/>
                <w:lang w:eastAsia="ru-RU"/>
              </w:rPr>
              <w:lastRenderedPageBreak/>
              <w:t>Итого:</w:t>
            </w:r>
            <w:r w:rsidRPr="00B4106A">
              <w:rPr>
                <w:rFonts w:ascii="Times New Roman" w:eastAsia="Times New Roman" w:hAnsi="Times New Roman" w:cs="Times New Roman"/>
                <w:b w:val="0"/>
                <w:bCs w:val="0"/>
                <w:color w:val="333333"/>
                <w:sz w:val="28"/>
                <w:szCs w:val="28"/>
                <w:lang w:eastAsia="ru-RU"/>
              </w:rPr>
              <w:t> 34 ч.</w:t>
            </w:r>
          </w:p>
        </w:tc>
      </w:tr>
    </w:tbl>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B4106A" w:rsidRDefault="00B4106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13CDA" w:rsidRDefault="00513CDA" w:rsidP="00165AA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165AA6" w:rsidRPr="00B4106A" w:rsidRDefault="00165AA6" w:rsidP="00165A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b/>
          <w:bCs/>
          <w:color w:val="333333"/>
          <w:sz w:val="28"/>
          <w:szCs w:val="28"/>
          <w:lang w:eastAsia="ru-RU"/>
        </w:rPr>
        <w:t>Справочная литература:</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В.И.Лукашик</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Е.В.Иванова</w:t>
      </w:r>
      <w:proofErr w:type="spellEnd"/>
      <w:r w:rsidRPr="00B4106A">
        <w:rPr>
          <w:rFonts w:ascii="Times New Roman" w:eastAsia="Times New Roman" w:hAnsi="Times New Roman" w:cs="Times New Roman"/>
          <w:color w:val="333333"/>
          <w:sz w:val="28"/>
          <w:szCs w:val="28"/>
          <w:lang w:eastAsia="ru-RU"/>
        </w:rPr>
        <w:t xml:space="preserve"> «Сборник задач по физике для 7-9 классов», 18-е издание, М.: «Просвещение», 2010г.</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О.И.Громцева</w:t>
      </w:r>
      <w:proofErr w:type="spellEnd"/>
      <w:r w:rsidRPr="00B4106A">
        <w:rPr>
          <w:rFonts w:ascii="Times New Roman" w:eastAsia="Times New Roman" w:hAnsi="Times New Roman" w:cs="Times New Roman"/>
          <w:color w:val="333333"/>
          <w:sz w:val="28"/>
          <w:szCs w:val="28"/>
          <w:lang w:eastAsia="ru-RU"/>
        </w:rPr>
        <w:t xml:space="preserve"> «Контрольные и самостоятельные работы по физике», М.: «Просвещение», 2010г.</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Е.Е.Камзеева</w:t>
      </w:r>
      <w:proofErr w:type="spellEnd"/>
      <w:r w:rsidRPr="00B4106A">
        <w:rPr>
          <w:rFonts w:ascii="Times New Roman" w:eastAsia="Times New Roman" w:hAnsi="Times New Roman" w:cs="Times New Roman"/>
          <w:color w:val="333333"/>
          <w:sz w:val="28"/>
          <w:szCs w:val="28"/>
          <w:lang w:eastAsia="ru-RU"/>
        </w:rPr>
        <w:t xml:space="preserve"> «Физика. ОГЭ. Типовые тестовые задания. 9 класс», М.: изд. «Экзамен», 2016г., 2017г., 2018г.</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B4106A">
        <w:rPr>
          <w:rFonts w:ascii="Times New Roman" w:eastAsia="Times New Roman" w:hAnsi="Times New Roman" w:cs="Times New Roman"/>
          <w:color w:val="333333"/>
          <w:sz w:val="28"/>
          <w:szCs w:val="28"/>
          <w:lang w:eastAsia="ru-RU"/>
        </w:rPr>
        <w:t>М.Ю.Демидова</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В.А.Грибов</w:t>
      </w:r>
      <w:proofErr w:type="spellEnd"/>
      <w:r w:rsidRPr="00B4106A">
        <w:rPr>
          <w:rFonts w:ascii="Times New Roman" w:eastAsia="Times New Roman" w:hAnsi="Times New Roman" w:cs="Times New Roman"/>
          <w:color w:val="333333"/>
          <w:sz w:val="28"/>
          <w:szCs w:val="28"/>
          <w:lang w:eastAsia="ru-RU"/>
        </w:rPr>
        <w:t xml:space="preserve"> «Физика. ЕГЭ. Типовые тестовые задания. 11 класс», М.: изд. «Экзамен», 2016г., 2017г., 2018г.</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Алгоритмы решения задач по физике: festivai.1september.ru/</w:t>
      </w:r>
      <w:proofErr w:type="spellStart"/>
      <w:r w:rsidRPr="00B4106A">
        <w:rPr>
          <w:rFonts w:ascii="Times New Roman" w:eastAsia="Times New Roman" w:hAnsi="Times New Roman" w:cs="Times New Roman"/>
          <w:color w:val="333333"/>
          <w:sz w:val="28"/>
          <w:szCs w:val="28"/>
          <w:lang w:eastAsia="ru-RU"/>
        </w:rPr>
        <w:t>articles</w:t>
      </w:r>
      <w:proofErr w:type="spellEnd"/>
      <w:r w:rsidRPr="00B4106A">
        <w:rPr>
          <w:rFonts w:ascii="Times New Roman" w:eastAsia="Times New Roman" w:hAnsi="Times New Roman" w:cs="Times New Roman"/>
          <w:color w:val="333333"/>
          <w:sz w:val="28"/>
          <w:szCs w:val="28"/>
          <w:lang w:eastAsia="ru-RU"/>
        </w:rPr>
        <w:t>/310656</w:t>
      </w:r>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lastRenderedPageBreak/>
        <w:t xml:space="preserve">Формирование умений учащихся решать физические задачи: </w:t>
      </w:r>
      <w:proofErr w:type="spellStart"/>
      <w:r w:rsidRPr="00B4106A">
        <w:rPr>
          <w:rFonts w:ascii="Times New Roman" w:eastAsia="Times New Roman" w:hAnsi="Times New Roman" w:cs="Times New Roman"/>
          <w:color w:val="333333"/>
          <w:sz w:val="28"/>
          <w:szCs w:val="28"/>
          <w:lang w:eastAsia="ru-RU"/>
        </w:rPr>
        <w:t>revolution</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allbest</w:t>
      </w:r>
      <w:proofErr w:type="spellEnd"/>
      <w:r w:rsidRPr="00B4106A">
        <w:rPr>
          <w:rFonts w:ascii="Times New Roman" w:eastAsia="Times New Roman" w:hAnsi="Times New Roman" w:cs="Times New Roman"/>
          <w:color w:val="333333"/>
          <w:sz w:val="28"/>
          <w:szCs w:val="28"/>
          <w:lang w:eastAsia="ru-RU"/>
        </w:rPr>
        <w:t xml:space="preserve">. </w:t>
      </w:r>
      <w:proofErr w:type="spellStart"/>
      <w:r w:rsidRPr="00B4106A">
        <w:rPr>
          <w:rFonts w:ascii="Times New Roman" w:eastAsia="Times New Roman" w:hAnsi="Times New Roman" w:cs="Times New Roman"/>
          <w:color w:val="333333"/>
          <w:sz w:val="28"/>
          <w:szCs w:val="28"/>
          <w:lang w:eastAsia="ru-RU"/>
        </w:rPr>
        <w:t>ru</w:t>
      </w:r>
      <w:proofErr w:type="spellEnd"/>
      <w:r w:rsidRPr="00B4106A">
        <w:rPr>
          <w:rFonts w:ascii="Times New Roman" w:eastAsia="Times New Roman" w:hAnsi="Times New Roman" w:cs="Times New Roman"/>
          <w:color w:val="333333"/>
          <w:sz w:val="28"/>
          <w:szCs w:val="28"/>
          <w:lang w:eastAsia="ru-RU"/>
        </w:rPr>
        <w:t>/</w:t>
      </w:r>
      <w:proofErr w:type="spellStart"/>
      <w:r w:rsidRPr="00B4106A">
        <w:rPr>
          <w:rFonts w:ascii="Times New Roman" w:eastAsia="Times New Roman" w:hAnsi="Times New Roman" w:cs="Times New Roman"/>
          <w:color w:val="333333"/>
          <w:sz w:val="28"/>
          <w:szCs w:val="28"/>
          <w:lang w:eastAsia="ru-RU"/>
        </w:rPr>
        <w:t>physics</w:t>
      </w:r>
      <w:proofErr w:type="spellEnd"/>
      <w:r w:rsidRPr="00B4106A">
        <w:rPr>
          <w:rFonts w:ascii="Times New Roman" w:eastAsia="Times New Roman" w:hAnsi="Times New Roman" w:cs="Times New Roman"/>
          <w:color w:val="333333"/>
          <w:sz w:val="28"/>
          <w:szCs w:val="28"/>
          <w:lang w:eastAsia="ru-RU"/>
        </w:rPr>
        <w:t xml:space="preserve">/00008858_0. </w:t>
      </w:r>
      <w:proofErr w:type="spellStart"/>
      <w:r w:rsidRPr="00B4106A">
        <w:rPr>
          <w:rFonts w:ascii="Times New Roman" w:eastAsia="Times New Roman" w:hAnsi="Times New Roman" w:cs="Times New Roman"/>
          <w:color w:val="333333"/>
          <w:sz w:val="28"/>
          <w:szCs w:val="28"/>
          <w:lang w:eastAsia="ru-RU"/>
        </w:rPr>
        <w:t>html</w:t>
      </w:r>
      <w:proofErr w:type="spellEnd"/>
    </w:p>
    <w:p w:rsidR="00165AA6" w:rsidRPr="00B4106A" w:rsidRDefault="00165AA6" w:rsidP="00165AA6">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B4106A">
        <w:rPr>
          <w:rFonts w:ascii="Times New Roman" w:eastAsia="Times New Roman" w:hAnsi="Times New Roman" w:cs="Times New Roman"/>
          <w:color w:val="333333"/>
          <w:sz w:val="28"/>
          <w:szCs w:val="28"/>
          <w:lang w:eastAsia="ru-RU"/>
        </w:rPr>
        <w:t xml:space="preserve">М.Е. </w:t>
      </w:r>
      <w:proofErr w:type="spellStart"/>
      <w:r w:rsidRPr="00B4106A">
        <w:rPr>
          <w:rFonts w:ascii="Times New Roman" w:eastAsia="Times New Roman" w:hAnsi="Times New Roman" w:cs="Times New Roman"/>
          <w:color w:val="333333"/>
          <w:sz w:val="28"/>
          <w:szCs w:val="28"/>
          <w:lang w:eastAsia="ru-RU"/>
        </w:rPr>
        <w:t>Тульчинский</w:t>
      </w:r>
      <w:proofErr w:type="spellEnd"/>
      <w:r w:rsidRPr="00B4106A">
        <w:rPr>
          <w:rFonts w:ascii="Times New Roman" w:eastAsia="Times New Roman" w:hAnsi="Times New Roman" w:cs="Times New Roman"/>
          <w:color w:val="333333"/>
          <w:sz w:val="28"/>
          <w:szCs w:val="28"/>
          <w:lang w:eastAsia="ru-RU"/>
        </w:rPr>
        <w:t xml:space="preserve"> « Качественные задачи по физике».: / </w:t>
      </w:r>
      <w:proofErr w:type="spellStart"/>
      <w:r w:rsidRPr="00B4106A">
        <w:rPr>
          <w:rFonts w:ascii="Times New Roman" w:eastAsia="Times New Roman" w:hAnsi="Times New Roman" w:cs="Times New Roman"/>
          <w:color w:val="333333"/>
          <w:sz w:val="28"/>
          <w:szCs w:val="28"/>
          <w:lang w:eastAsia="ru-RU"/>
        </w:rPr>
        <w:t>javascript:window.document.location</w:t>
      </w:r>
      <w:proofErr w:type="spellEnd"/>
      <w:r w:rsidRPr="00B4106A">
        <w:rPr>
          <w:rFonts w:ascii="Times New Roman" w:eastAsia="Times New Roman" w:hAnsi="Times New Roman" w:cs="Times New Roman"/>
          <w:color w:val="333333"/>
          <w:sz w:val="28"/>
          <w:szCs w:val="28"/>
          <w:lang w:eastAsia="ru-RU"/>
        </w:rPr>
        <w:t xml:space="preserve"> ='http://depositfiles.com/files/04reqdmmy'</w:t>
      </w: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165AA6" w:rsidRPr="00B4106A" w:rsidRDefault="00165AA6" w:rsidP="00165AA6">
      <w:pPr>
        <w:shd w:val="clear" w:color="auto" w:fill="FFFFFF"/>
        <w:spacing w:after="150" w:line="240" w:lineRule="auto"/>
        <w:rPr>
          <w:rFonts w:ascii="Times New Roman" w:eastAsia="Times New Roman" w:hAnsi="Times New Roman" w:cs="Times New Roman"/>
          <w:color w:val="333333"/>
          <w:sz w:val="28"/>
          <w:szCs w:val="28"/>
          <w:lang w:eastAsia="ru-RU"/>
        </w:rPr>
      </w:pPr>
    </w:p>
    <w:p w:rsidR="00242AE7" w:rsidRPr="00970B7B" w:rsidRDefault="00242AE7">
      <w:pPr>
        <w:rPr>
          <w:rFonts w:ascii="Times New Roman" w:hAnsi="Times New Roman" w:cs="Times New Roman"/>
          <w:sz w:val="28"/>
          <w:szCs w:val="28"/>
        </w:rPr>
      </w:pPr>
    </w:p>
    <w:sectPr w:rsidR="00242AE7" w:rsidRPr="00970B7B" w:rsidSect="00B410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FE1"/>
    <w:multiLevelType w:val="multilevel"/>
    <w:tmpl w:val="B62E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B5C18"/>
    <w:multiLevelType w:val="multilevel"/>
    <w:tmpl w:val="8424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C5C53"/>
    <w:multiLevelType w:val="multilevel"/>
    <w:tmpl w:val="3602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9421BB"/>
    <w:multiLevelType w:val="multilevel"/>
    <w:tmpl w:val="519E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B18C5"/>
    <w:multiLevelType w:val="multilevel"/>
    <w:tmpl w:val="02B4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2C6D41"/>
    <w:multiLevelType w:val="multilevel"/>
    <w:tmpl w:val="50F0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937503"/>
    <w:multiLevelType w:val="multilevel"/>
    <w:tmpl w:val="78B0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CF5BEC"/>
    <w:multiLevelType w:val="multilevel"/>
    <w:tmpl w:val="89B4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19"/>
    <w:rsid w:val="00165AA6"/>
    <w:rsid w:val="00242AE7"/>
    <w:rsid w:val="00513CDA"/>
    <w:rsid w:val="00593E19"/>
    <w:rsid w:val="00970B7B"/>
    <w:rsid w:val="00B4106A"/>
    <w:rsid w:val="00C6559B"/>
    <w:rsid w:val="00D8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513CD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513CD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a1"/>
    <w:uiPriority w:val="46"/>
    <w:rsid w:val="00513CDA"/>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C65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513CD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513CD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
    <w:name w:val="Grid Table 1 Light Accent 6"/>
    <w:basedOn w:val="a1"/>
    <w:uiPriority w:val="46"/>
    <w:rsid w:val="00513CDA"/>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C65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2032">
      <w:bodyDiv w:val="1"/>
      <w:marLeft w:val="0"/>
      <w:marRight w:val="0"/>
      <w:marTop w:val="0"/>
      <w:marBottom w:val="0"/>
      <w:divBdr>
        <w:top w:val="none" w:sz="0" w:space="0" w:color="auto"/>
        <w:left w:val="none" w:sz="0" w:space="0" w:color="auto"/>
        <w:bottom w:val="none" w:sz="0" w:space="0" w:color="auto"/>
        <w:right w:val="none" w:sz="0" w:space="0" w:color="auto"/>
      </w:divBdr>
      <w:divsChild>
        <w:div w:id="984314715">
          <w:marLeft w:val="0"/>
          <w:marRight w:val="0"/>
          <w:marTop w:val="0"/>
          <w:marBottom w:val="0"/>
          <w:divBdr>
            <w:top w:val="none" w:sz="0" w:space="0" w:color="auto"/>
            <w:left w:val="none" w:sz="0" w:space="0" w:color="auto"/>
            <w:bottom w:val="none" w:sz="0" w:space="0" w:color="auto"/>
            <w:right w:val="none" w:sz="0" w:space="0" w:color="auto"/>
          </w:divBdr>
        </w:div>
        <w:div w:id="1143231638">
          <w:marLeft w:val="0"/>
          <w:marRight w:val="0"/>
          <w:marTop w:val="300"/>
          <w:marBottom w:val="0"/>
          <w:divBdr>
            <w:top w:val="single" w:sz="6" w:space="0" w:color="E1E8ED"/>
            <w:left w:val="single" w:sz="6" w:space="0" w:color="E1E8ED"/>
            <w:bottom w:val="single" w:sz="6" w:space="0" w:color="E1E8ED"/>
            <w:right w:val="single" w:sz="6" w:space="0" w:color="E1E8ED"/>
          </w:divBdr>
          <w:divsChild>
            <w:div w:id="1147436503">
              <w:marLeft w:val="0"/>
              <w:marRight w:val="0"/>
              <w:marTop w:val="0"/>
              <w:marBottom w:val="0"/>
              <w:divBdr>
                <w:top w:val="none" w:sz="0" w:space="0" w:color="auto"/>
                <w:left w:val="none" w:sz="0" w:space="0" w:color="auto"/>
                <w:bottom w:val="none" w:sz="0" w:space="0" w:color="auto"/>
                <w:right w:val="none" w:sz="0" w:space="0" w:color="auto"/>
              </w:divBdr>
              <w:divsChild>
                <w:div w:id="901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29E2-9797-47CF-A17E-AC16A240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Школа48</cp:lastModifiedBy>
  <cp:revision>2</cp:revision>
  <dcterms:created xsi:type="dcterms:W3CDTF">2024-10-30T09:12:00Z</dcterms:created>
  <dcterms:modified xsi:type="dcterms:W3CDTF">2024-10-30T09:12:00Z</dcterms:modified>
</cp:coreProperties>
</file>